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1CB" w:rsidRPr="002F128F" w:rsidRDefault="004C71CB" w:rsidP="004C71CB">
      <w:pPr>
        <w:pStyle w:val="1bnbn"/>
        <w:rPr>
          <w:lang w:val="id-ID"/>
        </w:rPr>
      </w:pPr>
      <w:r w:rsidRPr="002F128F">
        <w:rPr>
          <w:lang w:val="id-ID"/>
        </w:rPr>
        <w:t xml:space="preserve">130. PENCABUTAN SURAT MOTOR 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(Tempat,, tanggal, bulan dan tanggal)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Mencabut Surat Kuasa Khusus untuk mengur</w:t>
      </w:r>
      <w:r w:rsidR="00473238"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us dan menyelesaikan penggugat/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permohonan yang telah dibuat pada hari _________tanggal ________untuk _________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pernyataan pencabutan Surat Kuasa Khusus ini, maka hak Saudara sebagai penerima Kuasa berdasarkan Pasal 118 KUH Perdata, saya batalkan.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Surat pernyataan Pencabutan Surat Kuasa Ini saya buat dengan sesungguh-sungguhnya, tanpa paksaan dan tekanan dari pihak manapun juga.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Mengetahui/Menyetujui, 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Saya yang berkepentingan/Pencabut Kuasa</w:t>
      </w: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C71CB" w:rsidRPr="002F128F" w:rsidRDefault="004C71CB" w:rsidP="004C71C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(………………) </w:t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F12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(……………………..)</w:t>
      </w:r>
    </w:p>
    <w:p w:rsidR="00EB26B1" w:rsidRPr="002F128F" w:rsidRDefault="00EB26B1">
      <w:pPr>
        <w:rPr>
          <w:lang w:val="id-ID"/>
        </w:rPr>
      </w:pPr>
    </w:p>
    <w:sectPr w:rsidR="00EB26B1" w:rsidRPr="002F128F" w:rsidSect="004C71C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C71CB"/>
    <w:rsid w:val="00111EAF"/>
    <w:rsid w:val="002F128F"/>
    <w:rsid w:val="00473238"/>
    <w:rsid w:val="004C71CB"/>
    <w:rsid w:val="0081757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C71C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C71C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130</vt:lpstr>
    </vt:vector>
  </TitlesOfParts>
  <Company/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130</dc:title>
  <dc:creator>user</dc:creator>
  <cp:lastModifiedBy>mangdj</cp:lastModifiedBy>
  <cp:revision>2</cp:revision>
  <dcterms:created xsi:type="dcterms:W3CDTF">2013-12-17T08:19:00Z</dcterms:created>
  <dcterms:modified xsi:type="dcterms:W3CDTF">2013-12-17T08:19:00Z</dcterms:modified>
</cp:coreProperties>
</file>