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54D" w:rsidRPr="00A87C07" w:rsidRDefault="004F454D" w:rsidP="004F454D">
      <w:pPr>
        <w:pStyle w:val="1bnbn"/>
        <w:spacing w:after="57"/>
        <w:rPr>
          <w:rFonts w:ascii="Myriad Pro" w:hAnsi="Myriad Pro"/>
          <w:lang w:val="id-ID"/>
        </w:rPr>
      </w:pPr>
      <w:r w:rsidRPr="00A87C07">
        <w:rPr>
          <w:rFonts w:ascii="Myriad Pro" w:hAnsi="Myriad Pro"/>
          <w:lang w:val="id-ID"/>
        </w:rPr>
        <w:t>132. PERJANJIAN JUAL BELI LIMBAH PABRIK</w:t>
      </w:r>
    </w:p>
    <w:p w:rsidR="004F454D" w:rsidRPr="00A87C07" w:rsidRDefault="004F454D" w:rsidP="004F454D">
      <w:pPr>
        <w:pStyle w:val="1bnbn"/>
        <w:spacing w:after="57"/>
        <w:rPr>
          <w:rFonts w:ascii="Myriad Pro" w:hAnsi="Myriad Pro"/>
          <w:lang w:val="id-ID"/>
        </w:rPr>
      </w:pPr>
      <w:r w:rsidRPr="00A87C07">
        <w:rPr>
          <w:rFonts w:ascii="Myriad Pro" w:hAnsi="Myriad Pro"/>
          <w:lang w:val="id-ID"/>
        </w:rPr>
        <w:t>NO…..</w:t>
      </w:r>
    </w:p>
    <w:p w:rsidR="004F454D" w:rsidRPr="00A87C07" w:rsidRDefault="004F454D" w:rsidP="004F454D">
      <w:pPr>
        <w:pStyle w:val="1bnbn"/>
        <w:spacing w:after="57"/>
        <w:rPr>
          <w:rFonts w:ascii="Myriad Pro" w:hAnsi="Myriad Pro"/>
          <w:sz w:val="20"/>
          <w:szCs w:val="20"/>
          <w:lang w:val="id-ID"/>
        </w:rPr>
      </w:pP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Perjanjian jual beli limbah pabrik ini dibuat dan ditandatangani pada hari________tanggal___bulan____tahun____ oleh dan antara:</w:t>
      </w:r>
    </w:p>
    <w:p w:rsidR="004F454D" w:rsidRPr="00A87C07" w:rsidRDefault="004F454D" w:rsidP="004F454D">
      <w:pPr>
        <w:pStyle w:val="NormalParagraphStyle"/>
        <w:spacing w:after="57"/>
        <w:rPr>
          <w:rFonts w:ascii="Myriad Pro" w:hAnsi="Myriad Pro" w:cs="MyriadPro-Regular"/>
          <w:spacing w:val="1"/>
          <w:sz w:val="20"/>
          <w:szCs w:val="20"/>
          <w:lang w:val="id-ID"/>
        </w:rPr>
      </w:pPr>
    </w:p>
    <w:p w:rsidR="004F454D" w:rsidRPr="00A87C07" w:rsidRDefault="004F454D" w:rsidP="004F454D">
      <w:pPr>
        <w:pStyle w:val="NormalParagraphStyle"/>
        <w:spacing w:after="57"/>
        <w:ind w:left="360" w:hanging="360"/>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(Nama perrusahaan), perseroan yang didi</w:t>
      </w:r>
      <w:r w:rsidR="00D54F28" w:rsidRPr="00A87C07">
        <w:rPr>
          <w:rFonts w:ascii="Myriad Pro" w:hAnsi="Myriad Pro" w:cs="MyriadPro-Regular"/>
          <w:spacing w:val="1"/>
          <w:sz w:val="20"/>
          <w:szCs w:val="20"/>
          <w:lang w:val="id-ID"/>
        </w:rPr>
        <w:t xml:space="preserve">rikan berdasarkan hukum Negara </w:t>
      </w:r>
      <w:r w:rsidRPr="00A87C07">
        <w:rPr>
          <w:rFonts w:ascii="Myriad Pro" w:hAnsi="Myriad Pro" w:cs="MyriadPro-Regular"/>
          <w:spacing w:val="1"/>
          <w:sz w:val="20"/>
          <w:szCs w:val="20"/>
          <w:lang w:val="id-ID"/>
        </w:rPr>
        <w:t>republik Indonesia yang berkedudukan di (nama Kota), Jl. (alamat lengkap), dalam hal ini diwakili oleh (nama orang), selaku direktur kapasitasnya  tersebut bertindak untuk dan atas nama (nama perusahaan). Untuk selanjutnya disebut</w:t>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t>-----------------PIHAK PERTAMA--------------</w:t>
      </w:r>
    </w:p>
    <w:p w:rsidR="004F454D" w:rsidRPr="00A87C07" w:rsidRDefault="004F454D" w:rsidP="004F454D">
      <w:pPr>
        <w:pStyle w:val="NormalParagraphStyle"/>
        <w:spacing w:after="57"/>
        <w:rPr>
          <w:rFonts w:ascii="Myriad Pro" w:hAnsi="Myriad Pro" w:cs="MyriadPro-Regular"/>
          <w:spacing w:val="1"/>
          <w:sz w:val="20"/>
          <w:szCs w:val="20"/>
          <w:lang w:val="id-ID"/>
        </w:rPr>
      </w:pPr>
    </w:p>
    <w:p w:rsidR="004F454D" w:rsidRPr="00A87C07" w:rsidRDefault="004F454D" w:rsidP="004F454D">
      <w:pPr>
        <w:pStyle w:val="NormalParagraphStyle"/>
        <w:spacing w:after="57"/>
        <w:ind w:left="360" w:hanging="360"/>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xml:space="preserve">(nama perrusahaan), perseroan yang didirikan berdasarkan hukum Negara republik ....Indonesia yang berkedudukan di (nama Kota), Jl. (alamat lengkap) dalam hal ini diwakili oleh (nama orang)  selaku direktur yang dalam kedudukannya tersebut bertindak untuk dan atas nama (nama perrusahaan), selanjutnya disebut </w:t>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t xml:space="preserve">                              ----------------------PIHAK KEDUA---------------------</w:t>
      </w:r>
    </w:p>
    <w:p w:rsidR="004F454D" w:rsidRPr="00A87C07" w:rsidRDefault="004F454D" w:rsidP="004F454D">
      <w:pPr>
        <w:pStyle w:val="NormalParagraphStyle"/>
        <w:spacing w:after="57"/>
        <w:rPr>
          <w:rFonts w:ascii="Myriad Pro" w:hAnsi="Myriad Pro" w:cs="MyriadPro-Regular"/>
          <w:spacing w:val="1"/>
          <w:sz w:val="20"/>
          <w:szCs w:val="20"/>
          <w:lang w:val="id-ID"/>
        </w:rPr>
      </w:pP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PARA PIHAK menerangkan terlebih dahulu :</w:t>
      </w: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Bahwa PIHAK PERTAMA adalah selaku pemilik kayu-kayu si</w:t>
      </w:r>
      <w:r w:rsidR="00D54F28" w:rsidRPr="00A87C07">
        <w:rPr>
          <w:rFonts w:ascii="Myriad Pro" w:hAnsi="Myriad Pro" w:cs="MyriadPro-Regular"/>
          <w:spacing w:val="1"/>
          <w:sz w:val="20"/>
          <w:szCs w:val="20"/>
          <w:lang w:val="id-ID"/>
        </w:rPr>
        <w:t xml:space="preserve">sa, kertas bekas, barang </w:t>
      </w:r>
      <w:r w:rsidRPr="00A87C07">
        <w:rPr>
          <w:rFonts w:ascii="Myriad Pro" w:hAnsi="Myriad Pro" w:cs="MyriadPro-Regular"/>
          <w:spacing w:val="1"/>
          <w:sz w:val="20"/>
          <w:szCs w:val="20"/>
          <w:lang w:val="id-ID"/>
        </w:rPr>
        <w:t>sisa pakai, serta barang lainnya yang telah dibuang d</w:t>
      </w:r>
      <w:r w:rsidR="00D54F28" w:rsidRPr="00A87C07">
        <w:rPr>
          <w:rFonts w:ascii="Myriad Pro" w:hAnsi="Myriad Pro" w:cs="MyriadPro-Regular"/>
          <w:spacing w:val="1"/>
          <w:sz w:val="20"/>
          <w:szCs w:val="20"/>
          <w:lang w:val="id-ID"/>
        </w:rPr>
        <w:t>an tak dapat digunakan oleh</w:t>
      </w:r>
      <w:r w:rsidRPr="00A87C07">
        <w:rPr>
          <w:rFonts w:ascii="Myriad Pro" w:hAnsi="Myriad Pro" w:cs="MyriadPro-Regular"/>
          <w:spacing w:val="1"/>
          <w:sz w:val="20"/>
          <w:szCs w:val="20"/>
          <w:lang w:val="id-ID"/>
        </w:rPr>
        <w:t xml:space="preserve"> PIHAK PERTAMA (selanjutnya disebut LIMBAH pabrik)</w:t>
      </w:r>
      <w:r w:rsidR="00D54F28" w:rsidRPr="00A87C07">
        <w:rPr>
          <w:rFonts w:ascii="Myriad Pro" w:hAnsi="Myriad Pro" w:cs="MyriadPro-Regular"/>
          <w:spacing w:val="1"/>
          <w:sz w:val="20"/>
          <w:szCs w:val="20"/>
          <w:lang w:val="id-ID"/>
        </w:rPr>
        <w:t>.</w:t>
      </w: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Bahwa PIHAK KEDUA bermaksud untuk memb</w:t>
      </w:r>
      <w:r w:rsidR="00D54F28" w:rsidRPr="00A87C07">
        <w:rPr>
          <w:rFonts w:ascii="Myriad Pro" w:hAnsi="Myriad Pro" w:cs="MyriadPro-Regular"/>
          <w:spacing w:val="1"/>
          <w:sz w:val="20"/>
          <w:szCs w:val="20"/>
          <w:lang w:val="id-ID"/>
        </w:rPr>
        <w:t>eli LIMBAH PABRIK dari PIHAK</w:t>
      </w:r>
      <w:r w:rsidRPr="00A87C07">
        <w:rPr>
          <w:rFonts w:ascii="Myriad Pro" w:hAnsi="Myriad Pro" w:cs="MyriadPro-Regular"/>
          <w:spacing w:val="1"/>
          <w:sz w:val="20"/>
          <w:szCs w:val="20"/>
          <w:lang w:val="id-ID"/>
        </w:rPr>
        <w:t xml:space="preserve"> PERTAMA, dan PIHAK PERTAMA telah bersedia</w:t>
      </w:r>
      <w:r w:rsidR="00D54F28" w:rsidRPr="00A87C07">
        <w:rPr>
          <w:rFonts w:ascii="Myriad Pro" w:hAnsi="Myriad Pro" w:cs="MyriadPro-Regular"/>
          <w:spacing w:val="1"/>
          <w:sz w:val="20"/>
          <w:szCs w:val="20"/>
          <w:lang w:val="id-ID"/>
        </w:rPr>
        <w:t xml:space="preserve"> untuk menjual LIMBAH PABRIK </w:t>
      </w:r>
      <w:r w:rsidRPr="00A87C07">
        <w:rPr>
          <w:rFonts w:ascii="Myriad Pro" w:hAnsi="Myriad Pro" w:cs="MyriadPro-Regular"/>
          <w:spacing w:val="1"/>
          <w:sz w:val="20"/>
          <w:szCs w:val="20"/>
          <w:lang w:val="id-ID"/>
        </w:rPr>
        <w:t>sebagaimana tersebut di atas sesuai ketentuan yang diatur dalam PERJANJIAN</w:t>
      </w:r>
      <w:r w:rsidR="00D54F28" w:rsidRPr="00A87C07">
        <w:rPr>
          <w:rFonts w:ascii="Myriad Pro" w:hAnsi="Myriad Pro" w:cs="MyriadPro-Regular"/>
          <w:spacing w:val="1"/>
          <w:sz w:val="20"/>
          <w:szCs w:val="20"/>
          <w:lang w:val="id-ID"/>
        </w:rPr>
        <w:t>.</w:t>
      </w:r>
    </w:p>
    <w:p w:rsidR="004F454D" w:rsidRPr="00A87C07" w:rsidRDefault="004F454D" w:rsidP="004F454D">
      <w:pPr>
        <w:pStyle w:val="NormalParagraphStyle"/>
        <w:suppressAutoHyphens/>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t xml:space="preserve">      </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1</w:t>
      </w:r>
      <w:r w:rsidRPr="00A87C07">
        <w:rPr>
          <w:rFonts w:ascii="Myriad Pro" w:hAnsi="Myriad Pro"/>
          <w:sz w:val="20"/>
          <w:szCs w:val="20"/>
          <w:lang w:val="id-ID"/>
        </w:rPr>
        <w:br/>
        <w:t>RUANG LINGKUP PERJANJIAN</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1. PIHAK PERTAMA sepakat untuk menjual LIMBAH kepada PIHAK KEDUA sebagaimana PIHAK KEDUA menyetujui mengikatkan dirinya untuk membeli LIMBAH dari PIHAK PERTAMA sesuai </w:t>
      </w:r>
      <w:r w:rsidRPr="00A87C07">
        <w:rPr>
          <w:rFonts w:ascii="Myriad Pro" w:hAnsi="Myriad Pro"/>
          <w:color w:val="FFFFFF"/>
          <w:sz w:val="20"/>
          <w:szCs w:val="20"/>
          <w:lang w:val="id-ID"/>
        </w:rPr>
        <w:t>....</w:t>
      </w:r>
      <w:r w:rsidRPr="00A87C07">
        <w:rPr>
          <w:rFonts w:ascii="Myriad Pro" w:hAnsi="Myriad Pro"/>
          <w:sz w:val="20"/>
          <w:szCs w:val="20"/>
          <w:lang w:val="id-ID"/>
        </w:rPr>
        <w:t>ketentuan dalam perjanjian ini</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2. Jenis, bentuk, jumlah dan hal-hal lainnya mengenai LIMBAH tersebut diketahui keadaanya </w:t>
      </w:r>
      <w:r w:rsidRPr="00A87C07">
        <w:rPr>
          <w:rFonts w:ascii="Myriad Pro" w:hAnsi="Myriad Pro"/>
          <w:color w:val="FFFFFF"/>
          <w:sz w:val="20"/>
          <w:szCs w:val="20"/>
          <w:lang w:val="id-ID"/>
        </w:rPr>
        <w:t>.</w:t>
      </w:r>
      <w:r w:rsidRPr="00A87C07">
        <w:rPr>
          <w:rFonts w:ascii="Myriad Pro" w:hAnsi="Myriad Pro"/>
          <w:sz w:val="20"/>
          <w:szCs w:val="20"/>
          <w:lang w:val="id-ID"/>
        </w:rPr>
        <w:t>secara nyata oleh PARA PIHAK, dan PIHAK KEDUA telah menyetujui keadaan tersebut</w:t>
      </w:r>
      <w:r w:rsidR="009000A4">
        <w:rPr>
          <w:rFonts w:ascii="Myriad Pro" w:hAnsi="Myriad Pro"/>
          <w:sz w:val="20"/>
          <w:szCs w:val="20"/>
          <w:lang w:val="id-ID"/>
        </w:rPr>
        <w:t xml:space="preserve"> </w:t>
      </w:r>
      <w:r w:rsidRPr="00A87C07">
        <w:rPr>
          <w:rFonts w:ascii="Myriad Pro" w:hAnsi="Myriad Pro"/>
          <w:sz w:val="20"/>
          <w:szCs w:val="20"/>
          <w:lang w:val="id-ID"/>
        </w:rPr>
        <w:t>sehingga selanjutnya untuk saat ini dan kemudian hari PIHAK KEDUA melepaskan PIHAK PERTAMA</w:t>
      </w:r>
      <w:r w:rsidRPr="00A87C07">
        <w:rPr>
          <w:rFonts w:ascii="Myriad Pro" w:hAnsi="Myriad Pro"/>
          <w:color w:val="FFFFFF"/>
          <w:sz w:val="20"/>
          <w:szCs w:val="20"/>
          <w:lang w:val="id-ID"/>
        </w:rPr>
        <w:t>..</w:t>
      </w:r>
      <w:r w:rsidRPr="00A87C07">
        <w:rPr>
          <w:rFonts w:ascii="Myriad Pro" w:hAnsi="Myriad Pro"/>
          <w:sz w:val="20"/>
          <w:szCs w:val="20"/>
          <w:lang w:val="id-ID"/>
        </w:rPr>
        <w:t>dari segala tuntutan hukum dari pihak manapun sejauh kondisi LIMBAH di beli dari PIHAK PERTAMA</w:t>
      </w:r>
      <w:r w:rsidRPr="00A87C07">
        <w:rPr>
          <w:rFonts w:ascii="Myriad Pro" w:hAnsi="Myriad Pro"/>
          <w:color w:val="FFFFFF"/>
          <w:sz w:val="20"/>
          <w:szCs w:val="20"/>
          <w:lang w:val="id-ID"/>
        </w:rPr>
        <w:t>..</w:t>
      </w:r>
      <w:r w:rsidRPr="00A87C07">
        <w:rPr>
          <w:rFonts w:ascii="Myriad Pro" w:hAnsi="Myriad Pro"/>
          <w:sz w:val="20"/>
          <w:szCs w:val="20"/>
          <w:lang w:val="id-ID"/>
        </w:rPr>
        <w:t>tersebut.</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3. PARA PIHAK sepakat bahwa teknis penyerahan, pengambilan dan pengangkutan LIMBAH, maupun pembebanan biaya atasnya serta penetapan harga atas LIMBAH adalah sesuai </w:t>
      </w:r>
      <w:r w:rsidRPr="00A87C07">
        <w:rPr>
          <w:rFonts w:ascii="Myriad Pro" w:hAnsi="Myriad Pro"/>
          <w:color w:val="FFFFFF"/>
          <w:sz w:val="20"/>
          <w:szCs w:val="20"/>
          <w:lang w:val="id-ID"/>
        </w:rPr>
        <w:t>.</w:t>
      </w:r>
      <w:r w:rsidRPr="00A87C07">
        <w:rPr>
          <w:rFonts w:ascii="Myriad Pro" w:hAnsi="Myriad Pro"/>
          <w:sz w:val="20"/>
          <w:szCs w:val="20"/>
          <w:lang w:val="id-ID"/>
        </w:rPr>
        <w:t>dengan ketentuan yang diatur dalam perjanjian ini.</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2</w:t>
      </w:r>
      <w:r w:rsidRPr="00A87C07">
        <w:rPr>
          <w:rFonts w:ascii="Myriad Pro" w:hAnsi="Myriad Pro"/>
          <w:sz w:val="20"/>
          <w:szCs w:val="20"/>
          <w:lang w:val="id-ID"/>
        </w:rPr>
        <w:br/>
        <w:t>PENYERAHAN, PENGAMBILAN DAN PENGANKUTAN LIMBAH</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PARA PIHAK sepakat bahwa penyerahan LIMBAH dari PIHAK PERTAMA kepada PIHAK KEDUA dilakukan pada tempat pengambilan LIMBAH yang telah ditentukan oleh PIHAK PERTAMA.</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PIHAK KEDUA akan mengambil LIMBAH di tempat pembuangan akhir (TPA) area PIHAK PERTAMA (alamat area), atau ditempat lainnya secara terpisah oleh PIHAK PERTAMA, dan PIHAK KEDUA</w:t>
      </w:r>
      <w:r w:rsidRPr="00A87C07">
        <w:rPr>
          <w:rFonts w:ascii="Myriad Pro" w:hAnsi="Myriad Pro"/>
          <w:color w:val="FFFFFF"/>
          <w:sz w:val="20"/>
          <w:szCs w:val="20"/>
          <w:lang w:val="id-ID"/>
        </w:rPr>
        <w:t>..</w:t>
      </w:r>
      <w:r w:rsidRPr="00A87C07">
        <w:rPr>
          <w:rFonts w:ascii="Myriad Pro" w:hAnsi="Myriad Pro"/>
          <w:sz w:val="20"/>
          <w:szCs w:val="20"/>
          <w:lang w:val="id-ID"/>
        </w:rPr>
        <w:t xml:space="preserve">menanggung semua biaya yang berkaitan dengan pengambilan, pengangkutan dan </w:t>
      </w:r>
      <w:r w:rsidRPr="00A87C07">
        <w:rPr>
          <w:rFonts w:ascii="Myriad Pro" w:hAnsi="Myriad Pro"/>
          <w:color w:val="FFFFFF"/>
          <w:sz w:val="20"/>
          <w:szCs w:val="20"/>
          <w:lang w:val="id-ID"/>
        </w:rPr>
        <w:t>.</w:t>
      </w:r>
      <w:r w:rsidRPr="00A87C07">
        <w:rPr>
          <w:rFonts w:ascii="Myriad Pro" w:hAnsi="Myriad Pro"/>
          <w:sz w:val="20"/>
          <w:szCs w:val="20"/>
          <w:lang w:val="id-ID"/>
        </w:rPr>
        <w:t>pemindahan LIMBAH.</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Pengambilan LIMBAH sebagaimana dimaksud ayat (2) Pasal ini harus dilakukan oleh PIHAK KEDUA minimal satu (1) kali dalam (2) hari atau sesuai dengan tingkat kebutuhan banyak dan sedikitnya limbah di TPA dan diangkut menggunakan truck sesuai dengan kesepakatan PARA PIHAK.</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lastRenderedPageBreak/>
        <w:t>Para pekerja PIHAK KEDUA wajib mengetahui peraturan dan ketentuan-ketentuan yang yang ditetapkan oleh PIHAK PERTAMA antara lain dan tidak terbatas memakai Kartu Tanda Pengenal</w:t>
      </w:r>
      <w:r w:rsidRPr="00A87C07">
        <w:rPr>
          <w:rFonts w:ascii="Myriad Pro" w:hAnsi="Myriad Pro"/>
          <w:color w:val="FFFFFF"/>
          <w:sz w:val="20"/>
          <w:szCs w:val="20"/>
          <w:lang w:val="id-ID"/>
        </w:rPr>
        <w:t>.</w:t>
      </w:r>
      <w:r w:rsidRPr="00A87C07">
        <w:rPr>
          <w:rFonts w:ascii="Myriad Pro" w:hAnsi="Myriad Pro"/>
          <w:sz w:val="20"/>
          <w:szCs w:val="20"/>
          <w:lang w:val="id-ID"/>
        </w:rPr>
        <w:t>(ID Card) selama berada di lingkungan kantor PIHAK PERTAMA, atau wajib lapor setiap maemasuki dan meninggalkan lingkungan kantor PIHAK PERTAMA.</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 xml:space="preserve">Untuk menjaga hal-hal yang tidak diinginkan Petugas keamanan (Satpam) PIHAK PERTAMA mempunyai </w:t>
      </w:r>
      <w:r w:rsidRPr="00A87C07">
        <w:rPr>
          <w:rFonts w:ascii="Myriad Pro" w:hAnsi="Myriad Pro"/>
          <w:color w:val="FFFFFF"/>
          <w:sz w:val="20"/>
          <w:szCs w:val="20"/>
          <w:lang w:val="id-ID"/>
        </w:rPr>
        <w:t>.</w:t>
      </w:r>
      <w:r w:rsidRPr="00A87C07">
        <w:rPr>
          <w:rFonts w:ascii="Myriad Pro" w:hAnsi="Myriad Pro"/>
          <w:sz w:val="20"/>
          <w:szCs w:val="20"/>
          <w:lang w:val="id-ID"/>
        </w:rPr>
        <w:t xml:space="preserve">hak dan wewenang untuk memeriksa pekerja dan/atau barang-barang yang dibawa pekerja PIHAK KEDUA pada saat masuk dan keluar area PIHAK PERTAMA. Pemeriksaan ini dilakukan </w:t>
      </w:r>
      <w:r w:rsidRPr="00A87C07">
        <w:rPr>
          <w:rFonts w:ascii="Myriad Pro" w:hAnsi="Myriad Pro"/>
          <w:color w:val="FFFFFF"/>
          <w:sz w:val="20"/>
          <w:szCs w:val="20"/>
          <w:lang w:val="id-ID"/>
        </w:rPr>
        <w:t>.</w:t>
      </w:r>
      <w:r w:rsidRPr="00A87C07">
        <w:rPr>
          <w:rFonts w:ascii="Myriad Pro" w:hAnsi="Myriad Pro"/>
          <w:sz w:val="20"/>
          <w:szCs w:val="20"/>
          <w:lang w:val="id-ID"/>
        </w:rPr>
        <w:t xml:space="preserve">dengan atau tanpa </w:t>
      </w:r>
      <w:r w:rsidRPr="00A87C07">
        <w:rPr>
          <w:rFonts w:ascii="Myriad Pro" w:hAnsi="Myriad Pro"/>
          <w:i/>
          <w:sz w:val="20"/>
          <w:szCs w:val="20"/>
          <w:lang w:val="id-ID"/>
        </w:rPr>
        <w:t>metal detector</w:t>
      </w:r>
      <w:r w:rsidRPr="00A87C07">
        <w:rPr>
          <w:rFonts w:ascii="Myriad Pro" w:hAnsi="Myriad Pro"/>
          <w:sz w:val="20"/>
          <w:szCs w:val="20"/>
          <w:lang w:val="id-ID"/>
        </w:rPr>
        <w:t xml:space="preserve"> dan/atau alat pemeriksaan lainnya.</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 xml:space="preserve">PIHAK KEDUA wajib menjaga kebersihan tempat pembuangan LIMBAH, dan lokasi </w:t>
      </w:r>
      <w:r w:rsidRPr="00A87C07">
        <w:rPr>
          <w:rFonts w:ascii="Myriad Pro" w:hAnsi="Myriad Pro"/>
          <w:color w:val="FFFFFF"/>
          <w:sz w:val="20"/>
          <w:szCs w:val="20"/>
          <w:lang w:val="id-ID"/>
        </w:rPr>
        <w:t>.</w:t>
      </w:r>
      <w:r w:rsidRPr="00A87C07">
        <w:rPr>
          <w:rFonts w:ascii="Myriad Pro" w:hAnsi="Myriad Pro"/>
          <w:sz w:val="20"/>
          <w:szCs w:val="20"/>
          <w:lang w:val="id-ID"/>
        </w:rPr>
        <w:t>sekitarnya dan menanggung segala biaya yang timbul berkaitan dengan kewajiban tersebut</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 xml:space="preserve">PARA PIHAK sepakat bahwa setiap penyerahan dan pengambilan LIMBAH dimaksud dalam pasal ini akan dibuat dan ditandatangani oleh masing-masing petugas yang diberi </w:t>
      </w:r>
      <w:r w:rsidRPr="00A87C07">
        <w:rPr>
          <w:rFonts w:ascii="Myriad Pro" w:hAnsi="Myriad Pro"/>
          <w:color w:val="FFFFFF"/>
          <w:sz w:val="20"/>
          <w:szCs w:val="20"/>
          <w:lang w:val="id-ID"/>
        </w:rPr>
        <w:t>.</w:t>
      </w:r>
      <w:r w:rsidRPr="00A87C07">
        <w:rPr>
          <w:rFonts w:ascii="Myriad Pro" w:hAnsi="Myriad Pro"/>
          <w:sz w:val="20"/>
          <w:szCs w:val="20"/>
          <w:lang w:val="id-ID"/>
        </w:rPr>
        <w:t>wewenangan oleh masing-masing PIHAK.</w:t>
      </w:r>
    </w:p>
    <w:p w:rsidR="00DB4773" w:rsidRPr="00A87C07" w:rsidRDefault="00DB4773" w:rsidP="00DB4773">
      <w:pPr>
        <w:numPr>
          <w:ilvl w:val="0"/>
          <w:numId w:val="1"/>
        </w:numPr>
        <w:spacing w:line="360" w:lineRule="auto"/>
        <w:jc w:val="both"/>
        <w:rPr>
          <w:rFonts w:ascii="Myriad Pro" w:hAnsi="Myriad Pro"/>
          <w:sz w:val="20"/>
          <w:szCs w:val="20"/>
          <w:lang w:val="id-ID"/>
        </w:rPr>
      </w:pPr>
      <w:r w:rsidRPr="00A87C07">
        <w:rPr>
          <w:rFonts w:ascii="Myriad Pro" w:hAnsi="Myriad Pro"/>
          <w:sz w:val="20"/>
          <w:szCs w:val="20"/>
          <w:lang w:val="id-ID"/>
        </w:rPr>
        <w:t>Hak kepemilikan dan resiko atas LIMBAH tersebut berpindah kepada PIHAK KEDUA</w:t>
      </w:r>
      <w:r w:rsidRPr="00A87C07">
        <w:rPr>
          <w:rFonts w:ascii="Myriad Pro" w:hAnsi="Myriad Pro"/>
          <w:color w:val="FFFFFF"/>
          <w:sz w:val="20"/>
          <w:szCs w:val="20"/>
          <w:lang w:val="id-ID"/>
        </w:rPr>
        <w:t>.</w:t>
      </w:r>
      <w:r w:rsidRPr="00A87C07">
        <w:rPr>
          <w:rFonts w:ascii="Myriad Pro" w:hAnsi="Myriad Pro"/>
          <w:sz w:val="20"/>
          <w:szCs w:val="20"/>
          <w:lang w:val="id-ID"/>
        </w:rPr>
        <w:t>setelah ditandatanganinya berita acara serah terima LIMBAH sebagimana dimaksud dalam ayat (7) pasal ini.</w:t>
      </w:r>
    </w:p>
    <w:p w:rsidR="00DB4773" w:rsidRPr="00A87C07" w:rsidRDefault="00DB4773" w:rsidP="00DB4773">
      <w:pPr>
        <w:spacing w:line="360" w:lineRule="auto"/>
        <w:jc w:val="both"/>
        <w:rPr>
          <w:rFonts w:ascii="Myriad Pro" w:hAnsi="Myriad Pro"/>
          <w:sz w:val="20"/>
          <w:szCs w:val="20"/>
          <w:lang w:val="id-ID"/>
        </w:rPr>
      </w:pP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3</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HARGA DAN PEMBAYARAN</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1. PARA PIHAK sepakat bahwa harga jual LIMBAH adalah sebesar Rp. ______,- (terbilang rupiah) untuk setiap kendaraannya.</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2. PIHAK KEDUA wajib melakukan pembayaran atas harga LIMBAH tersebut kepada PIHAK PERTAMA</w:t>
      </w:r>
      <w:r w:rsidRPr="00A87C07">
        <w:rPr>
          <w:rFonts w:ascii="Myriad Pro" w:hAnsi="Myriad Pro"/>
          <w:color w:val="FFFFFF"/>
          <w:sz w:val="20"/>
          <w:szCs w:val="20"/>
          <w:lang w:val="id-ID"/>
        </w:rPr>
        <w:t>.</w:t>
      </w:r>
      <w:r w:rsidRPr="00A87C07">
        <w:rPr>
          <w:rFonts w:ascii="Myriad Pro" w:hAnsi="Myriad Pro"/>
          <w:sz w:val="20"/>
          <w:szCs w:val="20"/>
          <w:lang w:val="id-ID"/>
        </w:rPr>
        <w:t xml:space="preserve">secara tunai atau transfer dan sekaligus selambat-lambatnya 14 (empat belas) hari sejak </w:t>
      </w:r>
      <w:r w:rsidRPr="00A87C07">
        <w:rPr>
          <w:rFonts w:ascii="Myriad Pro" w:hAnsi="Myriad Pro"/>
          <w:color w:val="FFFFFF"/>
          <w:sz w:val="20"/>
          <w:szCs w:val="20"/>
          <w:lang w:val="id-ID"/>
        </w:rPr>
        <w:t>....</w:t>
      </w:r>
      <w:r w:rsidRPr="00A87C07">
        <w:rPr>
          <w:rFonts w:ascii="Myriad Pro" w:hAnsi="Myriad Pro"/>
          <w:sz w:val="20"/>
          <w:szCs w:val="20"/>
          <w:lang w:val="id-ID"/>
        </w:rPr>
        <w:t xml:space="preserve">tanggal PIHAK KEDUA menerima </w:t>
      </w:r>
      <w:r w:rsidRPr="00A87C07">
        <w:rPr>
          <w:rFonts w:ascii="Myriad Pro" w:hAnsi="Myriad Pro"/>
          <w:i/>
          <w:sz w:val="20"/>
          <w:szCs w:val="20"/>
          <w:lang w:val="id-ID"/>
        </w:rPr>
        <w:t>invoice</w:t>
      </w:r>
      <w:r w:rsidRPr="00A87C07">
        <w:rPr>
          <w:rFonts w:ascii="Myriad Pro" w:hAnsi="Myriad Pro"/>
          <w:sz w:val="20"/>
          <w:szCs w:val="20"/>
          <w:lang w:val="id-ID"/>
        </w:rPr>
        <w:t xml:space="preserve"> yang dibuat oleh PIHAK PERTAMA sesuai dengan jumlah </w:t>
      </w:r>
      <w:r w:rsidRPr="00A87C07">
        <w:rPr>
          <w:rFonts w:ascii="Myriad Pro" w:hAnsi="Myriad Pro"/>
          <w:color w:val="FFFFFF"/>
          <w:sz w:val="20"/>
          <w:szCs w:val="20"/>
          <w:lang w:val="id-ID"/>
        </w:rPr>
        <w:t>....</w:t>
      </w:r>
      <w:r w:rsidRPr="00A87C07">
        <w:rPr>
          <w:rFonts w:ascii="Myriad Pro" w:hAnsi="Myriad Pro"/>
          <w:sz w:val="20"/>
          <w:szCs w:val="20"/>
          <w:lang w:val="id-ID"/>
        </w:rPr>
        <w:t>kendaraan yang mengangkut LIMBAH sebagaimana dimaksud pasal 2 perjanjian ini.</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4</w:t>
      </w:r>
      <w:r w:rsidRPr="00A87C07">
        <w:rPr>
          <w:rFonts w:ascii="Myriad Pro" w:hAnsi="Myriad Pro"/>
          <w:sz w:val="20"/>
          <w:szCs w:val="20"/>
          <w:lang w:val="id-ID"/>
        </w:rPr>
        <w:br/>
        <w:t>JAMINAN</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1. PIHAK PERTAMA tidak memberikan jaminan apapun atas LIMBAH tersebut, dan PIHAK KEDUA</w:t>
      </w:r>
      <w:r w:rsidRPr="00A87C07">
        <w:rPr>
          <w:rFonts w:ascii="Myriad Pro" w:hAnsi="Myriad Pro"/>
          <w:color w:val="FFFFFF"/>
          <w:sz w:val="20"/>
          <w:szCs w:val="20"/>
          <w:lang w:val="id-ID"/>
        </w:rPr>
        <w:t>.</w:t>
      </w:r>
      <w:r w:rsidRPr="00A87C07">
        <w:rPr>
          <w:rFonts w:ascii="Myriad Pro" w:hAnsi="Myriad Pro"/>
          <w:sz w:val="20"/>
          <w:szCs w:val="20"/>
          <w:lang w:val="id-ID"/>
        </w:rPr>
        <w:t>dengan ini akan menanggung resiko yang timbul akibat penggunaan LIMBAH.</w:t>
      </w:r>
      <w:r w:rsidRPr="00A87C07">
        <w:rPr>
          <w:rFonts w:ascii="Myriad Pro" w:hAnsi="Myriad Pro"/>
          <w:sz w:val="20"/>
          <w:szCs w:val="20"/>
          <w:lang w:val="id-ID"/>
        </w:rPr>
        <w:br/>
        <w:t xml:space="preserve">2. PIHAK KEDUA dengan ini menjamin kepada PIHAK PERTAMA bahwa sehubungan dengan </w:t>
      </w:r>
      <w:r w:rsidRPr="00A87C07">
        <w:rPr>
          <w:rFonts w:ascii="Myriad Pro" w:hAnsi="Myriad Pro"/>
          <w:color w:val="FFFFFF"/>
          <w:sz w:val="20"/>
          <w:szCs w:val="20"/>
          <w:lang w:val="id-ID"/>
        </w:rPr>
        <w:t>....</w:t>
      </w:r>
      <w:r w:rsidRPr="00A87C07">
        <w:rPr>
          <w:rFonts w:ascii="Myriad Pro" w:hAnsi="Myriad Pro"/>
          <w:sz w:val="20"/>
          <w:szCs w:val="20"/>
          <w:lang w:val="id-ID"/>
        </w:rPr>
        <w:t xml:space="preserve">pemenuhan tanggung jawab sesuai dengan perjanjian ini. PIHAK KEDUA dan pemegang </w:t>
      </w:r>
      <w:r w:rsidRPr="00A87C07">
        <w:rPr>
          <w:rFonts w:ascii="Myriad Pro" w:hAnsi="Myriad Pro"/>
          <w:color w:val="FFFFFF"/>
          <w:sz w:val="20"/>
          <w:szCs w:val="20"/>
          <w:lang w:val="id-ID"/>
        </w:rPr>
        <w:t>....</w:t>
      </w:r>
      <w:r w:rsidRPr="00A87C07">
        <w:rPr>
          <w:rFonts w:ascii="Myriad Pro" w:hAnsi="Myriad Pro"/>
          <w:sz w:val="20"/>
          <w:szCs w:val="20"/>
          <w:lang w:val="id-ID"/>
        </w:rPr>
        <w:t xml:space="preserve">sahamnya, direktur, petugas, pegawai, perwakilan dan agen, tidak pernah dan tidak akan </w:t>
      </w:r>
      <w:r w:rsidRPr="00A87C07">
        <w:rPr>
          <w:rFonts w:ascii="Myriad Pro" w:hAnsi="Myriad Pro"/>
          <w:color w:val="FFFFFF"/>
          <w:sz w:val="20"/>
          <w:szCs w:val="20"/>
          <w:lang w:val="id-ID"/>
        </w:rPr>
        <w:t>....</w:t>
      </w:r>
      <w:r w:rsidRPr="00A87C07">
        <w:rPr>
          <w:rFonts w:ascii="Myriad Pro" w:hAnsi="Myriad Pro"/>
          <w:sz w:val="20"/>
          <w:szCs w:val="20"/>
          <w:lang w:val="id-ID"/>
        </w:rPr>
        <w:t xml:space="preserve">pernah membayar atau memberi (atau menjanjikan atau menawarkan untuk membayar atau </w:t>
      </w:r>
      <w:r w:rsidRPr="00A87C07">
        <w:rPr>
          <w:rFonts w:ascii="Myriad Pro" w:hAnsi="Myriad Pro"/>
          <w:color w:val="FFFFFF"/>
          <w:sz w:val="20"/>
          <w:szCs w:val="20"/>
          <w:lang w:val="id-ID"/>
        </w:rPr>
        <w:t>....</w:t>
      </w:r>
      <w:r w:rsidRPr="00A87C07">
        <w:rPr>
          <w:rFonts w:ascii="Myriad Pro" w:hAnsi="Myriad Pro"/>
          <w:sz w:val="20"/>
          <w:szCs w:val="20"/>
          <w:lang w:val="id-ID"/>
        </w:rPr>
        <w:t xml:space="preserve">memberi, atau menguasai, memudahkan mendukung atau mempengaruhi atau melakukan </w:t>
      </w:r>
      <w:r w:rsidRPr="00A87C07">
        <w:rPr>
          <w:rFonts w:ascii="Myriad Pro" w:hAnsi="Myriad Pro"/>
          <w:color w:val="FFFFFF"/>
          <w:sz w:val="20"/>
          <w:szCs w:val="20"/>
          <w:lang w:val="id-ID"/>
        </w:rPr>
        <w:t>....</w:t>
      </w:r>
      <w:r w:rsidRPr="00A87C07">
        <w:rPr>
          <w:rFonts w:ascii="Myriad Pro" w:hAnsi="Myriad Pro"/>
          <w:sz w:val="20"/>
          <w:szCs w:val="20"/>
          <w:lang w:val="id-ID"/>
        </w:rPr>
        <w:t xml:space="preserve">pembayaran atau memberikan atau membuat suatu janji atau menawarkan atau atau </w:t>
      </w:r>
      <w:r w:rsidRPr="00A87C07">
        <w:rPr>
          <w:rFonts w:ascii="Myriad Pro" w:hAnsi="Myriad Pro"/>
          <w:color w:val="FFFFFF"/>
          <w:sz w:val="20"/>
          <w:szCs w:val="20"/>
          <w:lang w:val="id-ID"/>
        </w:rPr>
        <w:t>....</w:t>
      </w:r>
      <w:r w:rsidRPr="00A87C07">
        <w:rPr>
          <w:rFonts w:ascii="Myriad Pro" w:hAnsi="Myriad Pro"/>
          <w:sz w:val="20"/>
          <w:szCs w:val="20"/>
          <w:lang w:val="id-ID"/>
        </w:rPr>
        <w:t xml:space="preserve">membayar atau memberi) suatu uang, jasa atau jenis yang lainnya yang mempunyai nilai </w:t>
      </w:r>
      <w:r w:rsidRPr="00A87C07">
        <w:rPr>
          <w:rFonts w:ascii="Myriad Pro" w:hAnsi="Myriad Pro"/>
          <w:color w:val="FFFFFF"/>
          <w:sz w:val="20"/>
          <w:szCs w:val="20"/>
          <w:lang w:val="id-ID"/>
        </w:rPr>
        <w:t>....</w:t>
      </w:r>
      <w:r w:rsidRPr="00A87C07">
        <w:rPr>
          <w:rFonts w:ascii="Myriad Pro" w:hAnsi="Myriad Pro"/>
          <w:sz w:val="20"/>
          <w:szCs w:val="20"/>
          <w:lang w:val="id-ID"/>
        </w:rPr>
        <w:t xml:space="preserve">keuntungan, baik langsung maupun melaului perantara, kepada setiap Pejabat Pemerintahan </w:t>
      </w:r>
      <w:r w:rsidRPr="00A87C07">
        <w:rPr>
          <w:rFonts w:ascii="Myriad Pro" w:hAnsi="Myriad Pro"/>
          <w:color w:val="FFFFFF"/>
          <w:sz w:val="20"/>
          <w:szCs w:val="20"/>
          <w:lang w:val="id-ID"/>
        </w:rPr>
        <w:t>....</w:t>
      </w:r>
      <w:r w:rsidRPr="00A87C07">
        <w:rPr>
          <w:rFonts w:ascii="Myriad Pro" w:hAnsi="Myriad Pro"/>
          <w:sz w:val="20"/>
          <w:szCs w:val="20"/>
          <w:lang w:val="id-ID"/>
        </w:rPr>
        <w:t xml:space="preserve">(sebagaimana dijelaskan kemudian), bagi Pejabat Pemerintahan dimaksud atau pihak ketiga </w:t>
      </w:r>
      <w:r w:rsidRPr="00A87C07">
        <w:rPr>
          <w:rFonts w:ascii="Myriad Pro" w:hAnsi="Myriad Pro"/>
          <w:color w:val="FFFFFF"/>
          <w:sz w:val="20"/>
          <w:szCs w:val="20"/>
          <w:lang w:val="id-ID"/>
        </w:rPr>
        <w:t>....</w:t>
      </w:r>
      <w:r w:rsidRPr="00A87C07">
        <w:rPr>
          <w:rFonts w:ascii="Myriad Pro" w:hAnsi="Myriad Pro"/>
          <w:sz w:val="20"/>
          <w:szCs w:val="20"/>
          <w:lang w:val="id-ID"/>
        </w:rPr>
        <w:t xml:space="preserve">lainnya, dalam rangka mempengaruhi Pejabat Pemerintahan tersebut untuk melakukan </w:t>
      </w:r>
      <w:r w:rsidRPr="00A87C07">
        <w:rPr>
          <w:rFonts w:ascii="Myriad Pro" w:hAnsi="Myriad Pro"/>
          <w:color w:val="FFFFFF"/>
          <w:sz w:val="20"/>
          <w:szCs w:val="20"/>
          <w:lang w:val="id-ID"/>
        </w:rPr>
        <w:t>....</w:t>
      </w:r>
      <w:r w:rsidRPr="00A87C07">
        <w:rPr>
          <w:rFonts w:ascii="Myriad Pro" w:hAnsi="Myriad Pro"/>
          <w:sz w:val="20"/>
          <w:szCs w:val="20"/>
          <w:lang w:val="id-ID"/>
        </w:rPr>
        <w:t xml:space="preserve">tindakan atau membuat keputusan, atau membuat suatu kelalaian atu untuk menggunakan </w:t>
      </w:r>
      <w:r w:rsidRPr="00A87C07">
        <w:rPr>
          <w:rFonts w:ascii="Myriad Pro" w:hAnsi="Myriad Pro"/>
          <w:color w:val="FFFFFF"/>
          <w:sz w:val="20"/>
          <w:szCs w:val="20"/>
          <w:lang w:val="id-ID"/>
        </w:rPr>
        <w:t>....</w:t>
      </w:r>
      <w:r w:rsidRPr="00A87C07">
        <w:rPr>
          <w:rFonts w:ascii="Myriad Pro" w:hAnsi="Myriad Pro"/>
          <w:sz w:val="20"/>
          <w:szCs w:val="20"/>
          <w:lang w:val="id-ID"/>
        </w:rPr>
        <w:t xml:space="preserve">pengaruhnya dengan pihak ketiga, dalam setiap hal yang bertujuan untuk mendapatkan atau </w:t>
      </w:r>
      <w:r w:rsidRPr="00A87C07">
        <w:rPr>
          <w:rFonts w:ascii="Myriad Pro" w:hAnsi="Myriad Pro"/>
          <w:color w:val="FFFFFF"/>
          <w:sz w:val="20"/>
          <w:szCs w:val="20"/>
          <w:lang w:val="id-ID"/>
        </w:rPr>
        <w:t>....</w:t>
      </w:r>
      <w:r w:rsidRPr="00A87C07">
        <w:rPr>
          <w:rFonts w:ascii="Myriad Pro" w:hAnsi="Myriad Pro"/>
          <w:sz w:val="20"/>
          <w:szCs w:val="20"/>
          <w:lang w:val="id-ID"/>
        </w:rPr>
        <w:t>menjalankan suatu bisnis atau memberikan keuntungan untuk pihak lain.</w:t>
      </w:r>
      <w:r w:rsidRPr="00A87C07">
        <w:rPr>
          <w:rFonts w:ascii="Myriad Pro" w:hAnsi="Myriad Pro"/>
          <w:sz w:val="20"/>
          <w:szCs w:val="20"/>
          <w:lang w:val="id-ID"/>
        </w:rPr>
        <w:br/>
        <w:t xml:space="preserve">3. PIHAK KEDUA dengan ini menyatakan dan menjamin bahwa, terkecuali PIHAK PERTAMA  telah </w:t>
      </w:r>
      <w:r w:rsidRPr="00A87C07">
        <w:rPr>
          <w:rFonts w:ascii="Myriad Pro" w:hAnsi="Myriad Pro"/>
          <w:color w:val="FFFFFF"/>
          <w:sz w:val="20"/>
          <w:szCs w:val="20"/>
          <w:lang w:val="id-ID"/>
        </w:rPr>
        <w:t>.</w:t>
      </w:r>
      <w:r w:rsidRPr="00A87C07">
        <w:rPr>
          <w:rFonts w:ascii="Myriad Pro" w:hAnsi="Myriad Pro"/>
          <w:sz w:val="20"/>
          <w:szCs w:val="20"/>
          <w:lang w:val="id-ID"/>
        </w:rPr>
        <w:t xml:space="preserve">memberikan persetujuan tertulisnya secara khusus tidak ada satu pun dari pemegang saham </w:t>
      </w:r>
      <w:r w:rsidRPr="00A87C07">
        <w:rPr>
          <w:rFonts w:ascii="Myriad Pro" w:hAnsi="Myriad Pro"/>
          <w:color w:val="FFFFFF"/>
          <w:sz w:val="20"/>
          <w:szCs w:val="20"/>
          <w:lang w:val="id-ID"/>
        </w:rPr>
        <w:t>....</w:t>
      </w:r>
      <w:r w:rsidRPr="00A87C07">
        <w:rPr>
          <w:rFonts w:ascii="Myriad Pro" w:hAnsi="Myriad Pro"/>
          <w:sz w:val="20"/>
          <w:szCs w:val="20"/>
          <w:lang w:val="id-ID"/>
        </w:rPr>
        <w:t xml:space="preserve"> PIHAK KEDUA, direktur, petugas, karyawan, perwakilan, ataupun agen yang menjadi </w:t>
      </w:r>
      <w:r w:rsidRPr="00A87C07">
        <w:rPr>
          <w:rFonts w:ascii="Myriad Pro" w:hAnsi="Myriad Pro"/>
          <w:color w:val="FFFFFF"/>
          <w:sz w:val="20"/>
          <w:szCs w:val="20"/>
          <w:lang w:val="id-ID"/>
        </w:rPr>
        <w:t>....</w:t>
      </w:r>
      <w:r w:rsidRPr="00A87C07">
        <w:rPr>
          <w:rFonts w:ascii="Myriad Pro" w:hAnsi="Myriad Pro"/>
          <w:sz w:val="20"/>
          <w:szCs w:val="20"/>
          <w:lang w:val="id-ID"/>
        </w:rPr>
        <w:t xml:space="preserve">Pejabat Pemerintahan atau merupakan anggota keluarga, atau kerabat dekat dari pejabat </w:t>
      </w:r>
      <w:r w:rsidRPr="00A87C07">
        <w:rPr>
          <w:rFonts w:ascii="Myriad Pro" w:hAnsi="Myriad Pro"/>
          <w:color w:val="FFFFFF"/>
          <w:sz w:val="20"/>
          <w:szCs w:val="20"/>
          <w:lang w:val="id-ID"/>
        </w:rPr>
        <w:t>....</w:t>
      </w:r>
      <w:r w:rsidRPr="00A87C07">
        <w:rPr>
          <w:rFonts w:ascii="Myriad Pro" w:hAnsi="Myriad Pro"/>
          <w:sz w:val="20"/>
          <w:szCs w:val="20"/>
          <w:lang w:val="id-ID"/>
        </w:rPr>
        <w:t>Pejabat Pemerintahan tersebut.</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4. PIHAK KEDUA bersedia menanggung dan akan selalu menanggung serta bertanggung </w:t>
      </w:r>
      <w:r w:rsidRPr="00A87C07">
        <w:rPr>
          <w:rFonts w:ascii="Myriad Pro" w:hAnsi="Myriad Pro"/>
          <w:color w:val="FFFFFF"/>
          <w:sz w:val="20"/>
          <w:szCs w:val="20"/>
          <w:lang w:val="id-ID"/>
        </w:rPr>
        <w:t>....</w:t>
      </w:r>
      <w:r w:rsidRPr="00A87C07">
        <w:rPr>
          <w:rFonts w:ascii="Myriad Pro" w:hAnsi="Myriad Pro"/>
          <w:sz w:val="20"/>
          <w:szCs w:val="20"/>
          <w:lang w:val="id-ID"/>
        </w:rPr>
        <w:t xml:space="preserve">jawab penuh atas segala resiko yang mungkin timbul sehubungan dengan dilanggarnya </w:t>
      </w:r>
      <w:r w:rsidRPr="00A87C07">
        <w:rPr>
          <w:rFonts w:ascii="Myriad Pro" w:hAnsi="Myriad Pro"/>
          <w:color w:val="FFFFFF"/>
          <w:sz w:val="20"/>
          <w:szCs w:val="20"/>
          <w:lang w:val="id-ID"/>
        </w:rPr>
        <w:t>....</w:t>
      </w:r>
      <w:r w:rsidRPr="00A87C07">
        <w:rPr>
          <w:rFonts w:ascii="Myriad Pro" w:hAnsi="Myriad Pro"/>
          <w:sz w:val="20"/>
          <w:szCs w:val="20"/>
          <w:lang w:val="id-ID"/>
        </w:rPr>
        <w:t xml:space="preserve">ketentuan ayat 2 dan ayat 3 pasal ini; dengan ini PIHAK KEDUA menjamin </w:t>
      </w:r>
      <w:r w:rsidRPr="00A87C07">
        <w:rPr>
          <w:rFonts w:ascii="Myriad Pro" w:hAnsi="Myriad Pro"/>
          <w:sz w:val="20"/>
          <w:szCs w:val="20"/>
          <w:lang w:val="id-ID"/>
        </w:rPr>
        <w:lastRenderedPageBreak/>
        <w:t xml:space="preserve">akan </w:t>
      </w:r>
      <w:r w:rsidRPr="00A87C07">
        <w:rPr>
          <w:rFonts w:ascii="Myriad Pro" w:hAnsi="Myriad Pro"/>
          <w:color w:val="FFFFFF"/>
          <w:sz w:val="20"/>
          <w:szCs w:val="20"/>
          <w:lang w:val="id-ID"/>
        </w:rPr>
        <w:t>....</w:t>
      </w:r>
      <w:r w:rsidRPr="00A87C07">
        <w:rPr>
          <w:rFonts w:ascii="Myriad Pro" w:hAnsi="Myriad Pro"/>
          <w:sz w:val="20"/>
          <w:szCs w:val="20"/>
          <w:lang w:val="id-ID"/>
        </w:rPr>
        <w:t xml:space="preserve">membebaskan PIHAK PERTAMA dari segala tuntutan maupun gugatan dari pihak manapun dan dalam </w:t>
      </w:r>
      <w:r w:rsidRPr="00A87C07">
        <w:rPr>
          <w:rFonts w:ascii="Myriad Pro" w:hAnsi="Myriad Pro"/>
          <w:color w:val="FFFFFF"/>
          <w:sz w:val="20"/>
          <w:szCs w:val="20"/>
          <w:lang w:val="id-ID"/>
        </w:rPr>
        <w:t>....</w:t>
      </w:r>
      <w:r w:rsidRPr="00A87C07">
        <w:rPr>
          <w:rFonts w:ascii="Myriad Pro" w:hAnsi="Myriad Pro"/>
          <w:sz w:val="20"/>
          <w:szCs w:val="20"/>
          <w:lang w:val="id-ID"/>
        </w:rPr>
        <w:t>bentuk apapun sehubugan dengan tindakan PIHAK KEDUA yang tidak sesuai dengan</w:t>
      </w:r>
      <w:r w:rsidRPr="00A87C07">
        <w:rPr>
          <w:rFonts w:ascii="Myriad Pro" w:hAnsi="Myriad Pro"/>
          <w:color w:val="FFFFFF"/>
          <w:sz w:val="20"/>
          <w:szCs w:val="20"/>
          <w:lang w:val="id-ID"/>
        </w:rPr>
        <w:t>.</w:t>
      </w:r>
      <w:r w:rsidRPr="00A87C07">
        <w:rPr>
          <w:rFonts w:ascii="Myriad Pro" w:hAnsi="Myriad Pro"/>
          <w:sz w:val="20"/>
          <w:szCs w:val="20"/>
          <w:lang w:val="id-ID"/>
        </w:rPr>
        <w:t>ketentuan yang diatur dalam perjanjian ini.</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5. Tanpa mengurangi ketentuan yang ditetapkan dalam perjanjian ini, PIHAK PERTAMA tidak diwajibkan untuk mengambil, atau diminta untuk mengambil langkah berdasarkan perjanjian ini apabila </w:t>
      </w:r>
      <w:r w:rsidRPr="00A87C07">
        <w:rPr>
          <w:rFonts w:ascii="Myriad Pro" w:hAnsi="Myriad Pro"/>
          <w:color w:val="FFFFFF"/>
          <w:sz w:val="20"/>
          <w:szCs w:val="20"/>
          <w:lang w:val="id-ID"/>
        </w:rPr>
        <w:t>.</w:t>
      </w:r>
      <w:r w:rsidRPr="00A87C07">
        <w:rPr>
          <w:rFonts w:ascii="Myriad Pro" w:hAnsi="Myriad Pro"/>
          <w:sz w:val="20"/>
          <w:szCs w:val="20"/>
          <w:lang w:val="id-ID"/>
        </w:rPr>
        <w:t xml:space="preserve">PIHAK PERTAMA percaya, dengan keputusannya sendiri yang dibuat dengan itikad baik, bahwa </w:t>
      </w:r>
      <w:r w:rsidRPr="00A87C07">
        <w:rPr>
          <w:rFonts w:ascii="Myriad Pro" w:hAnsi="Myriad Pro"/>
          <w:color w:val="FFFFFF"/>
          <w:sz w:val="20"/>
          <w:szCs w:val="20"/>
          <w:lang w:val="id-ID"/>
        </w:rPr>
        <w:t>....</w:t>
      </w:r>
      <w:r w:rsidRPr="00A87C07">
        <w:rPr>
          <w:rFonts w:ascii="Myriad Pro" w:hAnsi="Myriad Pro"/>
          <w:sz w:val="20"/>
          <w:szCs w:val="20"/>
          <w:lang w:val="id-ID"/>
        </w:rPr>
        <w:t>mematuhi kewajibannya tersebut</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6. Istilah “Pejabat Pemerintahan” sebagaimana telah dijelaskan dalam pasal ini, dapat diartikan </w:t>
      </w:r>
      <w:r w:rsidRPr="00A87C07">
        <w:rPr>
          <w:rFonts w:ascii="Myriad Pro" w:hAnsi="Myriad Pro"/>
          <w:color w:val="FFFFFF"/>
          <w:sz w:val="20"/>
          <w:szCs w:val="20"/>
          <w:lang w:val="id-ID"/>
        </w:rPr>
        <w:t>....</w:t>
      </w:r>
      <w:r w:rsidRPr="00A87C07">
        <w:rPr>
          <w:rFonts w:ascii="Myriad Pro" w:hAnsi="Myriad Pro"/>
          <w:sz w:val="20"/>
          <w:szCs w:val="20"/>
          <w:lang w:val="id-ID"/>
        </w:rPr>
        <w:t xml:space="preserve">(A) setiap petugas atau agen dari pemerintah baik tingkat nasional, wilayah, ataupun daerah, </w:t>
      </w:r>
      <w:r w:rsidRPr="00A87C07">
        <w:rPr>
          <w:rFonts w:ascii="Myriad Pro" w:hAnsi="Myriad Pro"/>
          <w:color w:val="FFFFFF"/>
          <w:sz w:val="20"/>
          <w:szCs w:val="20"/>
          <w:lang w:val="id-ID"/>
        </w:rPr>
        <w:t>....</w:t>
      </w:r>
      <w:r w:rsidRPr="00A87C07">
        <w:rPr>
          <w:rFonts w:ascii="Myriad Pro" w:hAnsi="Myriad Pro"/>
          <w:sz w:val="20"/>
          <w:szCs w:val="20"/>
          <w:lang w:val="id-ID"/>
        </w:rPr>
        <w:t xml:space="preserve">atau suatu kementrian, departemen, agen, kantor, atau sub divisi lainnya, termasuk tapi </w:t>
      </w:r>
      <w:r w:rsidRPr="00A87C07">
        <w:rPr>
          <w:rFonts w:ascii="Myriad Pro" w:hAnsi="Myriad Pro"/>
          <w:color w:val="FFFFFF"/>
          <w:sz w:val="20"/>
          <w:szCs w:val="20"/>
          <w:lang w:val="id-ID"/>
        </w:rPr>
        <w:t>....</w:t>
      </w:r>
      <w:r w:rsidRPr="00A87C07">
        <w:rPr>
          <w:rFonts w:ascii="Myriad Pro" w:hAnsi="Myriad Pro"/>
          <w:sz w:val="20"/>
          <w:szCs w:val="20"/>
          <w:lang w:val="id-ID"/>
        </w:rPr>
        <w:t xml:space="preserve">tidakterbatas pada organisasi militer, (B) setiap hakim, petugas, atau agen dari pengadilan </w:t>
      </w:r>
      <w:r w:rsidRPr="00A87C07">
        <w:rPr>
          <w:rFonts w:ascii="Myriad Pro" w:hAnsi="Myriad Pro"/>
          <w:color w:val="FFFFFF"/>
          <w:sz w:val="20"/>
          <w:szCs w:val="20"/>
          <w:lang w:val="id-ID"/>
        </w:rPr>
        <w:t>....</w:t>
      </w:r>
      <w:r w:rsidRPr="00A87C07">
        <w:rPr>
          <w:rFonts w:ascii="Myriad Pro" w:hAnsi="Myriad Pro"/>
          <w:sz w:val="20"/>
          <w:szCs w:val="20"/>
          <w:lang w:val="id-ID"/>
        </w:rPr>
        <w:t xml:space="preserve">atau badan peradilan lainnya, (C) setiap direktur, petugas, karyawan, perwakilan atau agen </w:t>
      </w:r>
      <w:r w:rsidRPr="00A87C07">
        <w:rPr>
          <w:rFonts w:ascii="Myriad Pro" w:hAnsi="Myriad Pro"/>
          <w:color w:val="FFFFFF"/>
          <w:sz w:val="20"/>
          <w:szCs w:val="20"/>
          <w:lang w:val="id-ID"/>
        </w:rPr>
        <w:t>....</w:t>
      </w:r>
      <w:r w:rsidRPr="00A87C07">
        <w:rPr>
          <w:rFonts w:ascii="Myriad Pro" w:hAnsi="Myriad Pro"/>
          <w:sz w:val="20"/>
          <w:szCs w:val="20"/>
          <w:lang w:val="id-ID"/>
        </w:rPr>
        <w:t xml:space="preserve">dari suatu badan pemerintahan, atau badan pengawas, (D) setiap direktur, petugas karyawan </w:t>
      </w:r>
      <w:r w:rsidRPr="00A87C07">
        <w:rPr>
          <w:rFonts w:ascii="Myriad Pro" w:hAnsi="Myriad Pro"/>
          <w:color w:val="FFFFFF"/>
          <w:sz w:val="20"/>
          <w:szCs w:val="20"/>
          <w:lang w:val="id-ID"/>
        </w:rPr>
        <w:t>....</w:t>
      </w:r>
      <w:r w:rsidRPr="00A87C07">
        <w:rPr>
          <w:rFonts w:ascii="Myriad Pro" w:hAnsi="Myriad Pro"/>
          <w:sz w:val="20"/>
          <w:szCs w:val="20"/>
          <w:lang w:val="id-ID"/>
        </w:rPr>
        <w:t xml:space="preserve">atau anggota dari suatu partai politik, dan untuk setiap calon anggotanya, (E) setiap orang </w:t>
      </w:r>
      <w:r w:rsidRPr="00A87C07">
        <w:rPr>
          <w:rFonts w:ascii="Myriad Pro" w:hAnsi="Myriad Pro"/>
          <w:color w:val="FFFFFF"/>
          <w:sz w:val="20"/>
          <w:szCs w:val="20"/>
          <w:lang w:val="id-ID"/>
        </w:rPr>
        <w:t>....</w:t>
      </w:r>
      <w:r w:rsidRPr="00A87C07">
        <w:rPr>
          <w:rFonts w:ascii="Myriad Pro" w:hAnsi="Myriad Pro"/>
          <w:sz w:val="20"/>
          <w:szCs w:val="20"/>
          <w:lang w:val="id-ID"/>
        </w:rPr>
        <w:t xml:space="preserve">yang memimpin kegiatan atau suatu kepentingan publik atau menjalankan fungsi publik </w:t>
      </w:r>
      <w:r w:rsidRPr="00A87C07">
        <w:rPr>
          <w:rFonts w:ascii="Myriad Pro" w:hAnsi="Myriad Pro"/>
          <w:color w:val="FFFFFF"/>
          <w:sz w:val="20"/>
          <w:szCs w:val="20"/>
          <w:lang w:val="id-ID"/>
        </w:rPr>
        <w:t>....</w:t>
      </w:r>
      <w:r w:rsidRPr="00A87C07">
        <w:rPr>
          <w:rFonts w:ascii="Myriad Pro" w:hAnsi="Myriad Pro"/>
          <w:sz w:val="20"/>
          <w:szCs w:val="20"/>
          <w:lang w:val="id-ID"/>
        </w:rPr>
        <w:t>lainnya atau, (F) setiap petugas atau agen dari suatu organiasi publik internasional.</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5</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JANGKA WAKTU</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PERJANJIAN berlaku efektif terhitung sejak tanggal ______sampai dengan _____, dan dapat diakhiri sewaktu-waktu oleh PIHAK PERTAMA dengan tanpa diperlukan alasan apapun juga, dengan memberitahukan secara tertulis terlebih dahulu kepada PIHAK KEDUA selambat-lambatnya ________ hari sebelum tanggalpemutusan tersebut efektif.</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6</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KEADAAN BENCANA ALAM</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1. keadaan kahar yaitu terbatas pada epidemic, bencana alam, banjir, kebakaran yang terjadi </w:t>
      </w:r>
      <w:r w:rsidRPr="00A87C07">
        <w:rPr>
          <w:rFonts w:ascii="Myriad Pro" w:hAnsi="Myriad Pro"/>
          <w:color w:val="FFFFFF"/>
          <w:sz w:val="20"/>
          <w:szCs w:val="20"/>
          <w:lang w:val="id-ID"/>
        </w:rPr>
        <w:t>....</w:t>
      </w:r>
      <w:r w:rsidRPr="00A87C07">
        <w:rPr>
          <w:rFonts w:ascii="Myriad Pro" w:hAnsi="Myriad Pro"/>
          <w:sz w:val="20"/>
          <w:szCs w:val="20"/>
          <w:lang w:val="id-ID"/>
        </w:rPr>
        <w:t xml:space="preserve">bukan karena kesalahan PARA PIHAK, cuaca buruk, perang, blockade, revolusi sabotase dan </w:t>
      </w:r>
      <w:r w:rsidRPr="00A87C07">
        <w:rPr>
          <w:rFonts w:ascii="Myriad Pro" w:hAnsi="Myriad Pro"/>
          <w:color w:val="FFFFFF"/>
          <w:sz w:val="20"/>
          <w:szCs w:val="20"/>
          <w:lang w:val="id-ID"/>
        </w:rPr>
        <w:t>....</w:t>
      </w:r>
      <w:r w:rsidRPr="00A87C07">
        <w:rPr>
          <w:rFonts w:ascii="Myriad Pro" w:hAnsi="Myriad Pro"/>
          <w:sz w:val="20"/>
          <w:szCs w:val="20"/>
          <w:lang w:val="id-ID"/>
        </w:rPr>
        <w:t>sebab lain yang diluar kemampan manusia.</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 xml:space="preserve">2. PIHAK yang terkena keadaan kahar yang mengakibatkan tertundanya kewajiban harus </w:t>
      </w:r>
      <w:r w:rsidRPr="00A87C07">
        <w:rPr>
          <w:rFonts w:ascii="Myriad Pro" w:hAnsi="Myriad Pro"/>
          <w:color w:val="FFFFFF"/>
          <w:sz w:val="20"/>
          <w:szCs w:val="20"/>
          <w:lang w:val="id-ID"/>
        </w:rPr>
        <w:t>....</w:t>
      </w:r>
      <w:r w:rsidRPr="00A87C07">
        <w:rPr>
          <w:rFonts w:ascii="Myriad Pro" w:hAnsi="Myriad Pro"/>
          <w:sz w:val="20"/>
          <w:szCs w:val="20"/>
          <w:lang w:val="id-ID"/>
        </w:rPr>
        <w:t xml:space="preserve">dengan segera kepada PIHAK lainnya secara tertulis disertai bukti-bukti yang cukup. PIHAK </w:t>
      </w:r>
      <w:r w:rsidRPr="00A87C07">
        <w:rPr>
          <w:rFonts w:ascii="Myriad Pro" w:hAnsi="Myriad Pro"/>
          <w:color w:val="FFFFFF"/>
          <w:sz w:val="20"/>
          <w:szCs w:val="20"/>
          <w:lang w:val="id-ID"/>
        </w:rPr>
        <w:t>....</w:t>
      </w:r>
      <w:r w:rsidRPr="00A87C07">
        <w:rPr>
          <w:rFonts w:ascii="Myriad Pro" w:hAnsi="Myriad Pro"/>
          <w:sz w:val="20"/>
          <w:szCs w:val="20"/>
          <w:lang w:val="id-ID"/>
        </w:rPr>
        <w:t xml:space="preserve">terkena harus dengan upaya terbaiknya melakukan penjadwalan kembali terhadap </w:t>
      </w:r>
      <w:r w:rsidRPr="00A87C07">
        <w:rPr>
          <w:rFonts w:ascii="Myriad Pro" w:hAnsi="Myriad Pro"/>
          <w:color w:val="FFFFFF"/>
          <w:sz w:val="20"/>
          <w:szCs w:val="20"/>
          <w:lang w:val="id-ID"/>
        </w:rPr>
        <w:t>....</w:t>
      </w:r>
      <w:r w:rsidRPr="00A87C07">
        <w:rPr>
          <w:rFonts w:ascii="Myriad Pro" w:hAnsi="Myriad Pro"/>
          <w:sz w:val="20"/>
          <w:szCs w:val="20"/>
          <w:lang w:val="id-ID"/>
        </w:rPr>
        <w:t>kewajibannya yang tertunda.</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7</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KERAHASIAAN</w:t>
      </w:r>
    </w:p>
    <w:p w:rsidR="00DB4773" w:rsidRPr="00A87C07" w:rsidRDefault="00DB4773" w:rsidP="00DB4773">
      <w:pPr>
        <w:numPr>
          <w:ilvl w:val="0"/>
          <w:numId w:val="2"/>
        </w:numPr>
        <w:spacing w:line="360" w:lineRule="auto"/>
        <w:jc w:val="both"/>
        <w:rPr>
          <w:rFonts w:ascii="Myriad Pro" w:hAnsi="Myriad Pro"/>
          <w:sz w:val="20"/>
          <w:szCs w:val="20"/>
          <w:lang w:val="id-ID"/>
        </w:rPr>
      </w:pPr>
      <w:r w:rsidRPr="00A87C07">
        <w:rPr>
          <w:rFonts w:ascii="Myriad Pro" w:hAnsi="Myriad Pro"/>
          <w:sz w:val="20"/>
          <w:szCs w:val="20"/>
          <w:lang w:val="id-ID"/>
        </w:rPr>
        <w:t>PARA PIHAK wajib merahasiakan hal-hal yang berhubungan dengan PERJANJIAN baik selama berlakunya maupun PERJANJIAN berakhir kepada pihak manapun kecuali untuk informasi yang telah dipubliksikan secara umum, dan dipublikasikan atas perintah undang-.undang.</w:t>
      </w:r>
    </w:p>
    <w:p w:rsidR="00DB4773" w:rsidRPr="00A87C07" w:rsidRDefault="00DB4773" w:rsidP="00DB4773">
      <w:pPr>
        <w:numPr>
          <w:ilvl w:val="0"/>
          <w:numId w:val="2"/>
        </w:numPr>
        <w:spacing w:line="360" w:lineRule="auto"/>
        <w:jc w:val="both"/>
        <w:rPr>
          <w:rFonts w:ascii="Myriad Pro" w:hAnsi="Myriad Pro"/>
          <w:sz w:val="20"/>
          <w:szCs w:val="20"/>
          <w:lang w:val="id-ID"/>
        </w:rPr>
      </w:pPr>
      <w:r w:rsidRPr="00A87C07">
        <w:rPr>
          <w:rFonts w:ascii="Myriad Pro" w:hAnsi="Myriad Pro"/>
          <w:sz w:val="20"/>
          <w:szCs w:val="20"/>
          <w:lang w:val="id-ID"/>
        </w:rPr>
        <w:t>Jika ternyata dalam LIMBAH terdapat informasirahasia dalam arti seluas-luasnya PIHAK KEDUA wajib menghancurkan segala informasi rahasia yang ada, atau dengan cara lain yang menyebabkan informasitersebut tidak diketahui atau dimengerti pihak lain atau dengan itikad baik mengembalikan kepada PIHAK PERTAMA.</w:t>
      </w:r>
    </w:p>
    <w:p w:rsidR="00DB4773" w:rsidRPr="00A87C07" w:rsidRDefault="00DB4773" w:rsidP="00DB4773">
      <w:pPr>
        <w:spacing w:line="360" w:lineRule="auto"/>
        <w:jc w:val="both"/>
        <w:rPr>
          <w:rFonts w:ascii="Myriad Pro" w:hAnsi="Myriad Pro"/>
          <w:sz w:val="20"/>
          <w:szCs w:val="20"/>
          <w:lang w:val="id-ID"/>
        </w:rPr>
      </w:pP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PASAL 8</w:t>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t>PENYELESAIAN SENGKETA</w:t>
      </w:r>
    </w:p>
    <w:p w:rsidR="00DB4773" w:rsidRPr="00A87C07" w:rsidRDefault="00DB4773" w:rsidP="00DB4773">
      <w:pPr>
        <w:spacing w:line="360" w:lineRule="auto"/>
        <w:jc w:val="both"/>
        <w:rPr>
          <w:rFonts w:ascii="Myriad Pro" w:hAnsi="Myriad Pro"/>
          <w:sz w:val="20"/>
          <w:szCs w:val="20"/>
          <w:lang w:val="id-ID"/>
        </w:rPr>
      </w:pPr>
      <w:r w:rsidRPr="00A87C07">
        <w:rPr>
          <w:rFonts w:ascii="Myriad Pro" w:hAnsi="Myriad Pro"/>
          <w:sz w:val="20"/>
          <w:szCs w:val="20"/>
          <w:lang w:val="id-ID"/>
        </w:rPr>
        <w:t>Penyelesaian atas perselisihan, perbedaan perndapat, atau pelanggarandari isi PERJANJIAN akan dilakukan secara damai. Jika penyelesaian damai tersebut tidak tercapai, maka PARA PIHAK sepakat untuk menyelesaikan melalui BADAN ARBITRASE NASIONAL INDONESIA (BANI), dan menunjuk keberlakuan hukum indonesia untuk menyelesaikan masalah yang timbul, putusan (BANI) adalah putusan yang terakhir dan mengikat PARA PIHAK.</w:t>
      </w:r>
      <w:r w:rsidRPr="00A87C07">
        <w:rPr>
          <w:rFonts w:ascii="Myriad Pro" w:hAnsi="Myriad Pro"/>
          <w:sz w:val="20"/>
          <w:szCs w:val="20"/>
          <w:lang w:val="id-ID"/>
        </w:rPr>
        <w:br/>
      </w:r>
    </w:p>
    <w:p w:rsidR="00DB4773" w:rsidRPr="00A87C07" w:rsidRDefault="00DB4773" w:rsidP="00DB4773">
      <w:pPr>
        <w:spacing w:line="360" w:lineRule="auto"/>
        <w:jc w:val="center"/>
        <w:rPr>
          <w:rFonts w:ascii="Myriad Pro" w:hAnsi="Myriad Pro"/>
          <w:sz w:val="20"/>
          <w:szCs w:val="20"/>
          <w:lang w:val="id-ID"/>
        </w:rPr>
      </w:pPr>
      <w:r w:rsidRPr="00A87C07">
        <w:rPr>
          <w:rFonts w:ascii="Myriad Pro" w:hAnsi="Myriad Pro"/>
          <w:sz w:val="20"/>
          <w:szCs w:val="20"/>
          <w:lang w:val="id-ID"/>
        </w:rPr>
        <w:lastRenderedPageBreak/>
        <w:t>PASAL 9</w:t>
      </w:r>
      <w:r w:rsidRPr="00A87C07">
        <w:rPr>
          <w:rFonts w:ascii="Myriad Pro" w:hAnsi="Myriad Pro"/>
          <w:sz w:val="20"/>
          <w:szCs w:val="20"/>
          <w:lang w:val="id-ID"/>
        </w:rPr>
        <w:br/>
        <w:t>LAIN-LAIN</w:t>
      </w:r>
    </w:p>
    <w:p w:rsidR="00DB4773" w:rsidRPr="00A87C07" w:rsidRDefault="00DB4773" w:rsidP="00DB4773">
      <w:pPr>
        <w:numPr>
          <w:ilvl w:val="0"/>
          <w:numId w:val="3"/>
        </w:numPr>
        <w:spacing w:line="360" w:lineRule="auto"/>
        <w:jc w:val="both"/>
        <w:rPr>
          <w:rFonts w:ascii="Myriad Pro" w:hAnsi="Myriad Pro"/>
          <w:sz w:val="20"/>
          <w:szCs w:val="20"/>
          <w:lang w:val="id-ID"/>
        </w:rPr>
      </w:pPr>
      <w:r w:rsidRPr="00A87C07">
        <w:rPr>
          <w:rFonts w:ascii="Myriad Pro" w:hAnsi="Myriad Pro"/>
          <w:sz w:val="20"/>
          <w:szCs w:val="20"/>
          <w:lang w:val="id-ID"/>
        </w:rPr>
        <w:t>PERJANJIAN diatur oleh hukum Negara Republik Indonesia.</w:t>
      </w:r>
    </w:p>
    <w:p w:rsidR="00DB4773" w:rsidRPr="00A87C07" w:rsidRDefault="00DB4773" w:rsidP="00DB4773">
      <w:pPr>
        <w:numPr>
          <w:ilvl w:val="0"/>
          <w:numId w:val="3"/>
        </w:numPr>
        <w:spacing w:line="360" w:lineRule="auto"/>
        <w:jc w:val="both"/>
        <w:rPr>
          <w:rFonts w:ascii="Myriad Pro" w:hAnsi="Myriad Pro"/>
          <w:sz w:val="20"/>
          <w:szCs w:val="20"/>
          <w:lang w:val="id-ID"/>
        </w:rPr>
      </w:pPr>
      <w:r w:rsidRPr="00A87C07">
        <w:rPr>
          <w:rFonts w:ascii="Myriad Pro" w:hAnsi="Myriad Pro"/>
          <w:sz w:val="20"/>
          <w:szCs w:val="20"/>
          <w:lang w:val="id-ID"/>
        </w:rPr>
        <w:t>Para pihak setuju untuk mengesampingkan ketentua pasal 1226 Kitab Undang-Undang Hukum Perdata, sepanjang berkaitan dengan izin pengadilan atau penetapan hakim guna memutuskan PERJANJIAN.</w:t>
      </w:r>
    </w:p>
    <w:p w:rsidR="00DB4773" w:rsidRPr="00A87C07" w:rsidRDefault="00DB4773" w:rsidP="00DB4773">
      <w:pPr>
        <w:numPr>
          <w:ilvl w:val="0"/>
          <w:numId w:val="3"/>
        </w:numPr>
        <w:spacing w:line="360" w:lineRule="auto"/>
        <w:jc w:val="both"/>
        <w:rPr>
          <w:rFonts w:ascii="Myriad Pro" w:hAnsi="Myriad Pro"/>
          <w:sz w:val="20"/>
          <w:szCs w:val="20"/>
          <w:lang w:val="id-ID"/>
        </w:rPr>
      </w:pPr>
      <w:r w:rsidRPr="00A87C07">
        <w:rPr>
          <w:rFonts w:ascii="Myriad Pro" w:hAnsi="Myriad Pro"/>
          <w:sz w:val="20"/>
          <w:szCs w:val="20"/>
          <w:lang w:val="id-ID"/>
        </w:rPr>
        <w:t xml:space="preserve">Segala surat menyurat dan pemberitahuan yang berkaitan dengan perjanjian dialamatkan kepada: </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Untuk PIHAK PERTAMA</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(NAMA PERUSAHAAN)</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(ALAMAT LENGKAP)</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(No TLP)</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(NO FAKS)</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 xml:space="preserve">(u.p). </w:t>
      </w:r>
      <w:r w:rsidRPr="00A87C07">
        <w:rPr>
          <w:rFonts w:ascii="Myriad Pro" w:hAnsi="Myriad Pro"/>
          <w:sz w:val="20"/>
          <w:szCs w:val="20"/>
          <w:lang w:val="id-ID"/>
        </w:rPr>
        <w:br/>
      </w:r>
      <w:r w:rsidRPr="00A87C07">
        <w:rPr>
          <w:rFonts w:ascii="Myriad Pro" w:hAnsi="Myriad Pro"/>
          <w:sz w:val="20"/>
          <w:szCs w:val="20"/>
          <w:lang w:val="id-ID"/>
        </w:rPr>
        <w:br/>
        <w:t>Untuk PIHAK KEDUA</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(NAMA PERUSAHAAN)</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(ALAMAT LENGKAP)</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(No TLP)</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(NO FAKS)</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(u.p). :</w:t>
      </w:r>
    </w:p>
    <w:p w:rsidR="00DB4773" w:rsidRPr="00A87C07" w:rsidRDefault="00DB4773" w:rsidP="00DB4773">
      <w:pPr>
        <w:spacing w:line="360" w:lineRule="auto"/>
        <w:ind w:left="720"/>
        <w:jc w:val="both"/>
        <w:rPr>
          <w:rFonts w:ascii="Myriad Pro" w:hAnsi="Myriad Pro"/>
          <w:sz w:val="20"/>
          <w:szCs w:val="20"/>
          <w:lang w:val="id-ID"/>
        </w:rPr>
      </w:pPr>
      <w:r w:rsidRPr="00A87C07">
        <w:rPr>
          <w:rFonts w:ascii="Myriad Pro" w:hAnsi="Myriad Pro"/>
          <w:sz w:val="20"/>
          <w:szCs w:val="20"/>
          <w:lang w:val="id-ID"/>
        </w:rPr>
        <w:t xml:space="preserve"> </w:t>
      </w:r>
      <w:r w:rsidRPr="00A87C07">
        <w:rPr>
          <w:rFonts w:ascii="Myriad Pro" w:hAnsi="Myriad Pro"/>
          <w:sz w:val="20"/>
          <w:szCs w:val="20"/>
          <w:lang w:val="id-ID"/>
        </w:rPr>
        <w:br/>
        <w:t>PARA PIHAK dapat mengubah atau mengganti data alamat sebagaimana tersebut diatas melalui pemberitahuan tertulis kepada salah satu PIHAK</w:t>
      </w:r>
    </w:p>
    <w:p w:rsidR="00DB4773" w:rsidRPr="00A87C07" w:rsidRDefault="00DB4773" w:rsidP="00DB4773">
      <w:pPr>
        <w:numPr>
          <w:ilvl w:val="0"/>
          <w:numId w:val="3"/>
        </w:numPr>
        <w:spacing w:line="360" w:lineRule="auto"/>
        <w:jc w:val="both"/>
        <w:rPr>
          <w:rFonts w:ascii="Myriad Pro" w:hAnsi="Myriad Pro"/>
          <w:sz w:val="20"/>
          <w:szCs w:val="20"/>
          <w:lang w:val="id-ID"/>
        </w:rPr>
      </w:pPr>
      <w:r w:rsidRPr="00A87C07">
        <w:rPr>
          <w:rFonts w:ascii="Myriad Pro" w:hAnsi="Myriad Pro"/>
          <w:sz w:val="20"/>
          <w:szCs w:val="20"/>
          <w:lang w:val="id-ID"/>
        </w:rPr>
        <w:t>Hal-hal yang belum cukup diatur dalam PERJANJIAN ini termasuk perubahan atasnya, akan diatur secara terpisah dalam bentuk Addendum yang merupkan satu kesatuan dan bagian yang tidak terpisahkan dari PERJANJIAN.</w:t>
      </w:r>
    </w:p>
    <w:p w:rsidR="00DB4773" w:rsidRPr="00A87C07" w:rsidRDefault="00DB4773" w:rsidP="00DB4773">
      <w:pPr>
        <w:rPr>
          <w:rFonts w:ascii="Myriad Pro" w:hAnsi="Myriad Pro"/>
          <w:sz w:val="20"/>
          <w:szCs w:val="20"/>
          <w:lang w:val="id-ID"/>
        </w:rPr>
      </w:pP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PERJANJIAN ini dibuat dan ditandatangani pad</w:t>
      </w:r>
      <w:r w:rsidR="00D54F28" w:rsidRPr="00A87C07">
        <w:rPr>
          <w:rFonts w:ascii="Myriad Pro" w:hAnsi="Myriad Pro" w:cs="MyriadPro-Regular"/>
          <w:spacing w:val="1"/>
          <w:sz w:val="20"/>
          <w:szCs w:val="20"/>
          <w:lang w:val="id-ID"/>
        </w:rPr>
        <w:t xml:space="preserve">a hari dan tanggal sebagaimana </w:t>
      </w:r>
      <w:r w:rsidRPr="00A87C07">
        <w:rPr>
          <w:rFonts w:ascii="Myriad Pro" w:hAnsi="Myriad Pro" w:cs="MyriadPro-Regular"/>
          <w:spacing w:val="1"/>
          <w:sz w:val="20"/>
          <w:szCs w:val="20"/>
          <w:lang w:val="id-ID"/>
        </w:rPr>
        <w:t>tersebut diatas dalam rangkap dua dan keduanya memiliki kekuatan hukum yang sama..</w:t>
      </w:r>
    </w:p>
    <w:p w:rsidR="004F454D" w:rsidRPr="00A87C07" w:rsidRDefault="004F454D" w:rsidP="004F454D">
      <w:pPr>
        <w:pStyle w:val="NormalParagraphStyle"/>
        <w:spacing w:after="57"/>
        <w:rPr>
          <w:rFonts w:ascii="Myriad Pro" w:hAnsi="Myriad Pro" w:cs="MyriadPro-Regular"/>
          <w:spacing w:val="1"/>
          <w:sz w:val="20"/>
          <w:szCs w:val="20"/>
          <w:lang w:val="id-ID"/>
        </w:rPr>
      </w:pP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xml:space="preserve"> (Tempat) (Tanggal, Bulan, Tahun)</w:t>
      </w: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xml:space="preserve">              Pemberi Kuasa </w:t>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t>penerima Kuasa</w:t>
      </w: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xml:space="preserve">            Materai Rp. 6.000</w:t>
      </w:r>
    </w:p>
    <w:p w:rsidR="004F454D" w:rsidRPr="00A87C07" w:rsidRDefault="004F454D" w:rsidP="004F454D">
      <w:pPr>
        <w:pStyle w:val="NormalParagraphStyle"/>
        <w:spacing w:after="57"/>
        <w:rPr>
          <w:rFonts w:ascii="Myriad Pro" w:hAnsi="Myriad Pro" w:cs="MyriadPro-Regular"/>
          <w:spacing w:val="1"/>
          <w:sz w:val="20"/>
          <w:szCs w:val="20"/>
          <w:lang w:val="id-ID"/>
        </w:rPr>
      </w:pPr>
    </w:p>
    <w:p w:rsidR="004F454D" w:rsidRPr="00A87C07" w:rsidRDefault="004F454D" w:rsidP="004F454D">
      <w:pPr>
        <w:pStyle w:val="NormalParagraphStyle"/>
        <w:spacing w:after="57"/>
        <w:rPr>
          <w:rFonts w:ascii="Myriad Pro" w:hAnsi="Myriad Pro" w:cs="MyriadPro-Regular"/>
          <w:spacing w:val="1"/>
          <w:sz w:val="20"/>
          <w:szCs w:val="20"/>
          <w:lang w:val="id-ID"/>
        </w:rPr>
      </w:pPr>
      <w:r w:rsidRPr="00A87C07">
        <w:rPr>
          <w:rFonts w:ascii="Myriad Pro" w:hAnsi="Myriad Pro" w:cs="MyriadPro-Regular"/>
          <w:spacing w:val="1"/>
          <w:sz w:val="20"/>
          <w:szCs w:val="20"/>
          <w:lang w:val="id-ID"/>
        </w:rPr>
        <w:t xml:space="preserve">      ( ……………………….)</w:t>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r>
      <w:r w:rsidRPr="00A87C07">
        <w:rPr>
          <w:rFonts w:ascii="Myriad Pro" w:hAnsi="Myriad Pro" w:cs="MyriadPro-Regular"/>
          <w:spacing w:val="1"/>
          <w:sz w:val="20"/>
          <w:szCs w:val="20"/>
          <w:lang w:val="id-ID"/>
        </w:rPr>
        <w:tab/>
        <w:t xml:space="preserve">         (……………………… )</w:t>
      </w:r>
    </w:p>
    <w:p w:rsidR="00EB26B1" w:rsidRPr="00A87C07" w:rsidRDefault="00EB26B1">
      <w:pPr>
        <w:rPr>
          <w:rFonts w:ascii="Myriad Pro" w:hAnsi="Myriad Pro"/>
          <w:sz w:val="20"/>
          <w:szCs w:val="20"/>
          <w:lang w:val="id-ID"/>
        </w:rPr>
      </w:pPr>
    </w:p>
    <w:sectPr w:rsidR="00EB26B1" w:rsidRPr="00A87C07" w:rsidSect="004F454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EA0C66"/>
    <w:multiLevelType w:val="multilevel"/>
    <w:tmpl w:val="C124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C3541D"/>
    <w:multiLevelType w:val="multilevel"/>
    <w:tmpl w:val="3C1E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441204"/>
    <w:multiLevelType w:val="multilevel"/>
    <w:tmpl w:val="A5A4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F454D"/>
    <w:rsid w:val="00111EAF"/>
    <w:rsid w:val="002B7E3C"/>
    <w:rsid w:val="004F454D"/>
    <w:rsid w:val="009000A4"/>
    <w:rsid w:val="00A87C07"/>
    <w:rsid w:val="00D54F28"/>
    <w:rsid w:val="00DB4773"/>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F454D"/>
    <w:pPr>
      <w:autoSpaceDE w:val="0"/>
      <w:autoSpaceDN w:val="0"/>
      <w:adjustRightInd w:val="0"/>
      <w:spacing w:line="288" w:lineRule="auto"/>
      <w:textAlignment w:val="center"/>
    </w:pPr>
    <w:rPr>
      <w:color w:val="000000"/>
    </w:rPr>
  </w:style>
  <w:style w:type="paragraph" w:customStyle="1" w:styleId="1bnbn">
    <w:name w:val="1 bnbn"/>
    <w:basedOn w:val="Normal"/>
    <w:rsid w:val="004F454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132</vt:lpstr>
    </vt:vector>
  </TitlesOfParts>
  <Company/>
  <LinksUpToDate>false</LinksUpToDate>
  <CharactersWithSpaces>11072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132</dc:title>
  <dc:creator>user</dc:creator>
  <cp:lastModifiedBy>mangdj</cp:lastModifiedBy>
  <cp:revision>2</cp:revision>
  <dcterms:created xsi:type="dcterms:W3CDTF">2013-12-17T08:21:00Z</dcterms:created>
  <dcterms:modified xsi:type="dcterms:W3CDTF">2013-12-17T08:21:00Z</dcterms:modified>
</cp:coreProperties>
</file>