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D05" w:rsidRDefault="00576D05" w:rsidP="00576D05">
      <w:pPr>
        <w:pStyle w:val="1bnbn"/>
      </w:pPr>
      <w:r>
        <w:t xml:space="preserve">393.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KERJASAMA PROMOSI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PERTAMA.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Perusahaan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</w:t>
      </w:r>
    </w:p>
    <w:p w:rsidR="00576D05" w:rsidRDefault="00576D05" w:rsidP="00576D0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Kedua belah pihak sepakat untuk mengadakan perjanjian kerjasama dengan ketentuan sebagai berikut :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1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MAKSUD DAN TUJUAN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PIHAK PERTAMA dan PIHAK KEDUA sepakat untuk saling membantu dalam segi promosi dan saling melibatkan pada setiap kegiatan yang sesuai dengan segmen pasar dari kedua belah pihak.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2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BENTUK KERJASAMA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1. PIHAK PERTAMA akan memberikan fasilitas discount sesuai dengan ketentuan discount bagi kelompok corporate (kerjasama) untuk setiap pembelian yang dilakukan oleh PIHAK KEDUA.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2. PIHAK PERTAMA dan PIHAK KEDUA akan mempromosikan kepada seluruh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 xml:space="preserve">calon pengunjung yang datang pada setiap event untuk menginformasikan. 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3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KEWAJIBAN PIHAK PERTAMA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1. Membantu kelancaran kegiatan untuk setiap promosi yang dilakukan oleh PIHAK KEDUA.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 xml:space="preserve">2. Menyediakan brosure/ flier 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4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KEWAJIBAN PIHAK KEDUA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1. Mempromosikan kepada seluruh calon-calon pengunjung.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2. Membantu kelancaran penjualan karcis untuk rombongan bagi calon                 pengunjung baik didalam maupun diluar kota.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3. Mampu mencapai target yang diminta oleh PIHAK PERTAMA pada setiap tahunnya sebanyak _______orang.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lastRenderedPageBreak/>
        <w:t xml:space="preserve">4. Membayar dimuka setiap pembelian, baik secara tunai maupun transfer ke rekening Bank 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5. Mendistribusikan brosure / poster kepada rombongan calon pengunjung disetiap outlet PIHAK KEDUA.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6. Menyebarkan informasi kerjasama tersebut kepada seluruh karyawan dan tamu PIHAK KEDUA.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7. PIHAK KEDUA tidak boleh menjual melebihi harga karcis yang sudah ditentukan.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,Bold"/>
          <w:b/>
          <w:bCs/>
          <w:sz w:val="20"/>
          <w:szCs w:val="20"/>
          <w:lang w:val="id-ID"/>
        </w:rPr>
      </w:pP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5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JANGKA WAKTU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1. Perjanjian ini berlaku sejak tanggal ______dan berakhir pada tanggal ________</w:t>
      </w:r>
    </w:p>
    <w:p w:rsidR="00050C46" w:rsidRPr="00C15FA9" w:rsidRDefault="00050C46" w:rsidP="00050C46">
      <w:pPr>
        <w:spacing w:line="360" w:lineRule="auto"/>
        <w:jc w:val="both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2. Perjanjian ini dapat diperpanjang apabila terdapat kesepakatan diantara kedua belah prihal.</w:t>
      </w:r>
    </w:p>
    <w:p w:rsidR="00050C46" w:rsidRPr="00C15FA9" w:rsidRDefault="00050C46" w:rsidP="00050C46">
      <w:pPr>
        <w:spacing w:line="360" w:lineRule="auto"/>
        <w:jc w:val="center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Pasal 6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,Bold"/>
          <w:bCs/>
          <w:sz w:val="20"/>
          <w:szCs w:val="20"/>
          <w:lang w:val="id-ID"/>
        </w:rPr>
      </w:pPr>
      <w:r w:rsidRPr="00C15FA9">
        <w:rPr>
          <w:rFonts w:ascii="Myriad Pro" w:hAnsi="Myriad Pro" w:cs="TimesNewRoman,Bold"/>
          <w:bCs/>
          <w:sz w:val="20"/>
          <w:szCs w:val="20"/>
          <w:lang w:val="id-ID"/>
        </w:rPr>
        <w:t>PENUTUP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1. Sekiranya ada perubahan harga masuk PIHAK PERTAMA akan memberitahukan  perubahan tersebut secara tertulis kepada PIHAK KEDUA selambat-lambatnya 15 (lima belas) hari sebelum masa berlaku harga yang lama berakhir.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2. Apabila terjadi penyimpangan dari ketentuan-ketentuan dalam perjanjian kerjasama ini yang dilakukan oleh salah satu pihak, baik disengaja maupun tidak disengaja maka pihak pihak yang lain berhak mengambil keputusan secara sepihak.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>3. Apabila terjadi perselisihan mengenai kerjasama ini, kedua belah pihak sepakat setuju untuk menyelesaikan secara musyawarah untuk mencapai mufakat.</w:t>
      </w:r>
    </w:p>
    <w:p w:rsidR="00050C46" w:rsidRPr="00C15FA9" w:rsidRDefault="00050C46" w:rsidP="00050C46">
      <w:pPr>
        <w:spacing w:line="360" w:lineRule="auto"/>
        <w:rPr>
          <w:rFonts w:ascii="Myriad Pro" w:hAnsi="Myriad Pro" w:cs="TimesNewRoman"/>
          <w:sz w:val="20"/>
          <w:szCs w:val="20"/>
          <w:lang w:val="id-ID"/>
        </w:rPr>
      </w:pPr>
      <w:r w:rsidRPr="00C15FA9">
        <w:rPr>
          <w:rFonts w:ascii="Myriad Pro" w:hAnsi="Myriad Pro" w:cs="TimesNewRoman"/>
          <w:sz w:val="20"/>
          <w:szCs w:val="20"/>
          <w:lang w:val="id-ID"/>
        </w:rPr>
        <w:t xml:space="preserve">4. Apabila dalam penyelesaian masalah belum terjadinya kata sepakat maka kedua belah pihak sepakat akan membawa permasalahan tersebut ke Pengadilan. </w:t>
      </w:r>
    </w:p>
    <w:p w:rsidR="00050C46" w:rsidRPr="00C15FA9" w:rsidRDefault="00050C46" w:rsidP="00576D0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576D05" w:rsidRPr="00C15FA9" w:rsidRDefault="00576D05" w:rsidP="00576D0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Demikian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Surat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Perjanjian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ini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rangkap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2 (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dua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)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serta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masing-masing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mempunyai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kekuatan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hukum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yang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sama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>.</w:t>
      </w:r>
    </w:p>
    <w:p w:rsidR="00576D05" w:rsidRPr="00C15FA9" w:rsidRDefault="00576D05" w:rsidP="00576D0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576D05" w:rsidRPr="00C15FA9" w:rsidRDefault="00576D05" w:rsidP="00576D05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C15FA9">
        <w:rPr>
          <w:rFonts w:ascii="Myriad Pro" w:hAnsi="Myriad Pro" w:cs="MyriadPro-Regular"/>
          <w:spacing w:val="1"/>
          <w:sz w:val="20"/>
          <w:szCs w:val="20"/>
        </w:rPr>
        <w:t>(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tempat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bulan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,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tahun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>)</w:t>
      </w:r>
    </w:p>
    <w:p w:rsidR="0035396C" w:rsidRPr="00C15FA9" w:rsidRDefault="0035396C" w:rsidP="0035396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          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Pihak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Pertama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Pihak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Kedua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>,</w:t>
      </w:r>
    </w:p>
    <w:p w:rsidR="0035396C" w:rsidRPr="00C15FA9" w:rsidRDefault="0035396C" w:rsidP="0035396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35396C" w:rsidRPr="00C15FA9" w:rsidRDefault="0035396C" w:rsidP="0035396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          </w:t>
      </w:r>
      <w:proofErr w:type="spellStart"/>
      <w:r w:rsidRPr="00C15FA9">
        <w:rPr>
          <w:rFonts w:ascii="Myriad Pro" w:hAnsi="Myriad Pro" w:cs="MyriadPro-Regular"/>
          <w:spacing w:val="1"/>
          <w:sz w:val="20"/>
          <w:szCs w:val="20"/>
        </w:rPr>
        <w:t>Materai</w:t>
      </w:r>
      <w:proofErr w:type="spellEnd"/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Rp.6000</w:t>
      </w:r>
    </w:p>
    <w:p w:rsidR="0035396C" w:rsidRPr="00C15FA9" w:rsidRDefault="0035396C" w:rsidP="0035396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35396C" w:rsidRPr="00C15FA9" w:rsidRDefault="0035396C" w:rsidP="0035396C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C15FA9">
        <w:rPr>
          <w:rFonts w:ascii="Myriad Pro" w:hAnsi="Myriad Pro" w:cs="MyriadPro-Regular"/>
          <w:spacing w:val="1"/>
          <w:sz w:val="20"/>
          <w:szCs w:val="20"/>
        </w:rPr>
        <w:t xml:space="preserve">      (…………………….)</w:t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</w:r>
      <w:r w:rsidRPr="00C15FA9">
        <w:rPr>
          <w:rFonts w:ascii="Myriad Pro" w:hAnsi="Myriad Pro" w:cs="MyriadPro-Regular"/>
          <w:spacing w:val="1"/>
          <w:sz w:val="20"/>
          <w:szCs w:val="20"/>
        </w:rPr>
        <w:tab/>
        <w:t xml:space="preserve">            (…………………)</w:t>
      </w:r>
    </w:p>
    <w:p w:rsidR="0035396C" w:rsidRPr="00C15FA9" w:rsidRDefault="0035396C" w:rsidP="0035396C">
      <w:pPr>
        <w:rPr>
          <w:rFonts w:ascii="Myriad Pro" w:hAnsi="Myriad Pro"/>
          <w:sz w:val="20"/>
          <w:szCs w:val="20"/>
        </w:rPr>
      </w:pPr>
    </w:p>
    <w:p w:rsidR="00EB26B1" w:rsidRPr="00C15FA9" w:rsidRDefault="00EB26B1" w:rsidP="0035396C">
      <w:pPr>
        <w:pStyle w:val="NormalParagraphStyle"/>
        <w:spacing w:after="57"/>
        <w:rPr>
          <w:rFonts w:ascii="Myriad Pro" w:hAnsi="Myriad Pro"/>
          <w:sz w:val="20"/>
          <w:szCs w:val="20"/>
        </w:rPr>
      </w:pPr>
    </w:p>
    <w:sectPr w:rsidR="00EB26B1" w:rsidRPr="00C15FA9" w:rsidSect="00576D0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576D05"/>
    <w:rsid w:val="00050C46"/>
    <w:rsid w:val="000753EA"/>
    <w:rsid w:val="00111EAF"/>
    <w:rsid w:val="0035396C"/>
    <w:rsid w:val="00576D05"/>
    <w:rsid w:val="00C15FA9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576D0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576D0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393</vt:lpstr>
    </vt:vector>
  </TitlesOfParts>
  <Company/>
  <LinksUpToDate>false</LinksUpToDate>
  <CharactersWithSpaces>3051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393</dc:title>
  <dc:creator>user</dc:creator>
  <cp:lastModifiedBy>mangdj</cp:lastModifiedBy>
  <cp:revision>2</cp:revision>
  <dcterms:created xsi:type="dcterms:W3CDTF">2013-12-18T04:29:00Z</dcterms:created>
  <dcterms:modified xsi:type="dcterms:W3CDTF">2013-12-18T04:29:00Z</dcterms:modified>
</cp:coreProperties>
</file>