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4360" w:rsidRPr="00C67DEE" w:rsidRDefault="00824360" w:rsidP="00824360">
      <w:pPr>
        <w:pStyle w:val="1bnbn"/>
        <w:rPr>
          <w:rFonts w:ascii="Myriad Pro" w:hAnsi="Myriad Pro"/>
          <w:lang w:val="id-ID"/>
        </w:rPr>
      </w:pPr>
      <w:r w:rsidRPr="00C67DEE">
        <w:rPr>
          <w:rFonts w:ascii="Myriad Pro" w:hAnsi="Myriad Pro"/>
          <w:lang w:val="id-ID"/>
        </w:rPr>
        <w:t>94. AKTA PENDIRIAN CV</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Nomor: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Pada hari ini, ______________ tanggal  ___________  dengan saya, _________________</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Sarjana Hukum, Notaris di _________________ dengan dihadiri saksi-saksi yang nama-namanya akan disebut  dalam akhir akta ini: _________________---------------------------</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1.  _________________, lahir di _________________ pada tanggal ______________ bertempat tinggal di _________________ Jalan _________________  Rukun Tetangga ____  Rukun Warga _____, Kelurahan _________________ Kecamatan _________________ pemegang Kartu Tanda Penduduk Nomor. _________-  Warga Negara Indonesia; _________ menurut keterangannya dalam hal ini bertindak selaku Ketua dan oleh karena itu mewakili Badan Pengurus dari dan selaku demikian atas  nama: ____________________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KOPERASI _________________  suatu badan huk</w:t>
      </w:r>
      <w:r w:rsidR="00B14E3D" w:rsidRPr="00C67DEE">
        <w:rPr>
          <w:rFonts w:ascii="Myriad Pro" w:hAnsi="Myriad Pro" w:cs="MyriadPro-Regular"/>
          <w:spacing w:val="1"/>
          <w:sz w:val="20"/>
          <w:szCs w:val="20"/>
          <w:lang w:val="id-ID"/>
        </w:rPr>
        <w:t xml:space="preserve">um yang  didirikan menurut dan </w:t>
      </w:r>
      <w:r w:rsidRPr="00C67DEE">
        <w:rPr>
          <w:rFonts w:ascii="Myriad Pro" w:hAnsi="Myriad Pro" w:cs="MyriadPro-Regular"/>
          <w:spacing w:val="1"/>
          <w:sz w:val="20"/>
          <w:szCs w:val="20"/>
          <w:lang w:val="id-ID"/>
        </w:rPr>
        <w:t>berdasarkan Undang-Undang  Negara Republik Indonesia, berkedudukan di _________</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yang anggaran dasarnya seperti dimuat dalam akta __________ tanggal _________ Nomor ______________ dibuat dihadapan .........., Sarjana Hukum, Notaris  di _________________, yang telah mendapat pengesahan _________________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2.   _________________ lahir di _________________ pada tanggal ______________ bertempat tinggal di __________________  Rukun Tetangga _______ Rukun Warga _____ Kelurahan _________________, Kecamatan _________________, pemegang Kartu Tanda Penduduk Nomor: _________________ Negara Indonesia;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menurut keterangannya dalam hal ini bertindak selaku Ketua dan oleh karena itu mewakili Badan Pengurus dari dan selaku demikian untuk dan atas nama: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KOPERASI _____________________suatu badan hukum yang didirikan menurut dan berdasarkan Undang-Undang Negara Republik Indonesia, berkedudukan di  ___________,  yang anggaran dasarnya seperti dimuat dalam akta _________  tanggal __________________ Nomor ___________  dibuat dihadapan _________________, Sarjana Hukum, Notaris di _________________, yang telah mendapat pengesahan. --------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Para penghadap masing-masing bertindak untuk diri sendiri  menerangkan: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Bahwa dengan tidak mengurangi ketentuan peraturan perundang-undangan yang berlaku serta dengan ijin dari pihak yang berwenang, para penghadap sepakat dan setuju untuk mendirikan suatu Koperasi dengan Anggaran Dasar sebagai berikut: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NAMA DAN TEMPAT KEDUDUKAN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CV ini bernama "CV. ____________________.", (selanjutnya dalam Anggaran Dasar ini cukup disingkat dengan "PERSEKUTUAN"), berkedudukan di ____________________</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Persekutuan dapat membuka cabang atau perwakilan di tempat lain, baik didalam maupun diluar wilayah Republik Indonesia sebagaimana yang ditetapkan oleh Direksi, dengan persetujuan dari 2 (dua) orang anggota Dewan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JANGKA WAKTU BERDIRINYA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w:t>
      </w:r>
    </w:p>
    <w:p w:rsidR="00632BE2" w:rsidRPr="00C67DEE" w:rsidRDefault="00632BE2" w:rsidP="00632BE2">
      <w:pPr>
        <w:pStyle w:val="BodyTex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Persekutuan didirikan untuk _____ (______________) tahun lamanya.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MAKSUD DAN TUJUAN SERTA KEGIATAN USAHA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3</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lastRenderedPageBreak/>
        <w:t xml:space="preserve">1. </w:t>
      </w:r>
      <w:r w:rsidRPr="00C67DEE">
        <w:rPr>
          <w:rFonts w:ascii="Myriad Pro" w:hAnsi="Myriad Pro"/>
          <w:sz w:val="20"/>
          <w:szCs w:val="20"/>
          <w:lang w:val="id-ID"/>
        </w:rPr>
        <w:tab/>
        <w:t>Maksud dan tujuan Persekutuan ialah berusaha dalam bidang perdagangan dan produksi barang-barang elektronika, alat-alat komunikasi dan alat-alat kedokteran baik untuk penggunaan oleh konsumen maupun oleh industri.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Untuk mencapai maksud dan tujuan tersebut diatas Persekutuan dapat melaksanakan kegiatan usaha sebagai berikut: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memproduksi dan atau merakit barang-barang elektronika, alat-alat komunikasi dan alat-alat kedokteran serta menjual barang-barang tersebut untuk pasaran dalam negeri dan ekspor;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bertindak sebagai distributor/penyalur barang-barang elektronika, alat-alat komunikasi dan alat-alat kedokteran;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mengimpor barang-barang elektronika, alat-alat komunikasi dan alat-alat kedokteran dan menjual barang-barang tersebut untuk pasaran dalam negeri</w:t>
      </w:r>
    </w:p>
    <w:p w:rsidR="00632BE2" w:rsidRPr="00C67DEE" w:rsidRDefault="00632BE2" w:rsidP="002668D6">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d. </w:t>
      </w:r>
      <w:r w:rsidRPr="00C67DEE">
        <w:rPr>
          <w:rFonts w:ascii="Myriad Pro" w:hAnsi="Myriad Pro"/>
          <w:sz w:val="20"/>
          <w:szCs w:val="20"/>
          <w:lang w:val="id-ID"/>
        </w:rPr>
        <w:tab/>
        <w:t>melakukan pu</w:t>
      </w:r>
      <w:proofErr w:type="spellStart"/>
      <w:r w:rsidR="002668D6">
        <w:rPr>
          <w:rFonts w:ascii="Myriad Pro" w:hAnsi="Myriad Pro"/>
          <w:sz w:val="20"/>
          <w:szCs w:val="20"/>
        </w:rPr>
        <w:t>rn</w:t>
      </w:r>
      <w:proofErr w:type="spellEnd"/>
      <w:r w:rsidRPr="00C67DEE">
        <w:rPr>
          <w:rFonts w:ascii="Myriad Pro" w:hAnsi="Myriad Pro"/>
          <w:sz w:val="20"/>
          <w:szCs w:val="20"/>
          <w:lang w:val="id-ID"/>
        </w:rPr>
        <w:t>a jual atas barang-barang elektronika. alat-alat komunikasi dan alat-alat kedokteran yang telah terjual</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MODAL</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4</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Modal dasar Persekutuan berjumlah Rp. _____________ ,- (_____________ Rupiah), terbagi atas ________ (_______) saham, masing-masing saham bernilai nominal Rp. _____________,- (_____________ Rupiah)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Dari modal dasar tersebut, telah ditempatkan oleh para pendiri, yaitu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CV. _____________  berke</w:t>
      </w:r>
      <w:r w:rsidRPr="00C67DEE">
        <w:rPr>
          <w:rFonts w:ascii="Myriad Pro" w:hAnsi="Myriad Pro"/>
          <w:sz w:val="20"/>
          <w:szCs w:val="20"/>
          <w:lang w:val="id-ID"/>
        </w:rPr>
        <w:softHyphen/>
        <w:t>dudukan di Jakarta tersebut, sebanyak _____ (_____________) sa</w:t>
      </w:r>
      <w:r w:rsidRPr="00C67DEE">
        <w:rPr>
          <w:rFonts w:ascii="Myriad Pro" w:hAnsi="Myriad Pro"/>
          <w:sz w:val="20"/>
          <w:szCs w:val="20"/>
          <w:lang w:val="id-ID"/>
        </w:rPr>
        <w:softHyphen/>
        <w:t>ham, dengan nilai nominal atau sebesar Rp. __________,- (_____________)</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penghadap Tuan _____________ tersebut, se</w:t>
      </w:r>
      <w:r w:rsidRPr="00C67DEE">
        <w:rPr>
          <w:rFonts w:ascii="Myriad Pro" w:hAnsi="Myriad Pro"/>
          <w:sz w:val="20"/>
          <w:szCs w:val="20"/>
          <w:lang w:val="id-ID"/>
        </w:rPr>
        <w:softHyphen/>
        <w:t>banyak __ (____) saham, dengan nilai no</w:t>
      </w:r>
      <w:r w:rsidRPr="00C67DEE">
        <w:rPr>
          <w:rFonts w:ascii="Myriad Pro" w:hAnsi="Myriad Pro"/>
          <w:sz w:val="20"/>
          <w:szCs w:val="20"/>
          <w:lang w:val="id-ID"/>
        </w:rPr>
        <w:softHyphen/>
        <w:t>minal atau sebesar Rp. _____________ ,- (_____________ Rupiah)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Sehingga seluruhnya berjumlah ____ (_____________ ) saham atau sebesar Rp. _____________,- (_____________ Rupiah)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100% (seratus persen) dari nilai nominal setiap saham yang telah ditempatkan tersebut diatas, atau seluruhnya berjumlah Rp. _____________,- (_____________ Rupiah) telah disetor penuh dengan uang tunai kepada Persekutuan oleh masing-masing pendiri pada saat penanda-tanganan akta pendirian ini.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Saham-saham yang masih dalam simpanan akan dikeluarkan oleh persekutuan menurut keperluan modal Persekutuan, dengan persetu</w:t>
      </w:r>
      <w:r w:rsidRPr="00C67DEE">
        <w:rPr>
          <w:rFonts w:ascii="Myriad Pro" w:hAnsi="Myriad Pro"/>
          <w:sz w:val="20"/>
          <w:szCs w:val="20"/>
          <w:lang w:val="id-ID"/>
        </w:rPr>
        <w:softHyphen/>
        <w:t>juan Rapat Umum 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Para pemegang saham yang namanya tercatat dalam Daftar Pe</w:t>
      </w:r>
      <w:r w:rsidRPr="00C67DEE">
        <w:rPr>
          <w:rFonts w:ascii="Myriad Pro" w:hAnsi="Myriad Pro"/>
          <w:sz w:val="20"/>
          <w:szCs w:val="20"/>
          <w:lang w:val="id-ID"/>
        </w:rPr>
        <w:softHyphen/>
        <w:t>megang Saham mempunyai hak terlebih dahulu untuk mengambil bagian atas saham yang hendak dikeluarkan itu dalam jangka waktu ____ (____________) hari sejak tanggal penawaran dila-kukan dan masing-masing pemegang saham berhak mengambil bagian seimbang dengan jumlah saham yang mereka miliki (pro-porsional).</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Apabila setelah dilakukan penawaran ternyata masih ada sisa saham yang belum diambil bagian maka Direksi berhak mena-warkan sisa saham tersebut kepada pemegang saham yang masih berminat.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lastRenderedPageBreak/>
        <w:t>Apabila setelah lewat jangka waktu ____(_______________) hari terhitung sejak penawaran kepada pemegang saham tersebut masih ada sisa saham yang tidak diambil bagian oleh pemegang saham, Direksi harus menawarkannya kepada karyawan persekutuan yang berminat terlebih dahulu dan bila setelah penawaran pada karyawan persekutuan itu masih ada sisa saham yang tidak diambil bagian, Direksi berhak secara bebas menawarkan sisa saham tersebut kepada pihak lain.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5</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Semua saham yang dikeluarkan oleh Persekutuan adalah saham atas nama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Yang boleh memiliki dan mempergunakan hak atas saham hanyalah Warga Negara Indonesia atau badan hukum Indonesia------------------------------------------------------------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Persekutuan hanya mengakui seorang atau satu badan hukum sebagai pemilik dari satu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Apabila saham karena sebab apapun menjadi milik beberapa orang, maka mereka yang memiliki bersama-sama itu diwajibkan untuk menunjuk seorang diantara mereka atau seorang lain sebagai kuasa mereka bersama dan yang ditunjuk atau diberi kuasa itu sajalah yang berhak mempergunakan hak yang diberikan oleh hukum atas saham tersebut------------------------------------------------------------------------------------------------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Selama ketentuan dalam ayat 4 diatas belum dilaksanakan, maka para pemegang saham tersebut tidak berhak mengeluarkan suara dalam Rapat Umum Pemegang Saham, sedangkan pembayaran deviden untuk saham itu ditangguhkan-------------------------------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Seorang pemegang saham menurut hukum harus tunduk kepada Anggaran Dasar dan kepada semua keputusan yang diambil dengan sah dalam Rapat Umum Pemegang Saham serta peraturan perundang-undangan yang berlaku------------------------------------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 xml:space="preserve">Persekutuan mempunyai sedikitnya 2 (dua) pemegang saham </w:t>
      </w:r>
      <w:r w:rsidRPr="00C67DEE">
        <w:rPr>
          <w:rFonts w:ascii="Myriad Pro" w:hAnsi="Myriad Pro"/>
          <w:sz w:val="20"/>
          <w:szCs w:val="20"/>
          <w:lang w:val="id-ID"/>
        </w:rPr>
        <w:tab/>
        <w: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SURAT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6</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Persekutuan dapat mengeluarkan surat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Apabila dikeluarkan surat saham, maka untuk tiap saham diberi sehelai surat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Surat kolektip saham dapat dikeluarkan sebagai bukti pemilikan 2 (dua) atau lebih saham yang dimiliki oleh seorang 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Pada surat saham sekurangnya harus dicantumkan: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Nama dan alamat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lastRenderedPageBreak/>
        <w:t xml:space="preserve">b. </w:t>
      </w:r>
      <w:r w:rsidRPr="00C67DEE">
        <w:rPr>
          <w:rFonts w:ascii="Myriad Pro" w:hAnsi="Myriad Pro"/>
          <w:sz w:val="20"/>
          <w:szCs w:val="20"/>
          <w:lang w:val="id-ID"/>
        </w:rPr>
        <w:tab/>
        <w:t>Nomor surat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Tanggal pengeluaran surat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d. </w:t>
      </w:r>
      <w:r w:rsidRPr="00C67DEE">
        <w:rPr>
          <w:rFonts w:ascii="Myriad Pro" w:hAnsi="Myriad Pro"/>
          <w:sz w:val="20"/>
          <w:szCs w:val="20"/>
          <w:lang w:val="id-ID"/>
        </w:rPr>
        <w:tab/>
        <w:t>Nilai nominal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Pada surat kolektif saham sekurangnya harus dicantumkan: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Nama dan alamat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Nomor surat kolektif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Tanggal pengeluaran surat kolektif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d. </w:t>
      </w:r>
      <w:r w:rsidRPr="00C67DEE">
        <w:rPr>
          <w:rFonts w:ascii="Myriad Pro" w:hAnsi="Myriad Pro"/>
          <w:sz w:val="20"/>
          <w:szCs w:val="20"/>
          <w:lang w:val="id-ID"/>
        </w:rPr>
        <w:tab/>
        <w:t>Nilai nominal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e. </w:t>
      </w:r>
      <w:r w:rsidRPr="00C67DEE">
        <w:rPr>
          <w:rFonts w:ascii="Myriad Pro" w:hAnsi="Myriad Pro"/>
          <w:sz w:val="20"/>
          <w:szCs w:val="20"/>
          <w:lang w:val="id-ID"/>
        </w:rPr>
        <w:tab/>
        <w:t>Jumlah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Surat saham dan surat kolektif saham harus ditandatangani oleh seorang Direktur dan seorang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PENGGANTI SURAT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7</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Apabila surat saham rusak atau tidak dapat dipakai lagi, maka atas permintaan mereka yang berkepentingan Direksi akan mengeluarkan surat saham pengganti--------------------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Surat saham sebagaimana dimaksud dalam ayat 1 kemudian dihapuskan dan oleh Direksi dibuat berita acara untuk dilaporkan dalam Rapat Umum Pemegang Saham berikutnya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Apabila surat saham hilang maka atas permintaan mereka yang berkepentingan, Direksi akan mengeluarkan surat saham pengganti setelah menurut pendapat Direksi kehilangan itu cukup dibuktikan dan dengan jaminan yang dipandang perlu oleh Direksi untuk tiap peristiwa yang khusus------------------------------------------------------------------------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Setelah pengganti surat saham tersebut dikeluarkan, maka, asli surat saham tidak berlaku lagi terhadap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Semua biaya untuk pengeluaran pengganti surat saham itu ditanggung oleh pemegang saham yang berkepentingan------------------------------------------------------------------------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Ketentuan dalam pasal 7 ini, mutatis-mutandis juga berlaku bagi pengeluaran pengganti surat kolektif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DAFTAR PEMEGANG SAHAM DAN DAFTAR KHUSUS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8</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Persekutuan mengadakan dan menyimpan Daftar Pemegang Saham dan Daftar Khusus di tempat kedudukan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lastRenderedPageBreak/>
        <w:t xml:space="preserve">2. </w:t>
      </w:r>
      <w:r w:rsidRPr="00C67DEE">
        <w:rPr>
          <w:rFonts w:ascii="Myriad Pro" w:hAnsi="Myriad Pro"/>
          <w:sz w:val="20"/>
          <w:szCs w:val="20"/>
          <w:lang w:val="id-ID"/>
        </w:rPr>
        <w:tab/>
        <w:t>Dalam Daftar Pemegang Saham itu dicatat: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nama dan alamat para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jumlah, nomor dan tanggal perolehan Surat Kolektif saham yang dimiliki para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jumlah yang disetor atas setiap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d. </w:t>
      </w:r>
      <w:r w:rsidRPr="00C67DEE">
        <w:rPr>
          <w:rFonts w:ascii="Myriad Pro" w:hAnsi="Myriad Pro"/>
          <w:sz w:val="20"/>
          <w:szCs w:val="20"/>
          <w:lang w:val="id-ID"/>
        </w:rPr>
        <w:tab/>
        <w:t>nama dan alamat dari orang atau badan hukum yang mempunyai hak gadai atas saham dan tanggal perolehan hak gadai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e. </w:t>
      </w:r>
      <w:r w:rsidRPr="00C67DEE">
        <w:rPr>
          <w:rFonts w:ascii="Myriad Pro" w:hAnsi="Myriad Pro"/>
          <w:sz w:val="20"/>
          <w:szCs w:val="20"/>
          <w:lang w:val="id-ID"/>
        </w:rPr>
        <w:tab/>
        <w:t>keterangan penyetoran saham dalam bentuk lain selain uang; dan------------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f. </w:t>
      </w:r>
      <w:r w:rsidRPr="00C67DEE">
        <w:rPr>
          <w:rFonts w:ascii="Myriad Pro" w:hAnsi="Myriad Pro"/>
          <w:sz w:val="20"/>
          <w:szCs w:val="20"/>
          <w:lang w:val="id-ID"/>
        </w:rPr>
        <w:tab/>
        <w:t>keterangan lainnya yang dianggap perlu oleh Direksi------------------------------------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Dalam Daftar Khusus dicatat keterangan mengenai kepemilikan saham anggota Direksi dan Komisaris beserta keluarganya dalam Persekutuan dan/atau pada persekutuan lain serta tanggal saham itu diperoleh------------------------------------------------------------------------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Pemegang saham harus memberitahukan setiap perpindahan tempat tinggal dengan surat kepada Direksi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Selama pemberitahuan itu belum dilakukan, maka segala panggilan dan pemberitahuan kepada pemegang saham adalah sah jika dialamatkan pada alamat pemegang saham yang paling akhir dicatat dalam Daftar 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Direksi berkewajiban untuk menyimpan dan memelihara Daftar Pemegang Saham dan Daftar Khusus sebaik-baiknya------------------------------------------------------------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Setiap pemegang saham berhak melihat Daftar Pemegang Saham dan Daftar Khusus pada waktu jam kerja Kantor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PEMINDAHAN HAK ATAS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9</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Pemindahan hak atas saham harus berdasarkan akta pemindahan hak yang ditanda-tangani oleh yang memindahkan dan yang menerima pemindahan atau wakil mereka yang sah------------------------------------------------------------------------------------------------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Akta pemindahan hak sebagaimana dimaksud dalam ayat 1 atau salinannya disampaikan kepada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 xml:space="preserve">Pemegang saham yang hendak memindahkan sahamnya harus menawarkan terlebih dahulu secara tertulis kepada pemegang saham lain dengan menyebutkan harga serta persyaratan penjualan dan memberitahukan kepada Direksi secara </w:t>
      </w:r>
      <w:r w:rsidRPr="00C67DEE">
        <w:rPr>
          <w:rFonts w:ascii="Myriad Pro" w:hAnsi="Myriad Pro"/>
          <w:sz w:val="20"/>
          <w:szCs w:val="20"/>
          <w:lang w:val="id-ID"/>
        </w:rPr>
        <w:lastRenderedPageBreak/>
        <w:t>tertulis tentang penawaran tersebut-----------------------------------------------------------------------------------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Para pemegang saham lainnya berhak membeli saham yang ditawarkan dalam jangka waktu 30 (tigapuluh) hari sejak tanggal penawaran sesuai dengan perimbangan jumlah saham yang dimiliki masing-masing------------------------------------------------------------</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Persekutuan wajib menjamin bahwa semua saham yang ditawarkan sebagaimana dimaksud dalam ayat 3 dibeli dengan harga yang wajar dan dibayar tunai dalam 30 (tigapuluh) hari terhitung sejak penawaran dilakukan------------------------------------------------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Dalam hal Persekutuan tidak dapat menjamin terlaksananya ketentuan sebagaimana dimaksud dalam ayat 5 pemegang saham dapat menawarkan dan menjual sahamnya kepada karyawan mendahului penawaran kepada orang lain dengan harga dan persyaratan yang sama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Pemegang saham yang menawarkan sahamnya sebagaimana dimaksud dalam ayat 3 berhak menarik kembali penawaran tersebut setelah lewatnya jangka waktu yang dimaksud dalam ayat 4------------------------------------------------------------------------</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Keharusan menawarkan saham kepada pemegang saham lain hanya dapat dilakukan satu kali------------------------------------------------------------------------------------------------------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9. </w:t>
      </w:r>
      <w:r w:rsidRPr="00C67DEE">
        <w:rPr>
          <w:rFonts w:ascii="Myriad Pro" w:hAnsi="Myriad Pro"/>
          <w:sz w:val="20"/>
          <w:szCs w:val="20"/>
          <w:lang w:val="id-ID"/>
        </w:rPr>
        <w:tab/>
        <w:t>Pemindahan hak atas saham hanya diperbolehkan apabila semua ketentuan dalam Anggaran Dasar telah dipenuhi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10.</w:t>
      </w:r>
      <w:r w:rsidR="002668D6">
        <w:rPr>
          <w:rFonts w:ascii="Myriad Pro" w:hAnsi="Myriad Pro"/>
          <w:sz w:val="20"/>
          <w:szCs w:val="20"/>
        </w:rPr>
        <w:tab/>
      </w:r>
      <w:r w:rsidRPr="00C67DEE">
        <w:rPr>
          <w:rFonts w:ascii="Myriad Pro" w:hAnsi="Myriad Pro"/>
          <w:sz w:val="20"/>
          <w:szCs w:val="20"/>
          <w:lang w:val="id-ID"/>
        </w:rPr>
        <w:t>Mulai hari panggilan Rapat Umum Pemegang Saham sampai dengan hari rapat itu, pemindahan hak atas saham tidak diperkenankan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11.</w:t>
      </w:r>
      <w:r w:rsidR="002668D6">
        <w:rPr>
          <w:rFonts w:ascii="Myriad Pro" w:hAnsi="Myriad Pro"/>
          <w:sz w:val="20"/>
          <w:szCs w:val="20"/>
        </w:rPr>
        <w:tab/>
      </w:r>
      <w:r w:rsidRPr="00C67DEE">
        <w:rPr>
          <w:rFonts w:ascii="Myriad Pro" w:hAnsi="Myriad Pro"/>
          <w:sz w:val="20"/>
          <w:szCs w:val="20"/>
          <w:lang w:val="id-ID"/>
        </w:rPr>
        <w:t>Apabila karena warisan, perkawinan atau sebab sebab lain saham tidak lagi menjadi milik warga negara Indonesia atau badan hukum Indonesia atau apabila seorang pemegang saham kehilangan kewarganegaraan Indonesianya, maka dalam jangka waktu 1 (satu) tahun orang atau badan hukum tersebut diwajibkan untuk menjual atau memindahkan hak atas saham itu kepada seorang warga negara Indonesia atau suatu badan hukum Indonesia, menurut ketentuan Anggaran Dasar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12.</w:t>
      </w:r>
      <w:r w:rsidR="002668D6">
        <w:rPr>
          <w:rFonts w:ascii="Myriad Pro" w:hAnsi="Myriad Pro"/>
          <w:sz w:val="20"/>
          <w:szCs w:val="20"/>
        </w:rPr>
        <w:tab/>
      </w:r>
      <w:r w:rsidRPr="00C67DEE">
        <w:rPr>
          <w:rFonts w:ascii="Myriad Pro" w:hAnsi="Myriad Pro"/>
          <w:sz w:val="20"/>
          <w:szCs w:val="20"/>
          <w:lang w:val="id-ID"/>
        </w:rPr>
        <w:t>Selama ketentuan tersebut dalam ayat 11 pasal ini belum dilaksanakan, maka suara yang dikeluarkan dalam Rapat Umum Pemegang Saham untuk saham itu dianggap tidak sah, sedangkan pembayaran dividen atas saham itu ditunda-----------------------------------------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DIREKSI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10</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Persekutuan diurus dan dipimpin oleh suatu Direksi yang terdiri dari seorang Direktur atau lebih, apabila diangkat lebih dari seorang Direktur, maka seorang diantaranya dapat diangkat sebagai Presiden Direktur---------------------------------------------------</w:t>
      </w:r>
      <w:r w:rsidRPr="00C67DEE">
        <w:rPr>
          <w:rFonts w:ascii="Myriad Pro" w:hAnsi="Myriad Pro"/>
          <w:sz w:val="20"/>
          <w:szCs w:val="20"/>
          <w:lang w:val="id-ID"/>
        </w:rPr>
        <w:lastRenderedPageBreak/>
        <w: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Yang boleh diangkat sebagai anggota Direksi hanyalah Warga Negara Indonesia yang memenuhi persyaratan sesuai peraturan perundang-undangan yang berlaku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Para anggota Direksi diangkat oleh Rapat Umum Pemegang Saham, masing-masing untuk jangka waktu 5 (lima) tahun dan dengan tidak mengurangi hak Rapat Umum Pemegang Saham untuk memberhentikannya sewaktu-waktu----------------------------------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Para anggota Direksi dapat diberi gaji dan/atau tunjangan yang jumlahnya ditentukan oleh Rapat Umum Pemegang Saham dan wewenang tersebut oleh Rapat Umum Pemegang Saham dapat dilimpahkan kepada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Apabila oleh suatu sebab jabatan anggota Direksi lowong, maka dalam jangka waktu 30 (tigapuluh) hari sejak terjadi lowongan, harus diselenggarakan Rapat Umum Pemegang Saham, untuk mengisi lowongan itu, dengan memperhatikan ketentuan sebagaimana dimaksud dalam ayat 2-------------------------------------------------------------------------------</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Apabila oleh suatu sebab apapun semua jabatan anggota Direksi lowong maka dalam jangka waktu paling lama 30 (tigapuluh) hari sejak terjadinya lowongan tersebut harus diselenggarakan Rapat Umum Pemegang Saham untuk mengangkat Direksi baru, dan untuk sementara Persekutuan diurus oleh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Seorang anggota Direksi berhak mengundurkan diri dari jabatannya dengan memberitahukan secara tertulis mengenai maksudnya tersebut kepada Persekutuan sekurangnya 30 (tigapuluh) hari sebelum tanggal pengunduran dirinya------------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Jabatan anggota Direksi berakhir apabila: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kehilangan kewarganegaraan Indonesia; ------------------------------------------------</w:t>
      </w:r>
    </w:p>
    <w:p w:rsidR="00FA0970"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b.</w:t>
      </w:r>
      <w:r w:rsidRPr="00C67DEE">
        <w:rPr>
          <w:rFonts w:ascii="Myriad Pro" w:hAnsi="Myriad Pro"/>
          <w:sz w:val="20"/>
          <w:szCs w:val="20"/>
          <w:lang w:val="id-ID"/>
        </w:rPr>
        <w:tab/>
        <w:t xml:space="preserve">mengundurkan diri sesuai dengan ketentuan ayat 7;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c.</w:t>
      </w:r>
      <w:r w:rsidRPr="00C67DEE">
        <w:rPr>
          <w:rFonts w:ascii="Myriad Pro" w:hAnsi="Myriad Pro"/>
          <w:sz w:val="20"/>
          <w:szCs w:val="20"/>
          <w:lang w:val="id-ID"/>
        </w:rPr>
        <w:tab/>
        <w:t>tidak lagi memenuhi persyaratan perundang-undangan yang berlaku;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d.</w:t>
      </w:r>
      <w:r w:rsidRPr="00C67DEE">
        <w:rPr>
          <w:rFonts w:ascii="Myriad Pro" w:hAnsi="Myriad Pro"/>
          <w:sz w:val="20"/>
          <w:szCs w:val="20"/>
          <w:lang w:val="id-ID"/>
        </w:rPr>
        <w:tab/>
        <w:t>meninggal dunia;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e.</w:t>
      </w:r>
      <w:r w:rsidRPr="00C67DEE">
        <w:rPr>
          <w:rFonts w:ascii="Myriad Pro" w:hAnsi="Myriad Pro"/>
          <w:sz w:val="20"/>
          <w:szCs w:val="20"/>
          <w:lang w:val="id-ID"/>
        </w:rPr>
        <w:tab/>
        <w:t>diberhentikan berdasarkan keputusan Rapat Umum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TUGAS DAN WEWENANG DIREKSI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11</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Direksi bertanggung jawab penuh dalam melaksanakan tugasnya untuk kepentingan Persekutuan dalam mencapai maksud dan tujuannya------------------------------------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Setiap anggota Direksi wajib dengan itikad baik dan penuh tanggung jawab menjalankan tugasnya dengan mengindahkan peraturan perundang-undangan yang berlaku------------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 xml:space="preserve">Direksi berhak mewakili Persekutuan didalam dan diluar Pengadilan tentang segala hal dan dalam segala kejadian, mengikat </w:t>
      </w:r>
      <w:r w:rsidRPr="00C67DEE">
        <w:rPr>
          <w:rFonts w:ascii="Myriad Pro" w:hAnsi="Myriad Pro"/>
          <w:sz w:val="20"/>
          <w:szCs w:val="20"/>
          <w:lang w:val="id-ID"/>
        </w:rPr>
        <w:lastRenderedPageBreak/>
        <w:t>Persekutuan dengan pihak lain dan pihak lain dengan Persekutuan, serta menjalankan segala tindakan, baik yang menge-nai kepengurusan maupun kepemilikan, akan tetapi dengan pembatasan bahwa untuk: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meminjam atau meminjamkan uang atas nama Persekutuan (tidak termasuk mengambil uang Persekutuan di bank);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mendirikan suatu usaha baru atau turut serta pada perusahaan lain baik di dalam maupun di luar negeri;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harus dengan persetujuan Komisaris, yang dalam pelaksana-annya diwakili oleh 2 (dua) orang anggota Dewan Komisaris;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persetujuan mana cukup dibuktikan dengan surat yang ditanda-tangani atau turut ditandatangani pada akta yang berkenaan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Perbuatan hukum untuk mengalihkan, melepaskan hak atau menjadikan jaminan utang seluruh atau sebagian besar harta kekayaan persekutuan dalam satu tahun buku baik dalam satu transaksi atau beberapa transaksi yang berdiri sendiri ataupun yang berkaitan satu sama lain harus mendapat persetujuan Rapat Umum Pemegang Saham yang dihadiri atau diwakili para pemegang saham yang memiliki paling sedikit 3/4 (tiga per empat) dari jumlah seluruh saham dengan hak suara yang sah dan disetujui oleh paling sedikit 3/4 (tiga per empat) dari jumlah seluruh suara yang dikeluarkan secara sah dalam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Perbuatan hukum untuk mengalihkan atau menjadikan sebagai jaminan utang atau melepaskan hak atas harta kekayaan persekutuan sebagaimana dimaksud dalam ayat 4 wajib pula diumumkan dalam 2 (dua) surat kabar harian berbahasa Indonesia yang beredar di tempat kedudukan persekutuan paling lambat 30 (tigapuluh) hari terhitung sejak dilakukan perbuatan hukum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 xml:space="preserve">a. </w:t>
      </w:r>
      <w:r w:rsidRPr="00C67DEE">
        <w:rPr>
          <w:rFonts w:ascii="Myriad Pro" w:hAnsi="Myriad Pro"/>
          <w:sz w:val="20"/>
          <w:szCs w:val="20"/>
          <w:lang w:val="id-ID"/>
        </w:rPr>
        <w:tab/>
        <w:t>Presiden Direktur berhak dan berwenang bertindak untuk dan atas nama Direksi serta mewakili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Dalam hal Presiden Direktur tidak hadir atau berhalangan karena sebab apapun juga, hal mana tidak perlu dibuktikan kepada pihak ketiga, maka seorang anggota Direksi lainnya berhak dan berwenang bertindak untuk dan atas nama Direksi serta mewakili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Direksi untuk perbuatan tertentu berhak pula mengangkat seorang atau lebih sebagai wakil atau kuasanya dengan memberikan kepadanya kekuasaan yang diatur dalam surat kuasa------------------------------------------------------------------------------------------------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Pembagian tugas dan wewenang setiap anggota Direksi ditetapkan oleh Rapat Umum Pemegang Saham dan wewenang tersebut oleh Rapat Umum Pemegang Saham dapat dilimpahkan kepada Komisaris-------------------------------------------------------</w:t>
      </w:r>
      <w:r w:rsidRPr="00C67DEE">
        <w:rPr>
          <w:rFonts w:ascii="Myriad Pro" w:hAnsi="Myriad Pro"/>
          <w:sz w:val="20"/>
          <w:szCs w:val="20"/>
          <w:lang w:val="id-ID"/>
        </w:rPr>
        <w:lastRenderedPageBreak/>
        <w: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9. </w:t>
      </w:r>
      <w:r w:rsidRPr="00C67DEE">
        <w:rPr>
          <w:rFonts w:ascii="Myriad Pro" w:hAnsi="Myriad Pro"/>
          <w:sz w:val="20"/>
          <w:szCs w:val="20"/>
          <w:lang w:val="id-ID"/>
        </w:rPr>
        <w:tab/>
        <w:t>Dalam hal Persekutuan mempunyai kepentingan yang bertentangan dengan kepentingan pribadi seorang anggota Direksi, maka Persekutuan akan diwakili oleh anggota Direksi lainnya dan dalam hal Persekutuan mempunyai kepentingan yang bertentangan dengan kepentingan seluruh anggota Direksi, maka dalam hal ini Persekutuan diwakili oleh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RAPAT DIREKSI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12</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Rapat Direksi dapat diadakan setiap waktu bilamana dipandang perlu oleh seorang atau lebih anggota Direksi atau atas permintaan tertulis dari seorang atau lebih anggota Komisaris atau atas permintaan tertulis 1 (satu) pemegang saham atau lebih yang bersama-sama mewakili 1/10 (satu per sepuluh) bagian dari jumlah seluruh saham dengan hak suara yang sah------------------------------------------------------------------------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Panggilan Rapat Direksi dilakukan oleh anggota Direksi yang berhak mewakili Direksi menurut ketentuan pasal 11 Anggaran Dasar ini------------------------------------------------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Panggilan Rapat Direksi harus disampaikan dengan surat tercatat atau dengan surat yang disampaikan langsung kepada setiap anggota Direksi dengan mendapat tanda terima paling lambat 14 (empatbelas) hari sebelum rapat diadakan, dengan tidak memperhitungkan tanggal panggilan dan tanggal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 xml:space="preserve">Panggilan rapat itu harus mencantumkan acara, tanggal, waktu dan tempat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Rapat Direksi diadakan ditempat kedudukan Persekutuan atau tempat kegiatan usaha Persekutuan. Apabila semua anggota Direksi hadir atau diwakili, panggilan terlebih dahulu tersebut tidak disyaratkan dan Rapat Direksi dapat diadakan dimanapun juga dan berhak mengambil keputusan yang sah dan mengikat------------------------------------------------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Rapat Direksi dipimpin oleh Presiden Direktur dalam ha] Presiden Direktur tidak dapat hadir atau berhalangan hal mana tidak perlu dibuktikan kepada pihak ketiga, maka Rapat Direksi akan dipimpin oleh seorang anggota Direksi yang dipilih oleh dan dari anggota Direksi yang hadir------------------------------------------------------------------------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Seorang anggota Direksi dapat diwakili dalam Rapat Direksi hanya oleh anggota Direksi lainnya berdasarkan surat kuasa------------------------------------------------------------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Rapat Direksi adalah sah dan berhak mengambil keputusan yang mengikat apabila lebih dari 1/2 (satu per dua) dari jumlah anggota Direksi hadir atau diwakili dalam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9. </w:t>
      </w:r>
      <w:r w:rsidRPr="00C67DEE">
        <w:rPr>
          <w:rFonts w:ascii="Myriad Pro" w:hAnsi="Myriad Pro"/>
          <w:sz w:val="20"/>
          <w:szCs w:val="20"/>
          <w:lang w:val="id-ID"/>
        </w:rPr>
        <w:tab/>
        <w:t>Keputusan Rapat Direksi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lastRenderedPageBreak/>
        <w:t>10.</w:t>
      </w:r>
      <w:r w:rsidR="00FA0970">
        <w:rPr>
          <w:rFonts w:ascii="Myriad Pro" w:hAnsi="Myriad Pro"/>
          <w:sz w:val="20"/>
          <w:szCs w:val="20"/>
          <w:lang w:val="id-ID"/>
        </w:rPr>
        <w:tab/>
      </w:r>
      <w:r w:rsidRPr="00C67DEE">
        <w:rPr>
          <w:rFonts w:ascii="Myriad Pro" w:hAnsi="Myriad Pro"/>
          <w:sz w:val="20"/>
          <w:szCs w:val="20"/>
          <w:lang w:val="id-ID"/>
        </w:rPr>
        <w:t>Apabila suara yang setuju dan yang tidak setuju berimbang maka ketua Rapat Direksi yang akan menentukan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C67DEE">
        <w:rPr>
          <w:rFonts w:ascii="Myriad Pro" w:hAnsi="Myriad Pro"/>
          <w:sz w:val="20"/>
          <w:szCs w:val="20"/>
          <w:lang w:val="id-ID"/>
        </w:rPr>
        <w:t xml:space="preserve">11. </w:t>
      </w:r>
      <w:r w:rsidR="00FA0970">
        <w:rPr>
          <w:rFonts w:ascii="Myriad Pro" w:hAnsi="Myriad Pro"/>
          <w:sz w:val="20"/>
          <w:szCs w:val="20"/>
          <w:lang w:val="id-ID"/>
        </w:rPr>
        <w:tab/>
      </w:r>
      <w:r w:rsidRPr="00C67DEE">
        <w:rPr>
          <w:rFonts w:ascii="Myriad Pro" w:hAnsi="Myriad Pro"/>
          <w:sz w:val="20"/>
          <w:szCs w:val="20"/>
          <w:lang w:val="id-ID"/>
        </w:rPr>
        <w:t>a.</w:t>
      </w:r>
      <w:r w:rsidRPr="00C67DEE">
        <w:rPr>
          <w:rFonts w:ascii="Myriad Pro" w:hAnsi="Myriad Pro"/>
          <w:sz w:val="20"/>
          <w:szCs w:val="20"/>
          <w:lang w:val="id-ID"/>
        </w:rPr>
        <w:tab/>
        <w:t>Setiap anggota Direksi yang hadir berhak mengeluarkan 1 (satu) suara dan tambahan 1 (satu) suara untuk setiap anggota Direksi lain yang diwakilinya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Pemungutan suara mengenai diri orang dilakukan dengan surat suara tertutup tanpa tandatangan, sedangkan pemungutan suara mengenai hal-hal lain dilakukan secara lisan kecuali ketua rapat menentukan lain tanpa ada keberatan dari yang hadir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12.Direksi dapat juga mengambil keputusan yang sah tanpa mengadakan Rapat Direksi, dengan ketentuan semua anggota Direksi telah diberitahu secara tertulis dan semua anggota Direksi memberikan persetujuan mengenai usul yang diajukan secara tertulis serta menandatangani persetujuan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Keputusan yang diambil dengan cara demikian mempunyai kekuatan yang sama dengan keputusan yang diambil dengan sah dalam Rapat Direksi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b/>
          <w:sz w:val="20"/>
          <w:szCs w:val="20"/>
          <w:lang w:val="id-ID"/>
        </w:rPr>
        <w:t>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b/>
          <w:sz w:val="20"/>
          <w:szCs w:val="20"/>
          <w:lang w:val="id-ID"/>
        </w:rPr>
        <w:t>Pasal 13</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Komisaris terdiri dari seorang atau lebih anggota Komisaris, apabila diangkat lebih dari seorang anggota Komisaris, maka seorang diantaranya dapat diangkat sebagai Presiden Komisaris.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Yang boleh diangkat sebagai anggota Komisaris hanya Warga Negara Indonesia yang memenuhi persyaratan yang ditentukan peraturan perundang-undangan yang berlaku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Anggota Komisaris diangkat oleh Rapat Umum Pemegang Saham untuk jangka waktu 5 (lima) tahun, dengan tidak mengurangi hak Rapat Umum Pemegang Saham untuk memberhentikan sewaktu-waktu------------------------------------------------------------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Anggota Komisaris dapat diberi gaji dan/atau tunjangan yang jumlahnya ditetapkan oleh Rapat Umum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Apabila oleh suatu sebab jabatan anggota Komisaris lowong, maka dalam jangka waktu 30 (tigapuluh) hari setelah terjadinya lowongan, harus diselenggarakan Rapat Umum Pemegang Saham untuk mengisi lowongan itu dengan memperhatikan ketentuan ayat 2 pasal ini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lastRenderedPageBreak/>
        <w:t xml:space="preserve">6. </w:t>
      </w:r>
      <w:r w:rsidRPr="00C67DEE">
        <w:rPr>
          <w:rFonts w:ascii="Myriad Pro" w:hAnsi="Myriad Pro"/>
          <w:sz w:val="20"/>
          <w:szCs w:val="20"/>
          <w:lang w:val="id-ID"/>
        </w:rPr>
        <w:tab/>
        <w:t>Seorang anggota Komisaris berhak mengundurkan diri dari jabatannya dengan memberitahukan secara tertulis mengenai maksud tersebut kepada Persekutuan sekurangnya 30 (tigapuluh) hari sebelum tanggal pengunduran dirinya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Jabatan anggota Komisaris berakhir apabila: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kehilangan kewarganegaraan Indonesia;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 xml:space="preserve">mengundurkan diri sesuai dengan ketentuan ayat 6; c. </w:t>
      </w:r>
      <w:r w:rsidRPr="00C67DEE">
        <w:rPr>
          <w:rFonts w:ascii="Myriad Pro" w:hAnsi="Myriad Pro"/>
          <w:sz w:val="20"/>
          <w:szCs w:val="20"/>
          <w:lang w:val="id-ID"/>
        </w:rPr>
        <w:tab/>
        <w:t>tidak lagi memenuhi persyaratan perundang-undangan yang berlaku;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d. </w:t>
      </w:r>
      <w:r w:rsidRPr="00C67DEE">
        <w:rPr>
          <w:rFonts w:ascii="Myriad Pro" w:hAnsi="Myriad Pro"/>
          <w:sz w:val="20"/>
          <w:szCs w:val="20"/>
          <w:lang w:val="id-ID"/>
        </w:rPr>
        <w:tab/>
        <w:t>meninggal dunia;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e. </w:t>
      </w:r>
      <w:r w:rsidRPr="00C67DEE">
        <w:rPr>
          <w:rFonts w:ascii="Myriad Pro" w:hAnsi="Myriad Pro"/>
          <w:sz w:val="20"/>
          <w:szCs w:val="20"/>
          <w:lang w:val="id-ID"/>
        </w:rPr>
        <w:tab/>
        <w:t>diberhentikan berdasarkan keputusan Rapat Umum Peme</w:t>
      </w:r>
      <w:r w:rsidRPr="00C67DEE">
        <w:rPr>
          <w:rFonts w:ascii="Myriad Pro" w:hAnsi="Myriad Pro"/>
          <w:sz w:val="20"/>
          <w:szCs w:val="20"/>
          <w:lang w:val="id-ID"/>
        </w:rPr>
        <w:softHyphen/>
        <w:t>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TUGAS DAN WEWENANG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14</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Komisaris melakukan pengawasan atas kebijaksanaan Direksi dalam menjalankan Persekutuan serta memberikan nasihat kepada Direksi------------------------------------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Komisaris baik bersama-sama maupun sendiri-sendiri setiap waktu dalam jam kerja kantor Persekutuan berhak memasuki bangunan dan halaman atau tempat lain yang dipergunakan atau yang dikuasai oleh Persekutuan dan berhak memeriksa semua pembukuan, surat dan alat bukti lainnya, memeriksa dan men-cocokkan keadaan uang kas dan Iain-lain serta berhak untuk mengetahui segala tindakan yang telah dijalankan oleh Direksi------------------------------------------------------------------------------------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Direksi dan setiap anggota Direksi wajib untuk memberikan penjelasan tentang segala hal yang ditanyakan oleh Komisaris.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Komisaris setiap waktu berhak memberhentikan untuk sementara seorang atau lebih anggota Direksi apabila anggota Direksi tersebut bertindak bertentangan dengan Anggaran Dasar dan atau Peraturan Perundang-undangan yang berlaku---------------------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Pemberhentian sementara itu harus diberitahukan kepada yang bersangkutan, disertai alasannya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Dalam jangka waktu paling lambat 30 (tigapuluh) hari sesudah pemberhentian sementara itu, Komisaris diwajibkan untuk me-nyelenggarakan Rapat Umum Pemegang Saham yang akan me-mutuskan apakah anggota Direksi yang bersangkutan akan diberhentikan seterusnya atau dikembalikan kepada kedudukannya se-mula, sedangkan anggota Direksi yang diberhentikan sementara itu diberi kesempatan untuk hadir guna membela diri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 xml:space="preserve">Rapat tersebut dalam ayat 6 pasal ini dipimpin oleh Presiden Komisaris dan apabila ia tidak hadir, oleh salah seorang </w:t>
      </w:r>
      <w:r w:rsidRPr="00C67DEE">
        <w:rPr>
          <w:rFonts w:ascii="Myriad Pro" w:hAnsi="Myriad Pro"/>
          <w:sz w:val="20"/>
          <w:szCs w:val="20"/>
          <w:lang w:val="id-ID"/>
        </w:rPr>
        <w:lastRenderedPageBreak/>
        <w:t>anggota Komisaris lainnya dan apabila tidak ada seorangpun anggota Komisaris yang hadir, maka rapat dipimpin oleh salah seorang yang dipilih oleh dan dari antara mereka yang hadir------------------------------------------------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Ketidakhadiran tersebut tidak perlu dibuktikan kepada pihak lain.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Apabila Rapat Umum Pemegang Saham tersebut tidak diadakan dalam jangka waktu 30 (tigapuluh) hari setelah pemberhentian sementara itu. maka pemberhentian sementara itu menjadi batal demi hukum, dan yang bersangkutan berhak menjabat kembali jabatannya semula------------------------------------------------------------------------------------------------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9. </w:t>
      </w:r>
      <w:r w:rsidRPr="00C67DEE">
        <w:rPr>
          <w:rFonts w:ascii="Myriad Pro" w:hAnsi="Myriad Pro"/>
          <w:sz w:val="20"/>
          <w:szCs w:val="20"/>
          <w:lang w:val="id-ID"/>
        </w:rPr>
        <w:tab/>
        <w:t>Apabila seluruh anggota Direksi diberhentikan sementara dan Persekutuan tidak mempunyai seorangpun anggota Direksi, maka untuk sementara Komisaris diwajibkan untuk mengurus Persekutuan------------------------------------------------------------------------</w:t>
      </w:r>
    </w:p>
    <w:p w:rsidR="00632BE2" w:rsidRPr="00C67DEE" w:rsidRDefault="00632BE2" w:rsidP="00632BE2">
      <w:pPr>
        <w:pStyle w:val="BodyTextIndent2"/>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Dalam hal demikian Komisaris berhak untuk memberikan kekuasaan sementara kepada seorang atau lebih diantara mereka atas tanggungan mereka bersama.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10.</w:t>
      </w:r>
      <w:r w:rsidR="00FA0970">
        <w:rPr>
          <w:rFonts w:ascii="Myriad Pro" w:hAnsi="Myriad Pro"/>
          <w:sz w:val="20"/>
          <w:szCs w:val="20"/>
          <w:lang w:val="id-ID"/>
        </w:rPr>
        <w:tab/>
      </w:r>
      <w:r w:rsidRPr="00C67DEE">
        <w:rPr>
          <w:rFonts w:ascii="Myriad Pro" w:hAnsi="Myriad Pro"/>
          <w:sz w:val="20"/>
          <w:szCs w:val="20"/>
          <w:lang w:val="id-ID"/>
        </w:rPr>
        <w:t>Dalam hal hanya ada seorang Komisaris maka segala tugas dan wewenang yang diberikan kepada Presiden Komisaris atau anggota Komisaris dalam anggaran dasar ini berlaku pula baginya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RAPAT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15</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Rapat Komisaris dapat diadakan setiap waktu bilamana dianggap perlu oleh seorang atau lebih anggota Komisaris atau atas permintaan tertulis seorang atau lebih anggota Direksi atau atas permintaan dari 1 (satu) pemegang saham atau lebih yang bersama-sama mewakili 1/10 (satu persepuluh) bagian dari selu</w:t>
      </w:r>
      <w:r w:rsidRPr="00C67DEE">
        <w:rPr>
          <w:rFonts w:ascii="Myriad Pro" w:hAnsi="Myriad Pro"/>
          <w:sz w:val="20"/>
          <w:szCs w:val="20"/>
          <w:lang w:val="id-ID"/>
        </w:rPr>
        <w:softHyphen/>
        <w:t>ruh jumlah saham dengan hak suara yang sah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Panggilan rapat Komisaris dilakukan oleh Presiden Komisaris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Panggilan Rapat Komisaris disampaikan kepada setiap anggota Komisaris secara langsung, maupun dengan surat tercatat dengan mendapat tanda terima yang layak, sekurangnya 3 (tiga) hari sebelum rapat diadakan dengan tidak memperhitungkan tanggal panggilan dan tanggal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Panggilan rapat itu harus mencantumkan acara, tanggal, waktu dan tempat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Rapat Komisaris diadakan ditempat kedudukan persekutuan atau tempat kegiatan usaha Persekutuan. Apabila semua anggota Komisaris hadir atau diwakili, panggilan terlebih dahulu tersebut tidak disyaratkan dan Rapat Komisaris dapat diadakan dimana-pun juga dan berhak mengambil keputusan yang sah dan mengikat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Rapat Komisaris dipimpin oleh Presiden Komisaris dalam hal Presiden Komisaris tidak dapat hadir atau berhalangan hal mana tidak perlu dibuktikan kepada Pihak Ketiga, maka Rapat Komi</w:t>
      </w:r>
      <w:r w:rsidRPr="00C67DEE">
        <w:rPr>
          <w:rFonts w:ascii="Myriad Pro" w:hAnsi="Myriad Pro"/>
          <w:sz w:val="20"/>
          <w:szCs w:val="20"/>
          <w:lang w:val="id-ID"/>
        </w:rPr>
        <w:softHyphen/>
        <w:t xml:space="preserve">saris akan dipimpin oleh seorang yang dipilih oleh dan </w:t>
      </w:r>
      <w:r w:rsidRPr="00C67DEE">
        <w:rPr>
          <w:rFonts w:ascii="Myriad Pro" w:hAnsi="Myriad Pro"/>
          <w:sz w:val="20"/>
          <w:szCs w:val="20"/>
          <w:lang w:val="id-ID"/>
        </w:rPr>
        <w:lastRenderedPageBreak/>
        <w:t>dari anggota Komisaris yang hadir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Seorang anggota Komisaris dapat diwakili dalam Rapat Komisa</w:t>
      </w:r>
      <w:r w:rsidRPr="00C67DEE">
        <w:rPr>
          <w:rFonts w:ascii="Myriad Pro" w:hAnsi="Myriad Pro"/>
          <w:sz w:val="20"/>
          <w:szCs w:val="20"/>
          <w:lang w:val="id-ID"/>
        </w:rPr>
        <w:softHyphen/>
        <w:t>ris hanya oleh seorang anggota Komisaris lainnya berdasarkan surat kuasa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Rapat Komisaris adalah sah dan berhak mengambil keputusan yang mengikat hanya apabila lebih dari 1/2 (satu per dua) dari jumlah anggota Komisaris hadir atau diwakili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9. </w:t>
      </w:r>
      <w:r w:rsidRPr="00C67DEE">
        <w:rPr>
          <w:rFonts w:ascii="Myriad Pro" w:hAnsi="Myriad Pro"/>
          <w:sz w:val="20"/>
          <w:szCs w:val="20"/>
          <w:lang w:val="id-ID"/>
        </w:rPr>
        <w:tab/>
        <w:t>Keputusan Rapat Komisaris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10.</w:t>
      </w:r>
      <w:r w:rsidR="00FA0970">
        <w:rPr>
          <w:rFonts w:ascii="Myriad Pro" w:hAnsi="Myriad Pro"/>
          <w:sz w:val="20"/>
          <w:szCs w:val="20"/>
          <w:lang w:val="id-ID"/>
        </w:rPr>
        <w:tab/>
      </w:r>
      <w:r w:rsidRPr="00C67DEE">
        <w:rPr>
          <w:rFonts w:ascii="Myriad Pro" w:hAnsi="Myriad Pro"/>
          <w:sz w:val="20"/>
          <w:szCs w:val="20"/>
          <w:lang w:val="id-ID"/>
        </w:rPr>
        <w:t>Apabila suara yang setuju dan tidak setuju berimbang maka Ketua Rapat Komisaris yang akan menentukan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C67DEE">
        <w:rPr>
          <w:rFonts w:ascii="Myriad Pro" w:hAnsi="Myriad Pro"/>
          <w:sz w:val="20"/>
          <w:szCs w:val="20"/>
          <w:lang w:val="id-ID"/>
        </w:rPr>
        <w:t>11.</w:t>
      </w:r>
      <w:r w:rsidR="00FA0970">
        <w:rPr>
          <w:rFonts w:ascii="Myriad Pro" w:hAnsi="Myriad Pro"/>
          <w:sz w:val="20"/>
          <w:szCs w:val="20"/>
          <w:lang w:val="id-ID"/>
        </w:rPr>
        <w:tab/>
      </w:r>
      <w:r w:rsidRPr="00C67DEE">
        <w:rPr>
          <w:rFonts w:ascii="Myriad Pro" w:hAnsi="Myriad Pro"/>
          <w:sz w:val="20"/>
          <w:szCs w:val="20"/>
          <w:lang w:val="id-ID"/>
        </w:rPr>
        <w:t xml:space="preserve">a. </w:t>
      </w:r>
      <w:r w:rsidRPr="00C67DEE">
        <w:rPr>
          <w:rFonts w:ascii="Myriad Pro" w:hAnsi="Myriad Pro"/>
          <w:sz w:val="20"/>
          <w:szCs w:val="20"/>
          <w:lang w:val="id-ID"/>
        </w:rPr>
        <w:tab/>
        <w:t>Setiap anggota Komisaris yang hadir berhak mengeluarkan 1 (satu) suara dan tambahan 1 (satu) suara untuk setiap anggota Komisaris lainnya yang diwakilinya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Pemungutan suara mengenai diri seorang dilakukan dengan surat suara tertutup tanpa tandatangan, sedangkan pemu</w:t>
      </w:r>
      <w:r w:rsidRPr="00C67DEE">
        <w:rPr>
          <w:rFonts w:ascii="Myriad Pro" w:hAnsi="Myriad Pro"/>
          <w:sz w:val="20"/>
          <w:szCs w:val="20"/>
          <w:lang w:val="id-ID"/>
        </w:rPr>
        <w:softHyphen/>
        <w:t>ngutan suara mengenai ketua Rapat menentukan lain tanpa ada keberatan dari yang hadir------------------------------------------------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12.</w:t>
      </w:r>
      <w:r w:rsidR="00FA0970">
        <w:rPr>
          <w:rFonts w:ascii="Myriad Pro" w:hAnsi="Myriad Pro"/>
          <w:sz w:val="20"/>
          <w:szCs w:val="20"/>
          <w:lang w:val="id-ID"/>
        </w:rPr>
        <w:tab/>
      </w:r>
      <w:r w:rsidRPr="00C67DEE">
        <w:rPr>
          <w:rFonts w:ascii="Myriad Pro" w:hAnsi="Myriad Pro"/>
          <w:sz w:val="20"/>
          <w:szCs w:val="20"/>
          <w:lang w:val="id-ID"/>
        </w:rPr>
        <w:t>Komisaris dapat juga mengambil keputusan yang sah tanpa mengadakan Rapat Komisaris, dengan ketentuan semua anggota Komisaris telah diberitahu secara tertulis dan semua anggota Komisaris memberikan persetujuan mengenai usul yang diajukan secara tertulis serta menandatangani persetujuan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Keputusan yang diambil dengan cara demikian, mempunyai kekuatan yang sama dengan keputusan yang diambil dengan sah dalam Rapat Komisaris------------------------</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TAHUN-BUKU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16</w:t>
      </w:r>
    </w:p>
    <w:p w:rsidR="00632BE2" w:rsidRPr="00C67DEE" w:rsidRDefault="00632BE2" w:rsidP="00632BE2">
      <w:pPr>
        <w:pStyle w:val="BodyTex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Tahun buku Persekutuan berjalan dari tanggal 1 (satu) Januari sampai dengan tanggal 31 (tigapuluh satu) Desember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Pada akhir bulan Desember tiap tahun, buku Persekutuan ditutup. Untuk pertama kalinya buku Persekutuan dimulai pada tanggal dari akta Pendirian ini dan ditutup pada tanggal.............................. (31-12-0000)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lastRenderedPageBreak/>
        <w:t xml:space="preserve">I. </w:t>
      </w:r>
      <w:r w:rsidRPr="00C67DEE">
        <w:rPr>
          <w:rFonts w:ascii="Myriad Pro" w:hAnsi="Myriad Pro"/>
          <w:sz w:val="20"/>
          <w:szCs w:val="20"/>
          <w:lang w:val="id-ID"/>
        </w:rPr>
        <w:tab/>
        <w:t>-</w:t>
      </w:r>
      <w:r w:rsidRPr="00C67DEE">
        <w:rPr>
          <w:rFonts w:ascii="Myriad Pro" w:hAnsi="Myriad Pro"/>
          <w:sz w:val="20"/>
          <w:szCs w:val="20"/>
          <w:lang w:val="id-ID"/>
        </w:rPr>
        <w:tab/>
        <w:t>Dalam waktu paling lambat 5 (lima) bulan setelah buku Persekutuan ditutup, Direksi menyusun laporan tahunan sesuai ketentuan peraturan perundang-undangan yang berlaku yang ditandatangani oleh semua anggota Direksi dan Komisaris untuk diajukan dalam Rapat Umum Pemegang Saham tahunan------------------------------------------------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Laporan tahunan tersebut harus sudah disediakan di kantor Persekutuan paling lambat 14 (empatbelas) hari sebelum tanggal Rapat Umum Pemegang Saham tahunan diselenggarakan, agar dapat diperiksa oleh para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RAPAT UMUM 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17</w:t>
      </w:r>
    </w:p>
    <w:p w:rsidR="00632BE2" w:rsidRPr="00C67DEE" w:rsidRDefault="00632BE2" w:rsidP="00632BE2">
      <w:pPr>
        <w:pStyle w:val="BodyTex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 xml:space="preserve">Rapat Umum Pemegang Saham dalam Persekutuan adalah :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Rapat Umum Pemegang Saham tahunan, sebagaimana dimaksud dalam pasal 18 Anggaran Dasar ini;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Rapat Umum Pemegang Saham lainnya selanjutnya dalam Anggaran Dasar disebut Rapat Umum Pemegang Saham luar biasa yaitu Rapat Umum Pemegang Saham yang diadakan sewaktu-waktu berdasarkan kebutuhan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Istilah Rapat Umum Pemegang Saham dalam Anggaran Dasar ini berarti keduanya, yaitu Rapat Umum Pemegang Saham tahunan dan Rapat Umum Pemegang Saham luar biasa. kecuali dengan tegas dinyatakan lain---------------------------------------------------------------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RAPAT UMUM PEMEGANG SAHAM TAHUNAN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18</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Rapat Umum Pemegang Saham tahunan diselenggarakan tiap tahun, paling lambat 6 (enam) bulan setelah tahun buku Persekutuan ditutup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Dalam Rapat Umum Pemegang Saham tahunan: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a. </w:t>
      </w:r>
      <w:r w:rsidRPr="00C67DEE">
        <w:rPr>
          <w:rFonts w:ascii="Myriad Pro" w:hAnsi="Myriad Pro"/>
          <w:sz w:val="20"/>
          <w:szCs w:val="20"/>
          <w:lang w:val="id-ID"/>
        </w:rPr>
        <w:tab/>
        <w:t>Direksi mengajukan perhitungan tahunan yang terdiri dari neraca dan perhitungan laba rugi dari tahun buku yang bersangkutan serta penjelasan atas dokumen tersebut untuk mendapat pengesahan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b. </w:t>
      </w:r>
      <w:r w:rsidRPr="00C67DEE">
        <w:rPr>
          <w:rFonts w:ascii="Myriad Pro" w:hAnsi="Myriad Pro"/>
          <w:sz w:val="20"/>
          <w:szCs w:val="20"/>
          <w:lang w:val="id-ID"/>
        </w:rPr>
        <w:tab/>
        <w:t>Direksi mengajukan laporan tahunan mengenai keadaan dan jalannya Persekutuan, hasil yang telah dicapai, perkiraan mengenai perkembangan Persekutuan dimasa yang akan datang, kegiatan utama Persekutuan dan perubahannya selama tahun buku serta rincian masalah yang timbul selama tahun buku yang mempengaruhi kegiatan Persekutuan untuk mendapatkan persetujuan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c. </w:t>
      </w:r>
      <w:r w:rsidRPr="00C67DEE">
        <w:rPr>
          <w:rFonts w:ascii="Myriad Pro" w:hAnsi="Myriad Pro"/>
          <w:sz w:val="20"/>
          <w:szCs w:val="20"/>
          <w:lang w:val="id-ID"/>
        </w:rPr>
        <w:tab/>
        <w:t>Diputuskan penggunaan laba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 xml:space="preserve">d. </w:t>
      </w:r>
      <w:r w:rsidRPr="00C67DEE">
        <w:rPr>
          <w:rFonts w:ascii="Myriad Pro" w:hAnsi="Myriad Pro"/>
          <w:sz w:val="20"/>
          <w:szCs w:val="20"/>
          <w:lang w:val="id-ID"/>
        </w:rPr>
        <w:tab/>
        <w:t>Dapat diputuskan hal-hal lain yang telah diajukan dengan tidak mengurangi ketentuan dalam Anggaran Dasar ----------</w:t>
      </w:r>
      <w:r w:rsidRPr="00C67DEE">
        <w:rPr>
          <w:rFonts w:ascii="Myriad Pro" w:hAnsi="Myriad Pro"/>
          <w:sz w:val="20"/>
          <w:szCs w:val="20"/>
          <w:lang w:val="id-ID"/>
        </w:rPr>
        <w:lastRenderedPageBreak/>
        <w: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Pengesahan perhitungan tahunan oleh Rapat Umum Pemegang Saham tahunan berarti memberikan pelunasan dan pembebasan tanggung-jawab sepenuhnya kepada para anggota Direksi dan Komisaris atas pengurusan dan pengawasan yang telah dijalaiikan selama tahun buku yang lalu, sejauh tindakan tersebut tercermin dalam perhitungan tahunan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Apabila Direksi atau Komisaris lalai untuk menyelenggarakan Rapat Umum Pemegang Saham tahunan pada waktu yang telah ditentukan, maka pemegang saham berhak memanggil sendiri Rapat Umum Pemegang Saham tahunan atas biaya Persekutuan setelah mendapat izin dari Ketua Pengadilan Negeri yang daerah hukumnya meliputi tempat kedudukan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RAPAT UMUM PEMEGANG SAHAM LUAR BIASA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19</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Direksi atau Komisaris berwenang menyelenggarakan Rapat Umum Pemegang Saham luar biasa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Direksi atau Komisaris wajib memanggil dan menyelenggarakan Rapat Umum Pemegang Saham luar biasa atas permintaan tertulis dari 1 (satu) pemegang saham atau lebih yang bersama-sama mewakili 1/10 (satu per-sepuluh) bagian dari jumlah seluruh saham dengan hak suara yang sah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Permintaan tertulis tersebut harus disampaikan secara tercatat dengan menyebutkan hal-hal yang hendak dibicarakan disertai alasannya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Apabila Direksi atau Komisaris lalai untuk menyelenggarakan Rapat Umum Pemegang Saham luar biasa sebagaimana dimaksud dalam ayat 2 setelah lewat waktu 30 (tiga puluh) hari terhitung sejak surat permintaan itu diterima maka pemegang saham yang bersangkutan berhak memanggil sendiri Rapat atas biaya Persekutuan setelah mendapat izin dari Ketua Pengadilan Negeri yang daerah hukumnya meliputi tempat kedudukan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Pelaksanaan rapat sebagaimana dimaksud dalam ayat 3 harus memperhatikan penetapan Ketua Pengadilan Negeri yang memberi izin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TEMPAT DAN PEMANGGILAN RAPAT UMUM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20</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Rapat Umum Pemegang Saham diadakan ditempat kedudukan Persekutuan atau ditempat Persekutuan melakukan kegiatan usaha.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lastRenderedPageBreak/>
        <w:t xml:space="preserve">2. </w:t>
      </w:r>
      <w:r w:rsidRPr="00C67DEE">
        <w:rPr>
          <w:rFonts w:ascii="Myriad Pro" w:hAnsi="Myriad Pro"/>
          <w:sz w:val="20"/>
          <w:szCs w:val="20"/>
          <w:lang w:val="id-ID"/>
        </w:rPr>
        <w:tab/>
        <w:t>Pemanggilan Rapat Umum Pemegang Saham dilakukan dengan surat tercatat yang harus dikirim paling lambat 14 (empatbelas) hari sebelum tanggal rapat dalam hal yang mendesak jangka waktu tersebut dapat dipersingkat paling lambat 7 (tujuh) hari sebelum rapat dengan tidak memperhitungkan tanggal panggilan dan tanggal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Panggilan Rapat Umum Pemegang Saham harus mencantumkan hari, tanggal, jam, tempat dan acara Rapat dengan disertai pemberitahuan bahwa bahan yang akan dibicarakan dalam rapat tersedia di Kantor Persekutuan mulai dari hari dilakukan pemanggilan sampai dengan tanggal rapat diadakan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Pemanggilan untuk Rapat Umum Pemegang Saham tahunan harus pula mencantumkan bahwa laporan tahunan sebagaimana dimaksudkan dalam Pasal 16 ayat 2 telah tersedia di Kantor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Apabila semua pemegang saham dengan hak suara yang sah hadir atau diwakili dalam Rapat, maka pemanggilan terlebih dahulu sebagaimana dimaksud dalam ayat 3 tidak menjadi syarat dan dalam Rapat itu dapat diambil keputusan yang sah serta mengikat mengenai hal yang akan dibicarakan, sedangkan Rapat Umum Pemegang Saham dapat diselenggarakan dimanapun juga dalam wilayah Republik Indonesia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PIMPINAN DAN BERITA ACARA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RAPAT UMUM 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21</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Apabila dalam Anggaran Dasar ini tidak ditentukan lain, maka Rapat Umum Pemegang Saham dipimpin oleh Presiden Direktur dalam hal Presiden Direktur tidak ada atau berhalangan karena sebab apapun hal mana tidak perlu dibuktikan kepada pihak ketiga rapat dipimpin oleh seorang Direktur dalam hal Direktur tidak ada atau berhalangan karena sebab apapun hal mana tidak perlu dibuktikan kepada pihak ketiga rapat dipimpin oleh salah seorang anggota Komisaris dalam hal semua anggota Komisaris tidak hadir atau berhalangan karena sebab apapun hal mana tidak perlu dibuktikan kepada pihak ketiga maka rapat dipimpin oleh seorang yang dipilih oleh dan dari antara mereka yang hadir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Dari segala hal yang dibicarakan dan diputuskan dalam Rapat Umum Pemegang Saham dibuat Berita Acara Rapat, yang untuk pengesahannya ditanda-tangani oleh Ketua Rapat dan seorang pemegang saham atau kuasa pemegang saham yang ditunjuk oleh dan dari antara mereka yang hadir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Berita Acara Rapat tersebut menjadi bukti yang sah terhadap semua pemegang saham dan pihak ketiga tentang keputusan dan segala sesuatu yang terjadi dalam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Penanda-tanganan yang dimaksud dalam ayat 2 pasal ini tidak disyaratkan apabila Berita Acara Rapat dibuat dalam bentuk akta Notaris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lastRenderedPageBreak/>
        <w:t>KORUM, HAK SUARA DAN KEPUTUSAN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22</w:t>
      </w:r>
    </w:p>
    <w:p w:rsidR="00632BE2" w:rsidRPr="00C67DEE" w:rsidRDefault="00632BE2" w:rsidP="00632BE2">
      <w:pPr>
        <w:pStyle w:val="BodyTextIndent3"/>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1.</w:t>
      </w:r>
      <w:r w:rsidRPr="00C67DEE">
        <w:rPr>
          <w:rFonts w:ascii="Myriad Pro" w:hAnsi="Myriad Pro"/>
          <w:sz w:val="20"/>
          <w:szCs w:val="20"/>
          <w:lang w:val="id-ID"/>
        </w:rPr>
        <w:tab/>
        <w:t>a.</w:t>
      </w:r>
      <w:r w:rsidRPr="00C67DEE">
        <w:rPr>
          <w:rFonts w:ascii="Myriad Pro" w:hAnsi="Myriad Pro"/>
          <w:sz w:val="20"/>
          <w:szCs w:val="20"/>
          <w:lang w:val="id-ID"/>
        </w:rPr>
        <w:tab/>
        <w:t>Rapat Umum Pemegang Saham dapat dilangsungkan apabila dihadiri oleh pemegang saham yang mewakili lebih dari 1/2 (satu per dua) bagian dari jumlah seluruh saham dengan hak suara yang sah yang telah dikeluarkan Persekutuan kecuali apabila ditentukan lain dalam Anggaran Dasar ini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b.</w:t>
      </w:r>
      <w:r w:rsidRPr="00C67DEE">
        <w:rPr>
          <w:rFonts w:ascii="Myriad Pro" w:hAnsi="Myriad Pro"/>
          <w:sz w:val="20"/>
          <w:szCs w:val="20"/>
          <w:lang w:val="id-ID"/>
        </w:rPr>
        <w:tab/>
        <w:t>Dalam hal korum sebagaimana dimaksud dalam ayat 1a tidak tercapai maka dapat diadakan pemanggilan rapat kedua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c.</w:t>
      </w:r>
      <w:r w:rsidRPr="00C67DEE">
        <w:rPr>
          <w:rFonts w:ascii="Myriad Pro" w:hAnsi="Myriad Pro"/>
          <w:sz w:val="20"/>
          <w:szCs w:val="20"/>
          <w:lang w:val="id-ID"/>
        </w:rPr>
        <w:tab/>
        <w:t>Pemanggilan sebagaimana yang dimaksud dalam ayat 1 b harus dilakukan paling lambat 7 (tujuh) hari sebelum rapat diselenggarakan tidak termasuk tanggal panggilan dan tanggal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d.</w:t>
      </w:r>
      <w:r w:rsidRPr="00C67DEE">
        <w:rPr>
          <w:rFonts w:ascii="Myriad Pro" w:hAnsi="Myriad Pro"/>
          <w:sz w:val="20"/>
          <w:szCs w:val="20"/>
          <w:lang w:val="id-ID"/>
        </w:rPr>
        <w:tab/>
        <w:t>Rapat kedua diselenggarakan paling cepat 10 (sepuluh) hari dan paling lambat 21 (dua puluh satu) hari terhitung sejak Rapat pertama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e.</w:t>
      </w:r>
      <w:r w:rsidRPr="00C67DEE">
        <w:rPr>
          <w:rFonts w:ascii="Myriad Pro" w:hAnsi="Myriad Pro"/>
          <w:sz w:val="20"/>
          <w:szCs w:val="20"/>
          <w:lang w:val="id-ID"/>
        </w:rPr>
        <w:tab/>
        <w:t>Rapat kedua adalah sah dan berhak mengambil keputusan yang mengikat apabila dihadiri oleh pemegang saham yang mewakili sedikitnya 1/3 (satu per tiga) dari jumlah seluruh saham dengan hak suara yang sah------------------------------------------</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C67DEE">
        <w:rPr>
          <w:rFonts w:ascii="Myriad Pro" w:hAnsi="Myriad Pro"/>
          <w:sz w:val="20"/>
          <w:szCs w:val="20"/>
          <w:lang w:val="id-ID"/>
        </w:rPr>
        <w:t>f.</w:t>
      </w:r>
      <w:r w:rsidRPr="00C67DEE">
        <w:rPr>
          <w:rFonts w:ascii="Myriad Pro" w:hAnsi="Myriad Pro"/>
          <w:sz w:val="20"/>
          <w:szCs w:val="20"/>
          <w:lang w:val="id-ID"/>
        </w:rPr>
        <w:tab/>
        <w:t>Dalam hal korum rapat kedua tidak tercapai, maka atas permohonan Persekutuan korum ditetapkan oleh Ketua Peng-adilan Negeri yang wilayahnya meliputi tempat kedudukan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Pemegang saham dapat diwakili oleh pemegang saham lain atau orang lain dengan surat kuasa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Ketua Rapat berhak meminta agar surat kuasa untuk mewakilj pemegang saham diperlihatkan kepadanya pada waktu Rapat diadakan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Dalam rapat, tiap saham memberikan hak kepada pemiliknya untuk mengeluarkan 1 (satu) suara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Anggota Direksi, anggota Komisaris dan karyawan Persekutuan boleh bertindak selaku kuasa dalam rapat namun suara yang mereka keluarkan selaku kuasa dalam rapat tidak dihitung dalam pemungutan suara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Pemungutan suara mengenai diri orang dilakukan dengan surat tertutup yang tidak ditandatangani dan mengenai hal lain secara lisan, kecuali apabila ketua rapat menentukan lain tanpa ada keberatan dari pemegang saham yang hadir dalam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7. </w:t>
      </w:r>
      <w:r w:rsidRPr="00C67DEE">
        <w:rPr>
          <w:rFonts w:ascii="Myriad Pro" w:hAnsi="Myriad Pro"/>
          <w:sz w:val="20"/>
          <w:szCs w:val="20"/>
          <w:lang w:val="id-ID"/>
        </w:rPr>
        <w:tab/>
        <w:t xml:space="preserve">Suara blanko atau suara yang tidak sah dianggap tidak ada dan tidak dihitung dalam menentukan jumlah suara yang </w:t>
      </w:r>
      <w:r w:rsidRPr="00C67DEE">
        <w:rPr>
          <w:rFonts w:ascii="Myriad Pro" w:hAnsi="Myriad Pro"/>
          <w:sz w:val="20"/>
          <w:szCs w:val="20"/>
          <w:lang w:val="id-ID"/>
        </w:rPr>
        <w:lastRenderedPageBreak/>
        <w:t>dikeluarkan dalam rapat------------------------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8. </w:t>
      </w:r>
      <w:r w:rsidRPr="00C67DEE">
        <w:rPr>
          <w:rFonts w:ascii="Myriad Pro" w:hAnsi="Myriad Pro"/>
          <w:sz w:val="20"/>
          <w:szCs w:val="20"/>
          <w:lang w:val="id-ID"/>
        </w:rPr>
        <w:tab/>
        <w:t>Semua keputusan diambil berdasarkan musyawarah untuk mufakat. Dalam hal keputusan berdasarkan musyawarah untuk mufakat tidak tercapai maka keputusan diambil dengan pemungutan suara berdasarkan suara setuju terbanyak dari jumlah suara yang dikeluarkan dengan sah dalam rapat, kecuali apabila dalam Anggaran Dasar ini ditentukan lain-----------------------------------------------------------------------------------------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Apabila jumlah suara yang setuju dan tidak setuju sama banyaknya, maka usul ditolak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9. </w:t>
      </w:r>
      <w:r w:rsidRPr="00C67DEE">
        <w:rPr>
          <w:rFonts w:ascii="Myriad Pro" w:hAnsi="Myriad Pro"/>
          <w:sz w:val="20"/>
          <w:szCs w:val="20"/>
          <w:lang w:val="id-ID"/>
        </w:rPr>
        <w:tab/>
        <w:t>Pemegang saham dapat juga mengambil keputusan yang sah tanpa mengadakan Rapat Umum Pemegang Saham, dengan ketentuan semua Pemegang Saham telah diberitahu secara tertulis dan semua Pemegang Saham memberikan persetujuan mengenai usul yang diajukan secara tertulis serta menandatangani persetujuan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 xml:space="preserve">Keputusan yang diambil dengan cara demikian mempunyai kekuatan yang sama dengan keputusan yang diambil dengan sah dalam Rapat Umum Pemegang Saham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PENGGUNAAN LABA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23</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Laba bersih Persekutuan dalam suatu tahun buku seperti tercantum dalam neraca dan perhitungan laba rugi yang telah disahkan oleh Rapat Umum Pemegang Saham tahunan, dibagi menurut cara penggunaannya yang ditentukan oleh rapat tersebut--------------------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Dalam hal Rapat Umum Pemegang Saham tahunan tidak menentukan cara penggunaannya, laba bersih setelah dikurangi dengan cadangan yang diwajibkan oleh undang-undang dan Anggaran Dasar Persekutuan dibagi sebagai dividen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Apabila perhitungan laba rugi pada suatu tahun buku menunjukkan kerugian yang tidak dapat ditutup dengan dana cadangan, maka kerugian itu akan tetap dicatat dan dimasukkan dalam perhitungan laba rugi dan dalam tahun buku selanjutnya Persekutuan dianggap tidak mendapat laba selama kerugian yang tercatat dan dimasukkan dalam perhitungan laba rugi itu belum sama sekali tertutup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Laba yang dibagikan sebagai dividen yang tidak diambil dalam waktu 5 (lima) tahun setelah disediakan untuk dibayarkan, dimasukkan kedalam dana cadangan yang khusus diperuntukkan untuk itu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Dividen dalam dana cadangan khusus tersebut, dapat diambil oleh pemegang saham yang berhak sebelum lewatnya jangka waktu 5 (lima) tahun dengan menyampaikan bukti haknya atas dividen tersebut yang dapat diterima oleh Direksi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lastRenderedPageBreak/>
        <w:t>-</w:t>
      </w:r>
      <w:r w:rsidRPr="00C67DEE">
        <w:rPr>
          <w:rFonts w:ascii="Myriad Pro" w:hAnsi="Myriad Pro"/>
          <w:sz w:val="20"/>
          <w:szCs w:val="20"/>
          <w:lang w:val="id-ID"/>
        </w:rPr>
        <w:tab/>
        <w:t>Dividen yang tidak diambil setelah lewat waktu tersebut menjadi milik Persekutuan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PENGGUNAAN DANA CADANGAN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24</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Bagian dari laba yang disediakan untuk dana cadangan ditentukan oleh Rapat Umum Pemegang Saham dengan mengindahkan peraturan perundang-undangan yang berlaku</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Dana cadangan sampai dengan jumlah sekurang-kurangnya 20 % (duapuluh persen) dari modal yang ditempatkan hanya digunakan untuk menutup kerugian yang diderita oleh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Apabila jumlah dana cadangan telah melebihi jumlah sekurang-kurangnya 20 % (duapuluh persen) dari modal yang ditempatkan tersebut maka Rapat Umum Pemegang Saham dapat memutus-kan agar jumlah dari dana cadangan yang telah melebihi jumlah sebagaimana ditentukan dalam ayat 2 digunakan bagi keperluan Persekutuan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Direksi harus mengelola dana cadangan agar dana cadangan tersebut memperoleh laba, dengan cara yang dianggap baik olehnya dengan persetujuan Komisaris dan dengan memperhati-kan peraturan perundang-undangan yang berlaku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PENGUBAHAN ANGGARAN DASAR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25</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Pengubahan Anggaran Dasar ditetapkan oleh Rapat Umum Pemegang Saham, yang dihadiri oleh Pemegang Saham yang mewakili paling sedikit 2/3 (dua pertiga) bagian dari seluruh saham yang telah dikeluarkan yang mempunyai hak suara yang sah dan keputusan disetujui oleh paling sedikit 2/3 (dua per tiga) bagian dari jumlah suara yang dikeluarkan dengan sah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Pengubahan Anggaran Dasar tersebut harus dibuat dengan akta Notaris dan dalam bahasa Indonesia--------------------------------------------------------------------------------------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Pengubahan ketentuan Anggaran Dasar yang menyangkut pengubahan nania, maksud dan tujuan, kegiatan usaha, jangka waktu berdirinya Persekutuan, besarnya modal dasar, pengurangan modal yang ditempatkan dan disetor dan pengubahan status Persekutuan tertutup menjadi Persekutuan terbuka atau sebaliknya, wajib mendapat persetujuan dari Menteri Kehakiman Republik Indonesia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Pengubahan Anggaran Dasar selain yang menyangkut hal-hal yang tersebut dalam ayat 2 pasal ini cukup dilaporkan kepada Menteri Kehakiman Republik Indonesia dalam waktu selambatnya 14 (empat belas) hari terhitung sejak keputusan Rapat Umum Pemegang Saham tentang pengubahan tersebut serta didaftarkan dalam wajib Daftar Perusahaan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 xml:space="preserve">Apabila dalam rapat yang dimaksud dalam ayat 1 korum yang ditentukan tidak tercapai, maka paling cepat 10 (sepuluh) hari </w:t>
      </w:r>
      <w:r w:rsidRPr="00C67DEE">
        <w:rPr>
          <w:rFonts w:ascii="Myriad Pro" w:hAnsi="Myriad Pro"/>
          <w:sz w:val="20"/>
          <w:szCs w:val="20"/>
          <w:lang w:val="id-ID"/>
        </w:rPr>
        <w:lastRenderedPageBreak/>
        <w:t>dan paling lambat 21 (dua puluh satu) hari setelah rapat pertama itu dapat diselenggarakan rapat kedua dengan syarat dan acara yang sama seperti yang diperlukan untuk rapat pertama, kecuali mengenai jangka waktu panggilan harus dilakukan paling lambat 7 (tujuh) hari sebelum rapat kedua tersebut tidak termasuk tanggal panggilan dan tanggal rapat dan keputusan disetujui berdasarkan suara setuju terbanyak jumlah suara yang dikeluarkan dengan sah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Keputusan mengenai pengurangan modal harus diberitahukan secara tertulis kepada semua kreditor Persekutuan dan diumumkan oleh Direksi dalam surat kabar harian berbahasa Indonesia yang terbit dan/atau beredar secara luas ditempat kedudukan Persekutuan dan dalam Berita Negara paling lambat 7 (tujuh) hari sejak tanggal keputusan tentang pengurangan modal tersebut.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bCs/>
          <w:sz w:val="20"/>
          <w:szCs w:val="20"/>
          <w:lang w:val="id-ID"/>
        </w:rPr>
      </w:pPr>
      <w:r w:rsidRPr="00C67DEE">
        <w:rPr>
          <w:rFonts w:ascii="Myriad Pro" w:hAnsi="Myriad Pro"/>
          <w:b/>
          <w:bCs/>
          <w:sz w:val="20"/>
          <w:szCs w:val="20"/>
          <w:lang w:val="id-ID"/>
        </w:rPr>
        <w:t>PENGGABUNGAN, PELEBURAN DAN PENGAMBILALIHAN</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26</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Dengan mengindahkan ketentuan peraturan perundang-undangan yang berlaku maka penggabungan, peleburan dan pengambilalih-an, hanya dapat dilakukan berdasarkan keputusan Rapat Umum Pemegang Saham yang dihadiri oleh pemegang saham yang mewakili paling sedikit 3/4 (tiga per empat) dari jumlah seluruh saham dengan hak suara yang sah dan keputusan disetujui paling sedikit 3/4 (tiga perempat) dari jumlah suara yang dikeluarkan dengan sah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Direksi wajib mengumumkan dalam 2 (dua) surat kabar harian mengenai rencana penggabungan, peleburan dan pengambilalih-an Persekutuan paling lambat 14 (empat belas) hari sebelum pe-manggilan Rapat Umum Pemegang Saham------------------------</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PEMBUBARAN DAN LIKUIDASI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27</w:t>
      </w:r>
    </w:p>
    <w:p w:rsidR="00632BE2" w:rsidRPr="00C67DEE" w:rsidRDefault="00632BE2" w:rsidP="00632BE2">
      <w:pPr>
        <w:pStyle w:val="BodyTextInden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 xml:space="preserve">1. </w:t>
      </w:r>
      <w:r w:rsidRPr="00C67DEE">
        <w:rPr>
          <w:rFonts w:ascii="Myriad Pro" w:hAnsi="Myriad Pro"/>
          <w:sz w:val="20"/>
          <w:szCs w:val="20"/>
          <w:lang w:val="id-ID"/>
        </w:rPr>
        <w:tab/>
        <w:t>Dengan mengindahkan ketentuan peraturan perundang-undangan yang berlaku maka pembubaran Persekutuan hanya dapat dilakukan berdasarkan keputusan Rapat Umum Pemegang Saham yang dihadiri oleh pemegang saham yang mewakili paling sedikit 3/4 (tiga perempat ) dari jumlah seluruh saham dengan hak suara yang sah dan disetujui oleh paling sedikit 3/4 (tiga per empat) dari jumlah suara yang sah yang dikeluarkan dalam rapat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2. </w:t>
      </w:r>
      <w:r w:rsidRPr="00C67DEE">
        <w:rPr>
          <w:rFonts w:ascii="Myriad Pro" w:hAnsi="Myriad Pro"/>
          <w:sz w:val="20"/>
          <w:szCs w:val="20"/>
          <w:lang w:val="id-ID"/>
        </w:rPr>
        <w:tab/>
        <w:t>Apabila Persekutuan dibubarkan, baik karena berakhirnya jangka waktu berdirinya atau dibubarkan berdasarkan keputusan Rapat Umum Pemegang Saham atau karena dinyatakan bubar berdasarkan penetapan Pengadilan, maka harus diadakari likuidasi oleh likuidator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3. </w:t>
      </w:r>
      <w:r w:rsidRPr="00C67DEE">
        <w:rPr>
          <w:rFonts w:ascii="Myriad Pro" w:hAnsi="Myriad Pro"/>
          <w:sz w:val="20"/>
          <w:szCs w:val="20"/>
          <w:lang w:val="id-ID"/>
        </w:rPr>
        <w:tab/>
        <w:t xml:space="preserve">Direksi bertindak sebagai likuidator apabila dalam keputusan Rapat Umum Pemegang Saham atau penetapan sebagaimana </w:t>
      </w:r>
      <w:r w:rsidRPr="00C67DEE">
        <w:rPr>
          <w:rFonts w:ascii="Myriad Pro" w:hAnsi="Myriad Pro"/>
          <w:sz w:val="20"/>
          <w:szCs w:val="20"/>
          <w:lang w:val="id-ID"/>
        </w:rPr>
        <w:lastRenderedPageBreak/>
        <w:t>dimaksud dalam ayat 2 tidak menunjuk likuidator</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4. </w:t>
      </w:r>
      <w:r w:rsidRPr="00C67DEE">
        <w:rPr>
          <w:rFonts w:ascii="Myriad Pro" w:hAnsi="Myriad Pro"/>
          <w:sz w:val="20"/>
          <w:szCs w:val="20"/>
          <w:lang w:val="id-ID"/>
        </w:rPr>
        <w:tab/>
        <w:t>Upah bagi para likuidator ditentukan oleh Rapat Umum Peme</w:t>
      </w:r>
      <w:r w:rsidRPr="00C67DEE">
        <w:rPr>
          <w:rFonts w:ascii="Myriad Pro" w:hAnsi="Myriad Pro"/>
          <w:sz w:val="20"/>
          <w:szCs w:val="20"/>
          <w:lang w:val="id-ID"/>
        </w:rPr>
        <w:softHyphen/>
        <w:t>gang Saham atau penetapan Pengadilan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5. </w:t>
      </w:r>
      <w:r w:rsidRPr="00C67DEE">
        <w:rPr>
          <w:rFonts w:ascii="Myriad Pro" w:hAnsi="Myriad Pro"/>
          <w:sz w:val="20"/>
          <w:szCs w:val="20"/>
          <w:lang w:val="id-ID"/>
        </w:rPr>
        <w:tab/>
        <w:t>Likuidator wajib mendaftarkan dalam Wajib Daftar Perusahaan, mengumumkan dalam Berita Negara dan dalam 2 (dua) surat kabar harian yang terbit atau beredar ditempat kedudukan Persekutuan atau tempat kegiatan usaha Persekutuan serta memberi-tahukan kepada Menteri Kehakiman paling lambat 30 (tiga puluh) hari sejak persekutuan dibubarkan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6. </w:t>
      </w:r>
      <w:r w:rsidRPr="00C67DEE">
        <w:rPr>
          <w:rFonts w:ascii="Myriad Pro" w:hAnsi="Myriad Pro"/>
          <w:sz w:val="20"/>
          <w:szCs w:val="20"/>
          <w:lang w:val="id-ID"/>
        </w:rPr>
        <w:tab/>
        <w:t>Anggaran Dasar seperti yang termaktub dalam akta pendirian beserta pengubahannya dikemudian hari tetap berlaku sampai dengan tanggal disahkannya perhitungan likuidasi oleh Rapat Umum Pemegang Saham dan diberikannya pelunasan dan pembebasan sepenuhnya kepada para likuidator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PERATURAN PENUTUP</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C67DEE">
        <w:rPr>
          <w:rFonts w:ascii="Myriad Pro" w:hAnsi="Myriad Pro"/>
          <w:b/>
          <w:sz w:val="20"/>
          <w:szCs w:val="20"/>
          <w:lang w:val="id-ID"/>
        </w:rPr>
        <w:t>Pasal 28</w:t>
      </w:r>
    </w:p>
    <w:p w:rsidR="00632BE2" w:rsidRPr="00C67DEE" w:rsidRDefault="00632BE2" w:rsidP="00632BE2">
      <w:pPr>
        <w:pStyle w:val="BodyText"/>
        <w:tabs>
          <w:tab w:val="clear" w:pos="7938"/>
          <w:tab w:val="left" w:pos="454"/>
          <w:tab w:val="left" w:pos="907"/>
          <w:tab w:val="left" w:pos="1361"/>
          <w:tab w:val="left" w:pos="1814"/>
        </w:tabs>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Segala sesuatu yang tidak atau belum cukup diatur dalam Anggaran Dasar ini, maka Rapat Umum Pemegang Saham yang akan memutuskan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Selanjutnya para penghadap bertindak sebagaimana tersebut mene-rangkan bahwa: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I. </w:t>
      </w:r>
      <w:r w:rsidRPr="00C67DEE">
        <w:rPr>
          <w:rFonts w:ascii="Myriad Pro" w:hAnsi="Myriad Pro"/>
          <w:sz w:val="20"/>
          <w:szCs w:val="20"/>
          <w:lang w:val="id-ID"/>
        </w:rPr>
        <w:tab/>
        <w:t>-</w:t>
      </w:r>
      <w:r w:rsidRPr="00C67DEE">
        <w:rPr>
          <w:rFonts w:ascii="Myriad Pro" w:hAnsi="Myriad Pro"/>
          <w:sz w:val="20"/>
          <w:szCs w:val="20"/>
          <w:lang w:val="id-ID"/>
        </w:rPr>
        <w:tab/>
        <w:t>Menyimpang dari ketentuan dalam pasal 10 dan pasal 13 Ang</w:t>
      </w:r>
      <w:r w:rsidRPr="00C67DEE">
        <w:rPr>
          <w:rFonts w:ascii="Myriad Pro" w:hAnsi="Myriad Pro"/>
          <w:sz w:val="20"/>
          <w:szCs w:val="20"/>
          <w:lang w:val="id-ID"/>
        </w:rPr>
        <w:softHyphen/>
        <w:t>garan Dasar ini mengenai tata cara pengangkatan anggota Direksi dan Komisaris, telah diangkat sebagai:</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Presiden Direktur : penghadap Tuan __________________________ tersebut.</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Direktur : Tuan __________________ , lahir di __________________ pada tanggal ________ , swasta, bertem-pat tinggal di __________________, nomor ___, Rukun Tetangga ___, Rukun Warga __, Kelurahan . __________________, Kecamatan __________________, __________________  pemegang Kartu Tanda Penduduk Daerah Tingkat II __________________ Nomor __________________, Warga Negara Indonesia;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Presiden Komisaris : Tuan . __________________, lahir di __________________. pada tanggal ____________ , swasta, bertempat tinggal di __________________, Rukun Tetangga 000, Rukun Warga 000, Kelurahan __________________, Kecamat</w:t>
      </w:r>
      <w:r w:rsidRPr="00C67DEE">
        <w:rPr>
          <w:rFonts w:ascii="Myriad Pro" w:hAnsi="Myriad Pro"/>
          <w:sz w:val="20"/>
          <w:szCs w:val="20"/>
          <w:lang w:val="id-ID"/>
        </w:rPr>
        <w:softHyphen/>
        <w:t>an __________________, __________________., pe</w:t>
      </w:r>
      <w:r w:rsidRPr="00C67DEE">
        <w:rPr>
          <w:rFonts w:ascii="Myriad Pro" w:hAnsi="Myriad Pro"/>
          <w:sz w:val="20"/>
          <w:szCs w:val="20"/>
          <w:lang w:val="id-ID"/>
        </w:rPr>
        <w:softHyphen/>
        <w:t>megang Kartu Tanda Penduduk Daerah .................... No</w:t>
      </w:r>
      <w:r w:rsidRPr="00C67DEE">
        <w:rPr>
          <w:rFonts w:ascii="Myriad Pro" w:hAnsi="Myriad Pro"/>
          <w:sz w:val="20"/>
          <w:szCs w:val="20"/>
          <w:lang w:val="id-ID"/>
        </w:rPr>
        <w:softHyphen/>
        <w:t>mor 00.0000.000000.0000, Warga Negara Indonesia; --------</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Komisaris : Tuan __________________ , lahir di __________________ pada tanggal _____________ swasta, bertempat ting</w:t>
      </w:r>
      <w:r w:rsidRPr="00C67DEE">
        <w:rPr>
          <w:rFonts w:ascii="Myriad Pro" w:hAnsi="Myriad Pro"/>
          <w:sz w:val="20"/>
          <w:szCs w:val="20"/>
          <w:lang w:val="id-ID"/>
        </w:rPr>
        <w:softHyphen/>
        <w:t>gal di __________________, Jalan __________________ Nomor ____, Rukun Tetangga ____, Rukun Warga ____, Kelurahan __________________, Kecamatan __________________, __________________, pemegang Kartu Tanda Pen-</w:t>
      </w:r>
      <w:r w:rsidRPr="00C67DEE">
        <w:rPr>
          <w:rFonts w:ascii="Myriad Pro" w:hAnsi="Myriad Pro"/>
          <w:sz w:val="20"/>
          <w:szCs w:val="20"/>
          <w:lang w:val="id-ID"/>
        </w:rPr>
        <w:lastRenderedPageBreak/>
        <w:t>duduk Daerah Tingkat II __________________ Nomor __________________, Warga Negara Indonesia;-------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C67DEE">
        <w:rPr>
          <w:rFonts w:ascii="Myriad Pro" w:hAnsi="Myriad Pro"/>
          <w:sz w:val="20"/>
          <w:szCs w:val="20"/>
          <w:lang w:val="id-ID"/>
        </w:rPr>
        <w:t>-</w:t>
      </w:r>
      <w:r w:rsidRPr="00C67DEE">
        <w:rPr>
          <w:rFonts w:ascii="Myriad Pro" w:hAnsi="Myriad Pro"/>
          <w:sz w:val="20"/>
          <w:szCs w:val="20"/>
          <w:lang w:val="id-ID"/>
        </w:rPr>
        <w:tab/>
        <w:t>Pengangkatan anggota Direksi dan Komisaris tersebut telah diterima oleh masing-masing yang bersangkutan dan harus disahkan dalam Rapat Umum Pemegang Saham yang pertama kali diadakan, setelah akta pendirian ini mendapat pengesahan Menteri Kehakiman Republik Indonesia---------------------------------------------------------------------</w:t>
      </w:r>
    </w:p>
    <w:p w:rsidR="00632BE2" w:rsidRPr="00C67DEE" w:rsidRDefault="00632BE2" w:rsidP="00632BE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C67DEE">
        <w:rPr>
          <w:rFonts w:ascii="Myriad Pro" w:hAnsi="Myriad Pro"/>
          <w:sz w:val="20"/>
          <w:szCs w:val="20"/>
          <w:lang w:val="id-ID"/>
        </w:rPr>
        <w:t xml:space="preserve">II. </w:t>
      </w:r>
      <w:r w:rsidRPr="00C67DEE">
        <w:rPr>
          <w:rFonts w:ascii="Myriad Pro" w:hAnsi="Myriad Pro"/>
          <w:sz w:val="20"/>
          <w:szCs w:val="20"/>
          <w:lang w:val="id-ID"/>
        </w:rPr>
        <w:tab/>
        <w:t>-</w:t>
      </w:r>
      <w:r w:rsidRPr="00C67DEE">
        <w:rPr>
          <w:rFonts w:ascii="Myriad Pro" w:hAnsi="Myriad Pro"/>
          <w:sz w:val="20"/>
          <w:szCs w:val="20"/>
          <w:lang w:val="id-ID"/>
        </w:rPr>
        <w:tab/>
        <w:t>Penghadap Tuan __________________  dan Tuan __________________, pegawai Kantor Notaris, bertempat tinggal di __________________, Jalan . __________________ Nomor , ____ baik bersama-sama, maupun sendiri-sendiri dengan hak untuk memindahkan kekuasaan ini kepada orang lain, dikuasakan untuk memohon pengesahan atas anggaran dasar ini dari instansi yang berwenang dan untuk membuat pengubahan dan/atau tambahan dalam bentuk yang bagaimanapun juga yang diperlukan untuk memperoleh pengesahan tersebut dan untuk mengajukan dan menandatangani semua permohonan dan dokumen lainnya, untuk memilih tempat kedudukan dan untuk melaksanakan tindakan lain yang mungkin diperlukan. --------------------------------------</w:t>
      </w:r>
    </w:p>
    <w:p w:rsidR="00632BE2" w:rsidRPr="00C67DEE" w:rsidRDefault="00632BE2" w:rsidP="00632BE2">
      <w:pPr>
        <w:rPr>
          <w:rFonts w:ascii="Myriad Pro" w:hAnsi="Myriad Pro"/>
          <w:sz w:val="20"/>
          <w:szCs w:val="20"/>
          <w:lang w:val="id-ID"/>
        </w:rPr>
      </w:pPr>
    </w:p>
    <w:p w:rsidR="00824360" w:rsidRPr="00C67DEE" w:rsidRDefault="00824360" w:rsidP="00824360">
      <w:pPr>
        <w:pStyle w:val="NormalParagraphStyle"/>
        <w:spacing w:before="57"/>
        <w:rPr>
          <w:rFonts w:ascii="Myriad Pro" w:hAnsi="Myriad Pro" w:cs="MyriadPro-Regular"/>
          <w:spacing w:val="1"/>
          <w:sz w:val="20"/>
          <w:szCs w:val="20"/>
          <w:lang w:val="id-ID"/>
        </w:rPr>
      </w:pPr>
    </w:p>
    <w:p w:rsidR="00824360" w:rsidRPr="00C67DEE" w:rsidRDefault="00824360" w:rsidP="00824360">
      <w:pPr>
        <w:pStyle w:val="NormalParagraphStyle"/>
        <w:spacing w:before="57"/>
        <w:rPr>
          <w:rFonts w:ascii="Myriad Pro" w:hAnsi="Myriad Pro" w:cs="MyriadPro-Regular"/>
          <w:spacing w:val="1"/>
          <w:sz w:val="20"/>
          <w:szCs w:val="20"/>
          <w:lang w:val="id-ID"/>
        </w:rPr>
      </w:pP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 DEMIKIANLAH AKTA INI. -----------------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Dibuat sebagai minuta dan dilangsungkan di ........, pada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hari dan tanggal tersebut dalam kepala akta ini, dengan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dihadiri oleh ............................................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bertempat tinggal di ........, yang saya, Notaris kenal,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sebagai saksi.</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Segera setelah akta ini saya, Notaris bacakan kepada para-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penghadap dan saksi-saksi, maka akta ini ditandatangani </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oleh para penghadap, saksi-saksi dan saya, Notaris.</w:t>
      </w:r>
    </w:p>
    <w:p w:rsidR="00824360" w:rsidRPr="00C67DEE" w:rsidRDefault="00824360" w:rsidP="00824360">
      <w:pPr>
        <w:pStyle w:val="NormalParagraphStyle"/>
        <w:spacing w:before="57"/>
        <w:rPr>
          <w:rFonts w:ascii="Myriad Pro" w:hAnsi="Myriad Pro" w:cs="MyriadPro-Regular"/>
          <w:spacing w:val="1"/>
          <w:sz w:val="20"/>
          <w:szCs w:val="20"/>
          <w:lang w:val="id-ID"/>
        </w:rPr>
      </w:pPr>
      <w:r w:rsidRPr="00C67DEE">
        <w:rPr>
          <w:rFonts w:ascii="Myriad Pro" w:hAnsi="Myriad Pro" w:cs="MyriadPro-Regular"/>
          <w:spacing w:val="1"/>
          <w:sz w:val="20"/>
          <w:szCs w:val="20"/>
          <w:lang w:val="id-ID"/>
        </w:rPr>
        <w:t xml:space="preserve">      Dilangsungkan..................................-----------</w:t>
      </w:r>
    </w:p>
    <w:p w:rsidR="00EB26B1" w:rsidRPr="00C67DEE" w:rsidRDefault="00EB26B1">
      <w:pPr>
        <w:rPr>
          <w:rFonts w:ascii="Myriad Pro" w:hAnsi="Myriad Pro"/>
          <w:sz w:val="20"/>
          <w:szCs w:val="20"/>
          <w:lang w:val="id-ID"/>
        </w:rPr>
      </w:pPr>
    </w:p>
    <w:sectPr w:rsidR="00EB26B1" w:rsidRPr="00C67DEE" w:rsidSect="0082436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spelling="clean" w:grammar="clean"/>
  <w:stylePaneFormatFilter w:val="3F01"/>
  <w:defaultTabStop w:val="720"/>
  <w:characterSpacingControl w:val="doNotCompress"/>
  <w:compat/>
  <w:rsids>
    <w:rsidRoot w:val="00824360"/>
    <w:rsid w:val="00111EAF"/>
    <w:rsid w:val="002668D6"/>
    <w:rsid w:val="00632BE2"/>
    <w:rsid w:val="00824360"/>
    <w:rsid w:val="00B14E3D"/>
    <w:rsid w:val="00C67DEE"/>
    <w:rsid w:val="00EB26B1"/>
    <w:rsid w:val="00EB7149"/>
    <w:rsid w:val="00F71000"/>
    <w:rsid w:val="00FA097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24360"/>
    <w:pPr>
      <w:autoSpaceDE w:val="0"/>
      <w:autoSpaceDN w:val="0"/>
      <w:adjustRightInd w:val="0"/>
      <w:spacing w:line="288" w:lineRule="auto"/>
      <w:textAlignment w:val="center"/>
    </w:pPr>
    <w:rPr>
      <w:color w:val="000000"/>
    </w:rPr>
  </w:style>
  <w:style w:type="paragraph" w:customStyle="1" w:styleId="1bnbn">
    <w:name w:val="1 bnbn"/>
    <w:basedOn w:val="Normal"/>
    <w:rsid w:val="0082436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BodyText">
    <w:name w:val="Body Text"/>
    <w:basedOn w:val="Normal"/>
    <w:rsid w:val="00632BE2"/>
    <w:pPr>
      <w:widowControl w:val="0"/>
      <w:tabs>
        <w:tab w:val="left" w:pos="454"/>
        <w:tab w:val="left" w:pos="907"/>
        <w:tab w:val="left" w:pos="1361"/>
        <w:tab w:val="right" w:leader="dot" w:pos="7938"/>
      </w:tabs>
      <w:autoSpaceDE w:val="0"/>
      <w:autoSpaceDN w:val="0"/>
      <w:adjustRightInd w:val="0"/>
      <w:spacing w:line="480" w:lineRule="exact"/>
      <w:jc w:val="both"/>
    </w:pPr>
    <w:rPr>
      <w:rFonts w:ascii="Courier New" w:hAnsi="Courier New"/>
    </w:rPr>
  </w:style>
  <w:style w:type="paragraph" w:styleId="BodyTextIndent">
    <w:name w:val="Body Text Indent"/>
    <w:basedOn w:val="Normal"/>
    <w:rsid w:val="00632BE2"/>
    <w:pPr>
      <w:widowControl w:val="0"/>
      <w:tabs>
        <w:tab w:val="left" w:pos="454"/>
        <w:tab w:val="left" w:pos="907"/>
        <w:tab w:val="left" w:pos="1361"/>
        <w:tab w:val="right" w:leader="dot" w:pos="7938"/>
      </w:tabs>
      <w:autoSpaceDE w:val="0"/>
      <w:autoSpaceDN w:val="0"/>
      <w:adjustRightInd w:val="0"/>
      <w:spacing w:line="480" w:lineRule="exact"/>
      <w:ind w:left="454" w:hanging="454"/>
      <w:jc w:val="both"/>
    </w:pPr>
    <w:rPr>
      <w:rFonts w:ascii="Courier New" w:hAnsi="Courier New"/>
    </w:rPr>
  </w:style>
  <w:style w:type="paragraph" w:styleId="BodyTextIndent2">
    <w:name w:val="Body Text Indent 2"/>
    <w:basedOn w:val="Normal"/>
    <w:rsid w:val="00632BE2"/>
    <w:pPr>
      <w:widowControl w:val="0"/>
      <w:tabs>
        <w:tab w:val="left" w:pos="454"/>
        <w:tab w:val="left" w:pos="907"/>
        <w:tab w:val="left" w:pos="1361"/>
        <w:tab w:val="right" w:leader="dot" w:pos="7938"/>
      </w:tabs>
      <w:autoSpaceDE w:val="0"/>
      <w:autoSpaceDN w:val="0"/>
      <w:adjustRightInd w:val="0"/>
      <w:spacing w:line="480" w:lineRule="exact"/>
      <w:ind w:left="454"/>
      <w:jc w:val="both"/>
    </w:pPr>
    <w:rPr>
      <w:rFonts w:ascii="Courier New" w:hAnsi="Courier New"/>
    </w:rPr>
  </w:style>
  <w:style w:type="paragraph" w:styleId="BodyTextIndent3">
    <w:name w:val="Body Text Indent 3"/>
    <w:basedOn w:val="Normal"/>
    <w:rsid w:val="00632BE2"/>
    <w:pPr>
      <w:widowControl w:val="0"/>
      <w:tabs>
        <w:tab w:val="left" w:pos="454"/>
        <w:tab w:val="left" w:pos="907"/>
        <w:tab w:val="left" w:pos="1361"/>
        <w:tab w:val="right" w:leader="dot" w:pos="7938"/>
      </w:tabs>
      <w:autoSpaceDE w:val="0"/>
      <w:autoSpaceDN w:val="0"/>
      <w:adjustRightInd w:val="0"/>
      <w:spacing w:line="480" w:lineRule="exact"/>
      <w:ind w:left="907" w:hanging="907"/>
      <w:jc w:val="both"/>
    </w:pPr>
    <w:rPr>
      <w:rFonts w:ascii="Courier New" w:hAnsi="Courier Ne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22</Pages>
  <Words>8736</Words>
  <Characters>49796</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94</vt:lpstr>
    </vt:vector>
  </TitlesOfParts>
  <Company/>
  <LinksUpToDate>false</LinksUpToDate>
  <CharactersWithSpaces>58416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94</dc:title>
  <dc:creator>user</dc:creator>
  <cp:lastModifiedBy>mangdj</cp:lastModifiedBy>
  <cp:revision>2</cp:revision>
  <dcterms:created xsi:type="dcterms:W3CDTF">2013-12-17T07:42:00Z</dcterms:created>
  <dcterms:modified xsi:type="dcterms:W3CDTF">2013-12-17T07:42:00Z</dcterms:modified>
</cp:coreProperties>
</file>