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Octave</w:t>
      </w:r>
      <w:r>
        <w:t xml:space="preserve"> </w:t>
      </w:r>
      <w:r>
        <w:t xml:space="preserve">e</w:t>
      </w:r>
      <w:r>
        <w:t xml:space="preserve"> </w:t>
      </w:r>
      <w:r>
        <w:t xml:space="preserve">MatLab</w:t>
      </w:r>
    </w:p>
    <w:p>
      <w:pPr>
        <w:pStyle w:val="Subtitle"/>
      </w:pPr>
      <w:r>
        <w:t xml:space="preserve">Estudo</w:t>
      </w:r>
      <w:r>
        <w:t xml:space="preserve"> </w:t>
      </w:r>
      <w:r>
        <w:t xml:space="preserve">em</w:t>
      </w:r>
      <w:r>
        <w:t xml:space="preserve"> </w:t>
      </w:r>
      <w:r>
        <w:t xml:space="preserve">MatLab</w:t>
      </w:r>
      <w:r>
        <w:t xml:space="preserve"> </w:t>
      </w:r>
      <w:r>
        <w:t xml:space="preserve">para</w:t>
      </w:r>
      <w:r>
        <w:t xml:space="preserve"> </w:t>
      </w:r>
      <w:r>
        <w:t xml:space="preserve">Octave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março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em MatLab para Octave.</w:t>
      </w:r>
      <w:r>
        <w:br/>
      </w:r>
    </w:p>
    <w:bookmarkEnd w:id="20"/>
    <w:bookmarkStart w:id="27" w:name="visão-gera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VISÃO GERAL</w:t>
      </w:r>
    </w:p>
    <w:bookmarkStart w:id="21" w:name="instalar-pacotes-no-octav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Instalar pacotes no Octave</w:t>
      </w:r>
    </w:p>
    <w:p>
      <w:pPr>
        <w:numPr>
          <w:ilvl w:val="0"/>
          <w:numId w:val="1001"/>
        </w:numPr>
        <w:pStyle w:val="Compact"/>
      </w:pPr>
      <w:r>
        <w:t xml:space="preserve">Para instalar um pacote no Ubuntu basta:</w:t>
      </w:r>
      <w:r>
        <w:br/>
      </w:r>
      <w:r>
        <w:rPr>
          <w:rStyle w:val="VerbatimChar"/>
        </w:rPr>
        <w:t xml:space="preserve">sudo apt-get install octave-[nome do pacote]</w:t>
      </w:r>
      <w:r>
        <w:br/>
      </w:r>
    </w:p>
    <w:bookmarkEnd w:id="21"/>
    <w:bookmarkStart w:id="22" w:name="operações-aritméticas-escalar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Operações aritméticas escalares</w:t>
      </w:r>
    </w:p>
    <w:p>
      <w:pPr>
        <w:pStyle w:val="TableCaption"/>
      </w:pPr>
      <w:r>
        <w:t xml:space="preserve">Operações aritméticas escalares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Operações aritméticas escalare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Símbolo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Forma no MatLab/Octave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^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Exponenciação: a^b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a^b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Multiplicação: ab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a*b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Divisão a direita: a/b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a/b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Adição: a+b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a+b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Subtração: a-b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a-b</w:t>
            </w:r>
          </w:p>
        </w:tc>
      </w:tr>
    </w:tbl>
    <w:bookmarkEnd w:id="22"/>
    <w:bookmarkStart w:id="23" w:name="ordem-de-precedência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Ordem de precedência</w:t>
      </w:r>
    </w:p>
    <w:p>
      <w:pPr>
        <w:pStyle w:val="TableCaption"/>
      </w:pPr>
      <w:r>
        <w:t xml:space="preserve">Ordem de precedência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rdem de precedência"/>
      </w:tblPr>
      <w:tblGrid>
        <w:gridCol w:w="1092"/>
        <w:gridCol w:w="68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Precedência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Parênteses, a começar pelo par mais interno.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Exponenciação, da esquerda para a direita.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Terceiro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Multiplicação e divisão com igual precedência, da esquerda para a direita.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Adição e subtração com igual precedência, da esquerda para a direita.</w:t>
            </w:r>
          </w:p>
        </w:tc>
      </w:tr>
    </w:tbl>
    <w:bookmarkEnd w:id="23"/>
    <w:bookmarkStart w:id="24" w:name="operador-de-atribuição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Operador de atribuição</w:t>
      </w:r>
    </w:p>
    <w:p>
      <w:pPr>
        <w:numPr>
          <w:ilvl w:val="0"/>
          <w:numId w:val="1002"/>
        </w:numPr>
        <w:pStyle w:val="Compact"/>
      </w:pPr>
      <w:r>
        <w:t xml:space="preserve">O sinal = no MatLab é chamado de operador de atribuição ou de substituição.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Quando você digita</w:t>
      </w:r>
      <w:r>
        <w:t xml:space="preserve"> </w:t>
      </w:r>
      <w:r>
        <w:rPr>
          <w:rStyle w:val="VerbatimChar"/>
        </w:rPr>
        <w:t xml:space="preserve">x = 3</w:t>
      </w:r>
      <w:r>
        <w:t xml:space="preserve">, você esta dizendo ao MatLab para atribuir 3 a variável x.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Entretanto, no MatLab também podemos digitar algo como:</w:t>
      </w:r>
      <w:r>
        <w:t xml:space="preserve"> </w:t>
      </w:r>
      <w:r>
        <w:rPr>
          <w:rStyle w:val="VerbatimChar"/>
        </w:rPr>
        <w:t xml:space="preserve">x = x + 2</w:t>
      </w:r>
      <w:r>
        <w:t xml:space="preserve">. Isso diz ao MatLab para adicionar 2 ao valor atual de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 substituir o valor atual de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com esse novo valor.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Outra restrição é que o lado direito do operador = deve ter um valor calculável.</w:t>
      </w:r>
      <w:r>
        <w:br/>
      </w:r>
    </w:p>
    <w:bookmarkEnd w:id="24"/>
    <w:bookmarkStart w:id="25" w:name="nomes-de-variável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Nomes de variável</w:t>
      </w:r>
    </w:p>
    <w:p>
      <w:pPr>
        <w:numPr>
          <w:ilvl w:val="0"/>
          <w:numId w:val="1003"/>
        </w:numPr>
        <w:pStyle w:val="Compact"/>
      </w:pPr>
      <w:r>
        <w:t xml:space="preserve">Os nomes de variáveis devem começar com uma letra; o restante do nome pode conter letras, digitos e traços inferiores (</w:t>
      </w:r>
      <w:r>
        <w:rPr>
          <w:iCs/>
          <w:i/>
        </w:rPr>
        <w:t xml:space="preserve">underscore</w:t>
      </w:r>
      <w:r>
        <w:t xml:space="preserve">).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O MatLab é sensível a maiusculas e minusculas (</w:t>
      </w:r>
      <w:r>
        <w:rPr>
          <w:iCs/>
          <w:i/>
        </w:rPr>
        <w:t xml:space="preserve">case sensitive</w:t>
      </w:r>
      <w:r>
        <w:t xml:space="preserve">).</w:t>
      </w:r>
      <w:r>
        <w:br/>
      </w:r>
    </w:p>
    <w:p>
      <w:r>
        <w:br w:type="page"/>
      </w:r>
    </w:p>
    <w:bookmarkEnd w:id="25"/>
    <w:bookmarkStart w:id="26" w:name="gerenciando-a-sessão-de-trabalho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Gerenciando a sessão de trabalho</w:t>
      </w:r>
    </w:p>
    <w:p>
      <w:pPr>
        <w:numPr>
          <w:ilvl w:val="0"/>
          <w:numId w:val="1004"/>
        </w:numPr>
        <w:pStyle w:val="Compact"/>
      </w:pPr>
      <w:r>
        <w:t xml:space="preserve">Um sinal de ponto e vírgula no final da linha suprime a impressão dos resultados na tela. Se um sinal de ponto e vírgula não for inserido no final da linha, o MatLab exibe os resultados da linha na tela.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Mesmo que você suprima a exibição com ponto e vírgula, o MatLab continua armazenando o valor da variável.</w:t>
      </w:r>
      <w:r>
        <w:br/>
      </w:r>
    </w:p>
    <w:p>
      <w:pPr>
        <w:pStyle w:val="TableCaption"/>
      </w:pPr>
      <w:r>
        <w:t xml:space="preserve">Comandos para gerenciar a sessão de trabalho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Comandos para gerenciar a sessão de trabalho"/>
      </w:tblPr>
      <w:tblGrid>
        <w:gridCol w:w="1195"/>
        <w:gridCol w:w="672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Limpa a janela de comandos.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Remove todas as variáveis da memória.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clear var1 var2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Remove as variáveis var1 e var2 da memória.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exist(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Determina se existe um arquivo ou variável com o nome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 o MatLab.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Lista todas as variáveis da memória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Lista todas as variáveis da memória e tamanhos e indica se elas possuem parte imaginaria.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Dois pontos; gera arranjo com elementos igualmente espaçados.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,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Vírgula; separa elementos de um arranjo.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Ponto e vírgula; Suprime impressão na tela; Também indica uma nova linha em um arranjo.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Reticências; Continua uma linha.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Você pode inserir varios comandos na mesma linha separando-os com uma vírgula se quiser ver o resultado do comando anterior, ou com um ponto e vírgula se quiser suprimir a exibição.</w:t>
      </w:r>
      <w:r>
        <w:br/>
      </w:r>
    </w:p>
    <w:p>
      <w:pPr>
        <w:pStyle w:val="SourceCode"/>
      </w:pPr>
      <w:r>
        <w:rPr>
          <w:rStyle w:val="VerbatimChar"/>
        </w:rPr>
        <w:t xml:space="preserve">&gt;&gt; x=2; y=6+x, x=y+7</w:t>
      </w:r>
      <w:r>
        <w:br/>
      </w:r>
      <w:r>
        <w:rPr>
          <w:rStyle w:val="VerbatimChar"/>
        </w:rPr>
        <w:t xml:space="preserve">y = 8</w:t>
      </w:r>
      <w:r>
        <w:br/>
      </w:r>
      <w:r>
        <w:rPr>
          <w:rStyle w:val="VerbatimChar"/>
        </w:rPr>
        <w:t xml:space="preserve">x = 15</w:t>
      </w:r>
    </w:p>
    <w:p>
      <w:r>
        <w:br w:type="page"/>
      </w:r>
    </w:p>
    <w:bookmarkEnd w:id="26"/>
    <w:bookmarkEnd w:id="27"/>
    <w:bookmarkStart w:id="28" w:name="X71737fd83bacafd0670649ee10b33a9f06e7a0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ARRANJOS NUMÉRICOS, DE CÉLULAS E DE ESTRUTURA</w:t>
      </w:r>
    </w:p>
    <w:bookmarkEnd w:id="28"/>
    <w:bookmarkStart w:id="29" w:name="funções-e-arquiv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FUNÇÕES E ARQUIVOS</w:t>
      </w:r>
    </w:p>
    <w:bookmarkEnd w:id="29"/>
    <w:bookmarkStart w:id="30" w:name="programando-com-o-matla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PROGRAMANDO COM O MATLAB</w:t>
      </w:r>
    </w:p>
    <w:bookmarkEnd w:id="30"/>
    <w:bookmarkStart w:id="31" w:name="plotagem-avançada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PLOTAGEM AVANÇADA</w:t>
      </w:r>
    </w:p>
    <w:bookmarkEnd w:id="31"/>
    <w:bookmarkStart w:id="32" w:name="construção-de-modelos-e-regressão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CONSTRUÇÃO DE MODELOS E REGRESSÃO</w:t>
      </w:r>
    </w:p>
    <w:bookmarkEnd w:id="32"/>
    <w:bookmarkStart w:id="33" w:name="estatística-probabilidade-e-interpola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ESTATÍSTICA, PROBABILIDADE E INTERPOLAÇÃO</w:t>
      </w:r>
    </w:p>
    <w:bookmarkEnd w:id="33"/>
    <w:bookmarkStart w:id="34" w:name="equações-algébricas-lineare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EQUAÇÕES ALGÉBRICAS LINEARES</w:t>
      </w:r>
    </w:p>
    <w:bookmarkEnd w:id="34"/>
    <w:bookmarkStart w:id="35" w:name="X97c97eb076afdcc1bfee268fcc882363bbfc8f5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MÉTODOS NUMÉRICOS PARA CÁLCULO E EQUAÇÕES DIFERENCIAIS</w:t>
      </w:r>
    </w:p>
    <w:bookmarkEnd w:id="35"/>
    <w:bookmarkStart w:id="36" w:name="simulink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SIMULINK</w:t>
      </w:r>
    </w:p>
    <w:bookmarkEnd w:id="36"/>
    <w:bookmarkStart w:id="37" w:name="mupad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MuPAD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Octave e MatLab</dc:title>
  <dc:creator>Sergio Pedro R Oliveira</dc:creator>
  <cp:keywords/>
  <dcterms:created xsi:type="dcterms:W3CDTF">2024-03-15T17:34:00Z</dcterms:created>
  <dcterms:modified xsi:type="dcterms:W3CDTF">2024-03-15T17:34:00Z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RMarkdown/bibliografia_matlab.bib</vt:lpwstr>
  </property>
  <property fmtid="{D5CDD505-2E9C-101B-9397-08002B2CF9AE}" pid="3" name="csl">
    <vt:lpwstr>RMarkdown/abnt.csl</vt:lpwstr>
  </property>
  <property fmtid="{D5CDD505-2E9C-101B-9397-08002B2CF9AE}" pid="4" name="date">
    <vt:lpwstr>15 março 2024</vt:lpwstr>
  </property>
  <property fmtid="{D5CDD505-2E9C-101B-9397-08002B2CF9AE}" pid="5" name="output">
    <vt:lpwstr/>
  </property>
  <property fmtid="{D5CDD505-2E9C-101B-9397-08002B2CF9AE}" pid="6" name="subtitle">
    <vt:lpwstr>Estudo em MatLab para Octave</vt:lpwstr>
  </property>
</Properties>
</file>