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Subtitle"/>
      </w:pPr>
      <w:r>
        <w:t xml:space="preserve">Circuitos</w:t>
      </w:r>
      <w:r>
        <w:t xml:space="preserve"> </w:t>
      </w:r>
      <w:r>
        <w:t xml:space="preserve">Elétricos</w:t>
      </w:r>
      <w:r>
        <w:t xml:space="preserve"> </w:t>
      </w:r>
      <w:r>
        <w:t xml:space="preserve">2</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31</w:t>
      </w:r>
      <w:r>
        <w:t xml:space="preserve"> </w:t>
      </w:r>
      <w:r>
        <w:t xml:space="preserve">maio</w:t>
      </w:r>
      <w:r>
        <w:t xml:space="preserve"> </w:t>
      </w:r>
      <w:r>
        <w:t xml:space="preserve">2023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bookmarkStart w:id="25" w:name="objetivo"/>
    <w:p>
      <w:pPr>
        <w:pStyle w:val="Heading1"/>
      </w:pPr>
      <w:r>
        <w:rPr>
          <w:rStyle w:val="SectionNumber"/>
        </w:rPr>
        <w:t xml:space="preserve">1</w:t>
      </w:r>
      <w:r>
        <w:tab/>
      </w:r>
      <w:r>
        <w:t xml:space="preserve">OBJETIVO</w:t>
      </w:r>
    </w:p>
    <w:bookmarkStart w:id="23" w:name="projeto-pinball"/>
    <w:p>
      <w:pPr>
        <w:pStyle w:val="Heading2"/>
      </w:pPr>
      <w:r>
        <w:rPr>
          <w:rStyle w:val="SectionNumber"/>
        </w:rPr>
        <w:t xml:space="preserve">1.1</w:t>
      </w:r>
      <w:r>
        <w:tab/>
      </w:r>
      <w:r>
        <w:t xml:space="preserve">Projeto Pinball</w:t>
      </w:r>
    </w:p>
    <w:p>
      <w:pPr>
        <w:pStyle w:val="FirstParagraph"/>
      </w:pPr>
      <w:r>
        <w:t xml:space="preserve">Desenvolver um brinquedo simples para crianças com transtorno de especto autista (TEA) que envolva circuitos elétricos.</w:t>
      </w:r>
      <w:r>
        <w:br/>
      </w:r>
      <w:r>
        <w:t xml:space="preserve">O projeto é um pinball, de dimensões portatil (um pouco maior que uma caixa de sapatos), construido com</w:t>
      </w:r>
      <w:r>
        <w:t xml:space="preserve"> </w:t>
      </w:r>
      <w:r>
        <w:rPr>
          <w:bCs/>
          <w:b/>
        </w:rPr>
        <w:t xml:space="preserve">Arduino UNO R3</w:t>
      </w:r>
      <w:r>
        <w:t xml:space="preserve">, quatro</w:t>
      </w:r>
      <w:r>
        <w:t xml:space="preserve"> </w:t>
      </w:r>
      <w:r>
        <w:rPr>
          <w:bCs/>
          <w:b/>
        </w:rPr>
        <w:t xml:space="preserve">LED</w:t>
      </w:r>
      <w:r>
        <w:t xml:space="preserve"> </w:t>
      </w:r>
      <w:r>
        <w:t xml:space="preserve">e quatro sensores que mapeiam a movimentação da bola. Com base no mapeamento da movimentação da bola os pontos do jogo são marcados ou a partida é reiniciada.</w:t>
      </w:r>
      <w:r>
        <w:br/>
      </w:r>
    </w:p>
    <w:p>
      <w:pPr>
        <w:pStyle w:val="CaptionedFigure"/>
      </w:pPr>
      <w:r>
        <w:drawing>
          <wp:inline>
            <wp:extent cx="3683000" cy="5549900"/>
            <wp:effectExtent b="0" l="0" r="0" t="0"/>
            <wp:docPr descr="Exemplo pinball construido a partir de Arduino" title="" id="21" name="Picture"/>
            <a:graphic>
              <a:graphicData uri="http://schemas.openxmlformats.org/drawingml/2006/picture">
                <pic:pic>
                  <pic:nvPicPr>
                    <pic:cNvPr descr="./Imagem_pinball_arduino.png" id="22" name="Picture"/>
                    <pic:cNvPicPr>
                      <a:picLocks noChangeArrowheads="1" noChangeAspect="1"/>
                    </pic:cNvPicPr>
                  </pic:nvPicPr>
                  <pic:blipFill>
                    <a:blip r:embed="rId20"/>
                    <a:stretch>
                      <a:fillRect/>
                    </a:stretch>
                  </pic:blipFill>
                  <pic:spPr bwMode="auto">
                    <a:xfrm>
                      <a:off x="0" y="0"/>
                      <a:ext cx="3683000" cy="5549900"/>
                    </a:xfrm>
                    <a:prstGeom prst="rect">
                      <a:avLst/>
                    </a:prstGeom>
                    <a:noFill/>
                    <a:ln w="9525">
                      <a:noFill/>
                      <a:headEnd/>
                      <a:tailEnd/>
                    </a:ln>
                  </pic:spPr>
                </pic:pic>
              </a:graphicData>
            </a:graphic>
          </wp:inline>
        </w:drawing>
      </w:r>
    </w:p>
    <w:p>
      <w:pPr>
        <w:pStyle w:val="ImageCaption"/>
      </w:pPr>
      <w:r>
        <w:t xml:space="preserve">Exemplo pinball construido a partir de Arduino</w:t>
      </w:r>
    </w:p>
    <w:bookmarkEnd w:id="23"/>
    <w:bookmarkStart w:id="24"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Monk (2015)</w:t>
      </w:r>
      <w:r>
        <w:br/>
      </w:r>
    </w:p>
    <w:p>
      <w:r>
        <w:br w:type="page"/>
      </w:r>
    </w:p>
    <w:bookmarkEnd w:id="24"/>
    <w:bookmarkEnd w:id="25"/>
    <w:bookmarkStart w:id="26"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4</w:t>
            </w:r>
          </w:p>
        </w:tc>
      </w:tr>
      <w:tr>
        <w:tc>
          <w:tcPr/>
          <w:p>
            <w:pPr>
              <w:pStyle w:val="Compact"/>
              <w:jc w:val="left"/>
            </w:pPr>
            <w:r>
              <w:t xml:space="preserve">Resistor de 220 Ohm</w:t>
            </w:r>
          </w:p>
        </w:tc>
        <w:tc>
          <w:tcPr/>
          <w:p>
            <w:pPr>
              <w:pStyle w:val="Compact"/>
              <w:jc w:val="center"/>
            </w:pPr>
            <w:r>
              <w:t xml:space="preserve">4</w:t>
            </w:r>
          </w:p>
        </w:tc>
      </w:tr>
      <w:tr>
        <w:tc>
          <w:tcPr/>
          <w:p>
            <w:pPr>
              <w:pStyle w:val="Compact"/>
              <w:jc w:val="left"/>
            </w:pPr>
            <w:r>
              <w:t xml:space="preserve">Resistor de 100 Ohm</w:t>
            </w:r>
          </w:p>
        </w:tc>
        <w:tc>
          <w:tcPr/>
          <w:p>
            <w:pPr>
              <w:pStyle w:val="Compact"/>
              <w:jc w:val="center"/>
            </w:pPr>
            <w:r>
              <w:t xml:space="preserve">4</w:t>
            </w:r>
          </w:p>
        </w:tc>
      </w:tr>
      <w:tr>
        <w:tc>
          <w:tcPr/>
          <w:p>
            <w:pPr>
              <w:pStyle w:val="Compact"/>
              <w:jc w:val="left"/>
            </w:pPr>
            <w:r>
              <w:t xml:space="preserve">Resistor de 150 Ohm</w:t>
            </w:r>
          </w:p>
        </w:tc>
        <w:tc>
          <w:tcPr/>
          <w:p>
            <w:pPr>
              <w:pStyle w:val="Compact"/>
              <w:jc w:val="center"/>
            </w:pPr>
            <w:r>
              <w:t xml:space="preserve">4</w:t>
            </w:r>
          </w:p>
        </w:tc>
      </w:tr>
      <w:tr>
        <w:tc>
          <w:tcPr/>
          <w:p>
            <w:pPr>
              <w:pStyle w:val="Compact"/>
              <w:jc w:val="left"/>
            </w:pPr>
            <w:r>
              <w:t xml:space="preserve">Resistor de 10k Ohm</w:t>
            </w:r>
          </w:p>
        </w:tc>
        <w:tc>
          <w:tcPr/>
          <w:p>
            <w:pPr>
              <w:pStyle w:val="Compact"/>
              <w:jc w:val="center"/>
            </w:pPr>
            <w:r>
              <w:t xml:space="preserve">4</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4</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1</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bl>
    <w:bookmarkEnd w:id="26"/>
    <w:bookmarkStart w:id="30" w:name="desenvolvimento"/>
    <w:p>
      <w:pPr>
        <w:pStyle w:val="Heading1"/>
      </w:pPr>
      <w:r>
        <w:rPr>
          <w:rStyle w:val="SectionNumber"/>
        </w:rPr>
        <w:t xml:space="preserve">3</w:t>
      </w:r>
      <w:r>
        <w:tab/>
      </w:r>
      <w:r>
        <w:t xml:space="preserve">DESENVOLVIMENTO</w:t>
      </w:r>
    </w:p>
    <w:bookmarkStart w:id="27" w:name="montagem-do-projeto"/>
    <w:p>
      <w:pPr>
        <w:pStyle w:val="Heading2"/>
      </w:pPr>
      <w:r>
        <w:rPr>
          <w:rStyle w:val="SectionNumber"/>
        </w:rPr>
        <w:t xml:space="preserve">3.1</w:t>
      </w:r>
      <w:r>
        <w:tab/>
      </w:r>
      <w:r>
        <w:t xml:space="preserve">Montagem do projeto</w:t>
      </w:r>
    </w:p>
    <w:bookmarkEnd w:id="27"/>
    <w:bookmarkStart w:id="28" w:name="bateria"/>
    <w:p>
      <w:pPr>
        <w:pStyle w:val="Heading2"/>
      </w:pPr>
      <w:r>
        <w:rPr>
          <w:rStyle w:val="SectionNumber"/>
        </w:rPr>
        <w:t xml:space="preserve">3.2</w:t>
      </w:r>
      <w:r>
        <w:tab/>
      </w:r>
      <w:r>
        <w:t xml:space="preserve">Bateria</w:t>
      </w:r>
    </w:p>
    <w:bookmarkEnd w:id="28"/>
    <w:bookmarkStart w:id="29" w:name="esquemático"/>
    <w:p>
      <w:pPr>
        <w:pStyle w:val="Heading2"/>
      </w:pPr>
      <w:r>
        <w:rPr>
          <w:rStyle w:val="SectionNumber"/>
        </w:rPr>
        <w:t xml:space="preserve">3.3</w:t>
      </w:r>
      <w:r>
        <w:tab/>
      </w:r>
      <w:r>
        <w:t xml:space="preserve">Esquemático</w:t>
      </w:r>
    </w:p>
    <w:bookmarkEnd w:id="29"/>
    <w:bookmarkEnd w:id="30"/>
    <w:bookmarkStart w:id="31" w:name="conclusão"/>
    <w:p>
      <w:pPr>
        <w:pStyle w:val="Heading1"/>
      </w:pPr>
      <w:r>
        <w:rPr>
          <w:rStyle w:val="SectionNumber"/>
        </w:rPr>
        <w:t xml:space="preserve">4</w:t>
      </w:r>
      <w:r>
        <w:tab/>
      </w:r>
      <w:r>
        <w:t xml:space="preserve">CONCLUSÃO</w:t>
      </w:r>
    </w:p>
    <w:p>
      <w:r>
        <w:br w:type="page"/>
      </w:r>
    </w:p>
    <w:bookmarkEnd w:id="31"/>
    <w:bookmarkStart w:id="32" w:name="apêndice-a---programação"/>
    <w:p>
      <w:pPr>
        <w:pStyle w:val="Heading1"/>
      </w:pPr>
      <w:r>
        <w:rPr>
          <w:rStyle w:val="SectionNumber"/>
        </w:rPr>
        <w:t xml:space="preserve">5</w:t>
      </w:r>
      <w:r>
        <w:tab/>
      </w:r>
      <w:r>
        <w:t xml:space="preserve">APÊNDICE A - PROGRAMAÇÃO</w:t>
      </w:r>
    </w:p>
    <w:p>
      <w:pPr>
        <w:pStyle w:val="SourceCode"/>
      </w:pPr>
      <w:r>
        <w:rPr>
          <w:rStyle w:val="VerbatimChar"/>
        </w:rPr>
        <w:t xml:space="preserve">//Bibliotecas</w:t>
      </w:r>
      <w:r>
        <w:br/>
      </w:r>
      <w:r>
        <w:rPr>
          <w:rStyle w:val="VerbatimChar"/>
        </w:rPr>
        <w:t xml:space="preserve">#include &lt;LiquidCrystal.h&gt;</w:t>
      </w:r>
      <w:r>
        <w:br/>
      </w:r>
      <w:r>
        <w:br/>
      </w:r>
      <w:r>
        <w:rPr>
          <w:rStyle w:val="VerbatimChar"/>
        </w:rPr>
        <w:t xml:space="preserve">//Definindo os pinos que serão utilizados para ligação ao display LCD</w:t>
      </w:r>
      <w:r>
        <w:br/>
      </w:r>
      <w:r>
        <w:rPr>
          <w:rStyle w:val="VerbatimChar"/>
        </w:rPr>
        <w:t xml:space="preserve">LiquidCrystal lcd(12, 11, 5, 4, 3, 2);</w:t>
      </w:r>
      <w:r>
        <w:br/>
      </w:r>
      <w:r>
        <w:br/>
      </w:r>
      <w:r>
        <w:rPr>
          <w:rStyle w:val="VerbatimChar"/>
        </w:rPr>
        <w:t xml:space="preserve">//Definindo pinos dos LED</w:t>
      </w:r>
      <w:r>
        <w:br/>
      </w:r>
      <w:r>
        <w:rPr>
          <w:rStyle w:val="VerbatimChar"/>
        </w:rPr>
        <w:t xml:space="preserve">int pinoLed_1 = 8; //Pino digital utilizado pelo LED 1</w:t>
      </w:r>
      <w:r>
        <w:br/>
      </w:r>
      <w:r>
        <w:rPr>
          <w:rStyle w:val="VerbatimChar"/>
        </w:rPr>
        <w:t xml:space="preserve">int pinoLed_2 = 9; //Pino digital utilizado pelo LED 2</w:t>
      </w:r>
      <w:r>
        <w:br/>
      </w:r>
      <w:r>
        <w:rPr>
          <w:rStyle w:val="VerbatimChar"/>
        </w:rPr>
        <w:t xml:space="preserve">int pinoLed_3 = 10; //Pino digital utilizado pelo LED 3</w:t>
      </w:r>
      <w:r>
        <w:br/>
      </w:r>
      <w:r>
        <w:rPr>
          <w:rStyle w:val="VerbatimChar"/>
        </w:rPr>
        <w:t xml:space="preserve">int pinoLed_4 = 13; //Pino digital utilizado pelo LED 4</w:t>
      </w:r>
      <w:r>
        <w:br/>
      </w:r>
      <w:r>
        <w:br/>
      </w:r>
      <w:r>
        <w:br/>
      </w:r>
      <w:r>
        <w:rPr>
          <w:rStyle w:val="VerbatimChar"/>
        </w:rPr>
        <w:t xml:space="preserve">//Definindo pinos dos sensores óptico tcrt5000</w:t>
      </w:r>
      <w:r>
        <w:br/>
      </w:r>
      <w:r>
        <w:rPr>
          <w:rStyle w:val="VerbatimChar"/>
        </w:rPr>
        <w:t xml:space="preserve">int pinoSensor_1 = 7; //Pino digital utilizado pelo sensor 1</w:t>
      </w:r>
      <w:r>
        <w:br/>
      </w:r>
      <w:r>
        <w:rPr>
          <w:rStyle w:val="VerbatimChar"/>
        </w:rPr>
        <w:t xml:space="preserve">int pinoSensor_2 = 6; //Pino digital utilizado pelo sensor 2</w:t>
      </w:r>
      <w:r>
        <w:br/>
      </w:r>
      <w:r>
        <w:rPr>
          <w:rStyle w:val="VerbatimChar"/>
        </w:rPr>
        <w:t xml:space="preserve">int pinoSensor_3 = 14; //Pino analogico A0 transformado em pino digital utilizado pelo sensor 3</w:t>
      </w:r>
      <w:r>
        <w:br/>
      </w:r>
      <w:r>
        <w:rPr>
          <w:rStyle w:val="VerbatimChar"/>
        </w:rPr>
        <w:t xml:space="preserve">int pinoSensor_4 = 15; //Pino analogico A1 transformado em pino digital utilizado pelo sensor 4</w:t>
      </w:r>
      <w:r>
        <w:br/>
      </w:r>
      <w:r>
        <w:br/>
      </w:r>
      <w:r>
        <w:rPr>
          <w:rStyle w:val="VerbatimChar"/>
        </w:rPr>
        <w:t xml:space="preserve">// Variáveis</w:t>
      </w:r>
      <w:r>
        <w:br/>
      </w:r>
      <w:r>
        <w:rPr>
          <w:rStyle w:val="VerbatimChar"/>
        </w:rPr>
        <w:t xml:space="preserve">int point = 0; //Contador de pontos</w:t>
      </w:r>
      <w:r>
        <w:br/>
      </w:r>
      <w:r>
        <w:rPr>
          <w:rStyle w:val="VerbatimChar"/>
        </w:rPr>
        <w:t xml:space="preserve">int stop = 300; //Tempo de parada para o delay</w:t>
      </w:r>
      <w:r>
        <w:br/>
      </w:r>
      <w:r>
        <w:br/>
      </w:r>
      <w:r>
        <w:rPr>
          <w:rStyle w:val="VerbatimChar"/>
        </w:rPr>
        <w:t xml:space="preserve">void setup() {</w:t>
      </w:r>
      <w:r>
        <w:br/>
      </w:r>
      <w:r>
        <w:rPr>
          <w:rStyle w:val="VerbatimChar"/>
        </w:rPr>
        <w:t xml:space="preserve">  //Define o número de colunas e linhas do LCD</w:t>
      </w:r>
      <w:r>
        <w:br/>
      </w:r>
      <w:r>
        <w:rPr>
          <w:rStyle w:val="VerbatimChar"/>
        </w:rPr>
        <w:t xml:space="preserve">  lcd.begin(16, 2);</w:t>
      </w:r>
      <w:r>
        <w:br/>
      </w:r>
      <w:r>
        <w:rPr>
          <w:rStyle w:val="VerbatimChar"/>
        </w:rPr>
        <w:t xml:space="preserve">  </w:t>
      </w:r>
      <w:r>
        <w:br/>
      </w:r>
      <w:r>
        <w:rPr>
          <w:rStyle w:val="VerbatimChar"/>
        </w:rPr>
        <w:t xml:space="preserve">  // Inicializando os Sensores</w:t>
      </w:r>
      <w:r>
        <w:br/>
      </w:r>
      <w:r>
        <w:rPr>
          <w:rStyle w:val="VerbatimChar"/>
        </w:rPr>
        <w:t xml:space="preserve">  pinMode(pinoSensor_1, INPUT); //Definindo o pino como entrada para o sensor 1</w:t>
      </w:r>
      <w:r>
        <w:br/>
      </w:r>
      <w:r>
        <w:rPr>
          <w:rStyle w:val="VerbatimChar"/>
        </w:rPr>
        <w:t xml:space="preserve">  pinMode(pinoSensor_2, INPUT); //Definindo o pino como entrada para o sensor 2</w:t>
      </w:r>
      <w:r>
        <w:br/>
      </w:r>
      <w:r>
        <w:rPr>
          <w:rStyle w:val="VerbatimChar"/>
        </w:rPr>
        <w:t xml:space="preserve">  pinMode(pinoSensor_3, INPUT); //Definindo o pino como entrada para o sensor 3</w:t>
      </w:r>
      <w:r>
        <w:br/>
      </w:r>
      <w:r>
        <w:rPr>
          <w:rStyle w:val="VerbatimChar"/>
        </w:rPr>
        <w:t xml:space="preserve">  pinMode(pinoSensor_4, INPUT); //Definindo o pino como entrada para o sensor 4</w:t>
      </w:r>
      <w:r>
        <w:br/>
      </w:r>
      <w:r>
        <w:rPr>
          <w:rStyle w:val="VerbatimChar"/>
        </w:rPr>
        <w:t xml:space="preserve">  </w:t>
      </w:r>
      <w:r>
        <w:br/>
      </w:r>
      <w:r>
        <w:rPr>
          <w:rStyle w:val="VerbatimChar"/>
        </w:rPr>
        <w:t xml:space="preserve">  // Inicializando os LED</w:t>
      </w:r>
      <w:r>
        <w:br/>
      </w:r>
      <w:r>
        <w:rPr>
          <w:rStyle w:val="VerbatimChar"/>
        </w:rPr>
        <w:t xml:space="preserve">  pinMode(pinoLed_1, OUTPUT); //Definindo o pino como saída para o LED 1</w:t>
      </w:r>
      <w:r>
        <w:br/>
      </w:r>
      <w:r>
        <w:rPr>
          <w:rStyle w:val="VerbatimChar"/>
        </w:rPr>
        <w:t xml:space="preserve">  pinMode(pinoLed_2, OUTPUT); //Definindo o pino como saída para o LED 2  </w:t>
      </w:r>
      <w:r>
        <w:br/>
      </w:r>
      <w:r>
        <w:rPr>
          <w:rStyle w:val="VerbatimChar"/>
        </w:rPr>
        <w:t xml:space="preserve">  pinMode(pinoLed_3, OUTPUT); //Definindo o pino como saída para o LED 3</w:t>
      </w:r>
      <w:r>
        <w:br/>
      </w:r>
      <w:r>
        <w:rPr>
          <w:rStyle w:val="VerbatimChar"/>
        </w:rPr>
        <w:t xml:space="preserve">  pinMode(pinoLed_4, OUTPUT); //Definindo o pino como saída para o LED 4</w:t>
      </w:r>
      <w:r>
        <w:br/>
      </w:r>
      <w:r>
        <w:rPr>
          <w:rStyle w:val="VerbatimChar"/>
        </w:rPr>
        <w:t xml:space="preserve">  </w:t>
      </w:r>
      <w:r>
        <w:br/>
      </w:r>
      <w:r>
        <w:rPr>
          <w:rStyle w:val="VerbatimChar"/>
        </w:rPr>
        <w:t xml:space="preserve">  // Desligando os LED</w:t>
      </w:r>
      <w:r>
        <w:br/>
      </w:r>
      <w:r>
        <w:rPr>
          <w:rStyle w:val="VerbatimChar"/>
        </w:rPr>
        <w:t xml:space="preserve">  digitalWrite(pinoLed_1, LOW); //LED 1 inicia desligado</w:t>
      </w:r>
      <w:r>
        <w:br/>
      </w:r>
      <w:r>
        <w:rPr>
          <w:rStyle w:val="VerbatimChar"/>
        </w:rPr>
        <w:t xml:space="preserve">  digitalWrite(pinoLed_2, LOW); //LED 2 inicia desligado</w:t>
      </w:r>
      <w:r>
        <w:br/>
      </w:r>
      <w:r>
        <w:rPr>
          <w:rStyle w:val="VerbatimChar"/>
        </w:rPr>
        <w:t xml:space="preserve">  digitalWrite(pinoLed_3, LOW); //LED 3 inicia desligado</w:t>
      </w:r>
      <w:r>
        <w:br/>
      </w:r>
      <w:r>
        <w:rPr>
          <w:rStyle w:val="VerbatimChar"/>
        </w:rPr>
        <w:t xml:space="preserve">  digitalWrite(pinoLed_4, LOW); //LED 4 inicia desligado</w:t>
      </w:r>
      <w:r>
        <w:br/>
      </w:r>
      <w:r>
        <w:rPr>
          <w:rStyle w:val="VerbatimChar"/>
        </w:rPr>
        <w:t xml:space="preserve">}</w:t>
      </w:r>
      <w:r>
        <w:br/>
      </w:r>
      <w:r>
        <w:br/>
      </w:r>
      <w:r>
        <w:rPr>
          <w:rStyle w:val="VerbatimChar"/>
        </w:rPr>
        <w:t xml:space="preserve">void loop() {</w:t>
      </w:r>
      <w:r>
        <w:br/>
      </w:r>
      <w:r>
        <w:rPr>
          <w:rStyle w:val="VerbatimChar"/>
        </w:rPr>
        <w:t xml:space="preserve">  //Sensor</w:t>
      </w:r>
      <w:r>
        <w:br/>
      </w:r>
      <w:r>
        <w:rPr>
          <w:rStyle w:val="VerbatimChar"/>
        </w:rPr>
        <w:t xml:space="preserve">  if (digitalRead(pinoSensor_1) == LOW){ //Se a leitura do sensor 1 for igual a LOW, faz</w:t>
      </w:r>
      <w:r>
        <w:br/>
      </w:r>
      <w:r>
        <w:rPr>
          <w:rStyle w:val="VerbatimChar"/>
        </w:rPr>
        <w:t xml:space="preserve">    digitalWrite(pinoLed_1, HIGH); //Acende o LED 1</w:t>
      </w:r>
      <w:r>
        <w:br/>
      </w:r>
      <w:r>
        <w:rPr>
          <w:rStyle w:val="VerbatimChar"/>
        </w:rPr>
        <w:t xml:space="preserve">    point=point+1; //Adiciona ponto</w:t>
      </w:r>
      <w:r>
        <w:br/>
      </w:r>
      <w:r>
        <w:rPr>
          <w:rStyle w:val="VerbatimChar"/>
        </w:rPr>
        <w:t xml:space="preserve">  }else if(digitalRead(pinoSensor_2) == LOW){ //Se a leitura do sensor 2 for igual a LOW, faz</w:t>
      </w:r>
      <w:r>
        <w:br/>
      </w:r>
      <w:r>
        <w:rPr>
          <w:rStyle w:val="VerbatimChar"/>
        </w:rPr>
        <w:t xml:space="preserve">        digitalWrite(pinoLed_2, HIGH); //Acende o LED 2</w:t>
      </w:r>
      <w:r>
        <w:br/>
      </w:r>
      <w:r>
        <w:rPr>
          <w:rStyle w:val="VerbatimChar"/>
        </w:rPr>
        <w:t xml:space="preserve">    point=point+1; //Adiciona ponto</w:t>
      </w:r>
      <w:r>
        <w:br/>
      </w:r>
      <w:r>
        <w:rPr>
          <w:rStyle w:val="VerbatimChar"/>
        </w:rPr>
        <w:t xml:space="preserve">  }else if(digitalRead(pinoSensor_3) == LOW){ //Se a leitura do sensor 3 for igual a LOW, faz</w:t>
      </w:r>
      <w:r>
        <w:br/>
      </w:r>
      <w:r>
        <w:rPr>
          <w:rStyle w:val="VerbatimChar"/>
        </w:rPr>
        <w:t xml:space="preserve">        digitalWrite(pinoLed_3, HIGH); //Acende o LED 3</w:t>
      </w:r>
      <w:r>
        <w:br/>
      </w:r>
      <w:r>
        <w:rPr>
          <w:rStyle w:val="VerbatimChar"/>
        </w:rPr>
        <w:t xml:space="preserve">    point=point+1; //Adiciona ponto</w:t>
      </w:r>
      <w:r>
        <w:br/>
      </w:r>
      <w:r>
        <w:rPr>
          <w:rStyle w:val="VerbatimChar"/>
        </w:rPr>
        <w:t xml:space="preserve">  }else if(digitalRead(pinoSensor_4) == LOW){ //Se a leitura do sensor 4 for igual a LOW, faz</w:t>
      </w:r>
      <w:r>
        <w:br/>
      </w:r>
      <w:r>
        <w:rPr>
          <w:rStyle w:val="VerbatimChar"/>
        </w:rPr>
        <w:t xml:space="preserve">        digitalWrite(pinoLed_4, HIGH); //Acende o LED 4</w:t>
      </w:r>
      <w:r>
        <w:br/>
      </w:r>
      <w:r>
        <w:rPr>
          <w:rStyle w:val="VerbatimChar"/>
        </w:rPr>
        <w:t xml:space="preserve">    point=0; //Reinicia a contagem</w:t>
      </w:r>
      <w:r>
        <w:br/>
      </w:r>
      <w:r>
        <w:rPr>
          <w:rStyle w:val="VerbatimChar"/>
        </w:rPr>
        <w:t xml:space="preserve">  }</w:t>
      </w:r>
      <w:r>
        <w:br/>
      </w:r>
      <w:r>
        <w:rPr>
          <w:rStyle w:val="VerbatimChar"/>
        </w:rPr>
        <w:t xml:space="preserve">  </w:t>
      </w:r>
      <w:r>
        <w:br/>
      </w:r>
      <w:r>
        <w:rPr>
          <w:rStyle w:val="VerbatimChar"/>
        </w:rPr>
        <w:t xml:space="preserve">  //LCD</w:t>
      </w:r>
      <w:r>
        <w:br/>
      </w:r>
      <w:r>
        <w:rPr>
          <w:rStyle w:val="VerbatimChar"/>
        </w:rPr>
        <w:t xml:space="preserve">  //Limpa a tela</w:t>
      </w:r>
      <w:r>
        <w:br/>
      </w:r>
      <w:r>
        <w:rPr>
          <w:rStyle w:val="VerbatimChar"/>
        </w:rPr>
        <w:t xml:space="preserve">  lcd.clear();</w:t>
      </w:r>
      <w:r>
        <w:br/>
      </w:r>
      <w:r>
        <w:rPr>
          <w:rStyle w:val="VerbatimChar"/>
        </w:rPr>
        <w:t xml:space="preserve">  //Posiciona o cursor na coluna 1, linha 0;</w:t>
      </w:r>
      <w:r>
        <w:br/>
      </w:r>
      <w:r>
        <w:rPr>
          <w:rStyle w:val="VerbatimChar"/>
        </w:rPr>
        <w:t xml:space="preserve">  lcd.setCursor(1, 0);</w:t>
      </w:r>
      <w:r>
        <w:br/>
      </w:r>
      <w:r>
        <w:rPr>
          <w:rStyle w:val="VerbatimChar"/>
        </w:rPr>
        <w:t xml:space="preserve">  //Envia o texto entre aspas para o LCD</w:t>
      </w:r>
      <w:r>
        <w:br/>
      </w:r>
      <w:r>
        <w:rPr>
          <w:rStyle w:val="VerbatimChar"/>
        </w:rPr>
        <w:t xml:space="preserve">  lcd.print("Jogo ON");</w:t>
      </w:r>
      <w:r>
        <w:br/>
      </w:r>
      <w:r>
        <w:rPr>
          <w:rStyle w:val="VerbatimChar"/>
        </w:rPr>
        <w:t xml:space="preserve">  //Posiciona o cursor na coluna 1, linha 1;</w:t>
      </w:r>
      <w:r>
        <w:br/>
      </w:r>
      <w:r>
        <w:rPr>
          <w:rStyle w:val="VerbatimChar"/>
        </w:rPr>
        <w:t xml:space="preserve">  lcd.setCursor(1, 1);</w:t>
      </w:r>
      <w:r>
        <w:br/>
      </w:r>
      <w:r>
        <w:rPr>
          <w:rStyle w:val="VerbatimChar"/>
        </w:rPr>
        <w:t xml:space="preserve">  //Imprime Contador de pontuação</w:t>
      </w:r>
      <w:r>
        <w:br/>
      </w:r>
      <w:r>
        <w:rPr>
          <w:rStyle w:val="VerbatimChar"/>
        </w:rPr>
        <w:t xml:space="preserve">  lcd.print(point);</w:t>
      </w:r>
      <w:r>
        <w:br/>
      </w:r>
      <w:r>
        <w:rPr>
          <w:rStyle w:val="VerbatimChar"/>
        </w:rPr>
        <w:t xml:space="preserve">  delay(stop);</w:t>
      </w:r>
      <w:r>
        <w:br/>
      </w:r>
      <w:r>
        <w:rPr>
          <w:rStyle w:val="VerbatimChar"/>
        </w:rPr>
        <w:t xml:space="preserve">  </w:t>
      </w:r>
      <w:r>
        <w:br/>
      </w:r>
      <w:r>
        <w:rPr>
          <w:rStyle w:val="VerbatimChar"/>
        </w:rPr>
        <w:t xml:space="preserve">  // Apagar LED</w:t>
      </w:r>
      <w:r>
        <w:br/>
      </w:r>
      <w:r>
        <w:rPr>
          <w:rStyle w:val="VerbatimChar"/>
        </w:rPr>
        <w:t xml:space="preserve">  digitalWrite(pinoLed_1, LOW); //Apaga o LED 1</w:t>
      </w:r>
      <w:r>
        <w:br/>
      </w:r>
      <w:r>
        <w:rPr>
          <w:rStyle w:val="VerbatimChar"/>
        </w:rPr>
        <w:t xml:space="preserve">  digitalWrite(pinoLed_2, LOW); //Apaga o LED 2</w:t>
      </w:r>
      <w:r>
        <w:br/>
      </w:r>
      <w:r>
        <w:rPr>
          <w:rStyle w:val="VerbatimChar"/>
        </w:rPr>
        <w:t xml:space="preserve">  digitalWrite(pinoLed_3, LOW); //Apaga o LED 3</w:t>
      </w:r>
      <w:r>
        <w:br/>
      </w:r>
      <w:r>
        <w:rPr>
          <w:rStyle w:val="VerbatimChar"/>
        </w:rPr>
        <w:t xml:space="preserve">  digitalWrite(pinoLed_4, LOW); //Apaga o LED 4</w:t>
      </w:r>
      <w:r>
        <w:br/>
      </w:r>
      <w:r>
        <w:rPr>
          <w:rStyle w:val="VerbatimChar"/>
        </w:rPr>
        <w:t xml:space="preserve">}</w:t>
      </w:r>
    </w:p>
    <w:p>
      <w:r>
        <w:br w:type="page"/>
      </w:r>
    </w:p>
    <w:bookmarkEnd w:id="32"/>
    <w:bookmarkStart w:id="36" w:name="bibliografia"/>
    <w:p>
      <w:pPr>
        <w:pStyle w:val="Heading1"/>
      </w:pPr>
      <w:r>
        <w:t xml:space="preserve">BIBLIOGRAFIA</w:t>
      </w:r>
    </w:p>
    <w:bookmarkStart w:id="35" w:name="refs"/>
    <w:bookmarkStart w:id="33"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33"/>
    <w:bookmarkStart w:id="34"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2023-05-31T04:58:30Z</dcterms:created>
  <dcterms:modified xsi:type="dcterms:W3CDTF">2023-05-31T04:58:30Z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Bibliografia_arduino.bib</vt:lpwstr>
  </property>
  <property fmtid="{D5CDD505-2E9C-101B-9397-08002B2CF9AE}" pid="3" name="committee">
    <vt:lpwstr/>
  </property>
  <property fmtid="{D5CDD505-2E9C-101B-9397-08002B2CF9AE}" pid="4" name="csl">
    <vt:lpwstr>abnt.csl</vt:lpwstr>
  </property>
  <property fmtid="{D5CDD505-2E9C-101B-9397-08002B2CF9AE}" pid="5" name="date">
    <vt:lpwstr>31 maio 2023</vt:lpwstr>
  </property>
  <property fmtid="{D5CDD505-2E9C-101B-9397-08002B2CF9AE}" pid="6" name="lof">
    <vt:lpwstr>True</vt:lpwstr>
  </property>
  <property fmtid="{D5CDD505-2E9C-101B-9397-08002B2CF9AE}" pid="7" name="lot">
    <vt:lpwstr>True</vt:lpwstr>
  </property>
  <property fmtid="{D5CDD505-2E9C-101B-9397-08002B2CF9AE}" pid="8" name="output">
    <vt:lpwstr/>
  </property>
  <property fmtid="{D5CDD505-2E9C-101B-9397-08002B2CF9AE}" pid="9" name="subtitle">
    <vt:lpwstr>Circuitos Elétricos 2</vt:lpwstr>
  </property>
  <property fmtid="{D5CDD505-2E9C-101B-9397-08002B2CF9AE}" pid="10" name="toc-title">
    <vt:lpwstr>SUMÁRIO</vt:lpwstr>
  </property>
</Properties>
</file>