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jpg" ContentType="image/jpeg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76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MDF cru 3mm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acrílico 2,4mm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 - 10 Unit.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Parafuso francês 6mm.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Parafuso francês 10mm.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Molas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Pistola de cola quente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de cola quente fino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</w:t>
      </w:r>
      <w:r>
        <w:t xml:space="preserve">s 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</w:t>
      </w:r>
      <w:r>
        <w:t xml:space="preserve">s, relacionando os sensores e</w:t>
      </w:r>
      <w:r>
        <w:t xml:space="preserve"> </w:t>
      </w:r>
      <w:r>
        <w:rPr>
          <w:iCs/>
          <w:i/>
        </w:rPr>
        <w:t xml:space="preserve">LED</w:t>
      </w:r>
      <w:r>
        <w:t xml:space="preserve">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83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bookmarkStart w:id="75" w:name="montagem-do-circuit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Montagem do circuito</w:t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r>
        <w:br w:type="page"/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82" w:name="montagem-da-estrutu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Montagem da estrutura</w:t>
      </w:r>
    </w:p>
    <w:p>
      <w:pPr>
        <w:pStyle w:val="CaptionedFigure"/>
      </w:pPr>
      <w:r>
        <w:drawing>
          <wp:inline>
            <wp:extent cx="1333500" cy="1536345"/>
            <wp:effectExtent b="0" l="0" r="0" t="0"/>
            <wp:docPr descr="Estrutura desmontada." title="" id="77" name="Picture"/>
            <a:graphic>
              <a:graphicData uri="http://schemas.openxmlformats.org/drawingml/2006/picture">
                <pic:pic>
                  <pic:nvPicPr>
                    <pic:cNvPr descr="RMarkdown/Imagens/Estrutura_desmontada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53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Estrutura desmontada.</w:t>
      </w:r>
    </w:p>
    <w:p>
      <w:pPr>
        <w:pStyle w:val="CaptionedFigure"/>
      </w:pPr>
      <w:r>
        <w:drawing>
          <wp:inline>
            <wp:extent cx="1333500" cy="1644393"/>
            <wp:effectExtent b="0" l="0" r="0" t="0"/>
            <wp:docPr descr="Estutura montada." title="" id="80" name="Picture"/>
            <a:graphic>
              <a:graphicData uri="http://schemas.openxmlformats.org/drawingml/2006/picture">
                <pic:pic>
                  <pic:nvPicPr>
                    <pic:cNvPr descr="./RMarkdown/Imagens/Estrutura_1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4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Estutura montada.</w:t>
      </w:r>
    </w:p>
    <w:p>
      <w:r>
        <w:br w:type="page"/>
      </w:r>
    </w:p>
    <w:bookmarkEnd w:id="82"/>
    <w:bookmarkEnd w:id="83"/>
    <w:bookmarkStart w:id="8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84"/>
    <w:bookmarkStart w:id="8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85"/>
    <w:bookmarkStart w:id="91" w:name="bibliografia"/>
    <w:p>
      <w:pPr>
        <w:pStyle w:val="Heading1"/>
      </w:pPr>
      <w:r>
        <w:t xml:space="preserve">BIBLIOGRAFIA</w:t>
      </w:r>
    </w:p>
    <w:bookmarkStart w:id="90" w:name="refs"/>
    <w:bookmarkStart w:id="8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8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87"/>
    <w:bookmarkStart w:id="8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8"/>
    <w:bookmarkStart w:id="8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jpg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20" Target="media/rId20.png" /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Thurler Freire Allemão; Maria Clara Gonçalves de Almeida; Sergio Pedro Rodrigues Oliveira</dc:creator>
  <cp:keywords/>
  <dcterms:created xsi:type="dcterms:W3CDTF">2023-10-25T11:17:25Z</dcterms:created>
  <dcterms:modified xsi:type="dcterms:W3CDTF">2023-10-25T11:17:25Z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25 outubro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