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61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janeiro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67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47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Tela inicial de gravação de Macro: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Nome da macro</w:t>
      </w:r>
      <w:r>
        <w:t xml:space="preserve">: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Inserir o nome da Macro.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Não aceita espaço, logo, ou colar o nome da macro tudo junto (</w:t>
      </w:r>
      <w:r>
        <w:t xml:space="preserve">“</w:t>
      </w:r>
      <w:r>
        <w:t xml:space="preserve">PrimeiraMacro</w:t>
      </w:r>
      <w:r>
        <w:t xml:space="preserve">”</w:t>
      </w:r>
      <w:r>
        <w:t xml:space="preserve">), ou usar o underline (</w:t>
      </w:r>
      <w:r>
        <w:t xml:space="preserve">“</w:t>
      </w:r>
      <w:r>
        <w:t xml:space="preserve">Primeira_Macro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Tecla de atalho</w:t>
      </w:r>
      <w:r>
        <w:t xml:space="preserve">: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Podemos colocar um atalho para chamar a Macro.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Caso o atalho já esteja em uso, o Excel sugere outro atalho, mas não deixa sobreescrever.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Armazenar macro em</w:t>
      </w:r>
      <w:r>
        <w:t xml:space="preserve">: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Esta pasta de trabalho</w:t>
      </w:r>
      <w:r>
        <w:br/>
      </w:r>
      <w:r>
        <w:t xml:space="preserve">A Macro funcionará apenas para este arquivo.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Nova pasta de trabalho</w:t>
      </w:r>
      <w:r>
        <w:br/>
      </w:r>
      <w:r>
        <w:t xml:space="preserve">Cria a Macro em outra pastas.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Pasta de trabalho pessoal de macros</w:t>
      </w:r>
      <w:r>
        <w:br/>
      </w:r>
      <w:r>
        <w:t xml:space="preserve">É criado uma macro global que serve para todos as planilhas.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Descrição</w:t>
      </w:r>
      <w:r>
        <w:t xml:space="preserve">:</w:t>
      </w:r>
      <w:r>
        <w:br/>
      </w:r>
      <w:r>
        <w:t xml:space="preserve">Podemos inserir um texto que descreve o que a macro faz.</w:t>
      </w:r>
      <w:r>
        <w:br/>
      </w:r>
    </w:p>
    <w:p>
      <w:pPr>
        <w:pStyle w:val="CaptionedFigure"/>
      </w:pPr>
      <w:r>
        <w:drawing>
          <wp:inline>
            <wp:extent cx="5334000" cy="1494631"/>
            <wp:effectExtent b="0" l="0" r="0" t="0"/>
            <wp:docPr descr="Tela inicial de gravação de macros." title="" id="36" name="Picture"/>
            <a:graphic>
              <a:graphicData uri="http://schemas.openxmlformats.org/drawingml/2006/picture">
                <pic:pic>
                  <pic:nvPicPr>
                    <pic:cNvPr descr="Imagens\Macros\Gravar_macro_tel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inicial de gravação de macros.</w:t>
      </w:r>
    </w:p>
    <w:p>
      <w:r>
        <w:br w:type="page"/>
      </w:r>
    </w:p>
    <w:p>
      <w:pPr>
        <w:numPr>
          <w:ilvl w:val="0"/>
          <w:numId w:val="1013"/>
        </w:numPr>
        <w:pStyle w:val="Compact"/>
      </w:pPr>
      <w:r>
        <w:t xml:space="preserve">Gravando Macro: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Ao iniciar uma gravação de uma macro, o programa não pega a movimentação do mouse e nem o tempo.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 programa pega apenas as tarefas aplicadas.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Encerrando gravação de uma Macro:</w:t>
      </w:r>
      <w:r>
        <w:br/>
      </w:r>
    </w:p>
    <w:p>
      <w:pPr>
        <w:pStyle w:val="CaptionedFigure"/>
      </w:pPr>
      <w:r>
        <w:drawing>
          <wp:inline>
            <wp:extent cx="5334000" cy="2172919"/>
            <wp:effectExtent b="0" l="0" r="0" t="0"/>
            <wp:docPr descr="Encerrar gravação de Macro, primeira forma." title="" id="39" name="Picture"/>
            <a:graphic>
              <a:graphicData uri="http://schemas.openxmlformats.org/drawingml/2006/picture">
                <pic:pic>
                  <pic:nvPicPr>
                    <pic:cNvPr descr="Imagens\Macros\Encerrar_Macro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Macro, primeira forma.</w:t>
      </w:r>
    </w:p>
    <w:p>
      <w:pPr>
        <w:pStyle w:val="CaptionedFigure"/>
      </w:pPr>
      <w:r>
        <w:drawing>
          <wp:inline>
            <wp:extent cx="4410635" cy="1536806"/>
            <wp:effectExtent b="0" l="0" r="0" t="0"/>
            <wp:docPr descr="Encerrar gravação de Macros, segunda forma." title="" id="42" name="Picture"/>
            <a:graphic>
              <a:graphicData uri="http://schemas.openxmlformats.org/drawingml/2006/picture">
                <pic:pic>
                  <pic:nvPicPr>
                    <pic:cNvPr descr="Imagens\Macros\Encerrar_Macro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Macros, segunda forma.</w:t>
      </w:r>
    </w:p>
    <w:p>
      <w:r>
        <w:br w:type="page"/>
      </w:r>
    </w:p>
    <w:p>
      <w:pPr>
        <w:numPr>
          <w:ilvl w:val="0"/>
          <w:numId w:val="1015"/>
        </w:numPr>
        <w:pStyle w:val="Compact"/>
      </w:pPr>
      <w:r>
        <w:t xml:space="preserve">Executando uma Macro: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Usando o atalho de teclado sugerido.</w:t>
      </w:r>
      <w:r>
        <w:br/>
      </w:r>
      <w:r>
        <w:t xml:space="preserve">Caso tenha esquecido qual o atalho do teclado para determinada Macro, na tela de edição da Macro (tela de</w:t>
      </w:r>
      <w:r>
        <w:t xml:space="preserve"> </w:t>
      </w:r>
      <w:r>
        <w:rPr>
          <w:iCs/>
          <w:i/>
        </w:rPr>
        <w:t xml:space="preserve">Visual Basic</w:t>
      </w:r>
      <w:r>
        <w:t xml:space="preserve">), no script da Macro, fica comentado o atalho do teclado.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rPr>
          <w:iCs/>
          <w:i/>
        </w:rPr>
        <w:t xml:space="preserve">Desenvolvedor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.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</w:t>
      </w:r>
      <w:r>
        <w:t xml:space="preserve">”</w:t>
      </w:r>
      <w:r>
        <w:t xml:space="preserve">, selecionar a Macro desejada e apertar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Executar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4336118"/>
            <wp:effectExtent b="0" l="0" r="0" t="0"/>
            <wp:docPr descr="Executar uma determinada Macro." title="" id="45" name="Picture"/>
            <a:graphic>
              <a:graphicData uri="http://schemas.openxmlformats.org/drawingml/2006/picture">
                <pic:pic>
                  <pic:nvPicPr>
                    <pic:cNvPr descr="Imagens\Macros\Executar_Macr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7"/>
    <w:bookmarkStart w:id="60" w:name="acessando-macro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Acessando Macros</w:t>
      </w:r>
    </w:p>
    <w:p>
      <w:pPr>
        <w:numPr>
          <w:ilvl w:val="0"/>
          <w:numId w:val="1017"/>
        </w:numPr>
        <w:pStyle w:val="Compact"/>
      </w:pPr>
      <w:r>
        <w:t xml:space="preserve">Para acessar as Macros criadas basta ir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ou na 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601740"/>
            <wp:effectExtent b="0" l="0" r="0" t="0"/>
            <wp:docPr descr="Acessando a tela de Macros, opção 1 (aba “Desenvolvedor” &gt; opção “Macros”)." title="" id="49" name="Picture"/>
            <a:graphic>
              <a:graphicData uri="http://schemas.openxmlformats.org/drawingml/2006/picture">
                <pic:pic>
                  <pic:nvPicPr>
                    <pic:cNvPr descr="Imagens\Macros\Acessando_Macros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1 (aba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842649"/>
            <wp:effectExtent b="0" l="0" r="0" t="0"/>
            <wp:docPr descr="Acessando a tela de Macros, opção 2 (aba “Exibir” &gt; opção “Macros”)." title="" id="52" name="Picture"/>
            <a:graphic>
              <a:graphicData uri="http://schemas.openxmlformats.org/drawingml/2006/picture">
                <pic:pic>
                  <pic:nvPicPr>
                    <pic:cNvPr descr="Imagens\Macros\Acessando_Macros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2 (aba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numPr>
          <w:ilvl w:val="0"/>
          <w:numId w:val="1018"/>
        </w:numPr>
        <w:pStyle w:val="Compact"/>
      </w:pPr>
      <w:r>
        <w:t xml:space="preserve">Para acessar o script gerado pela Macro e poder edita-lo,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, selecionamos a Macro desejada e procuramos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Editar</w:t>
      </w:r>
      <w:r>
        <w:t xml:space="preserve">”</w:t>
      </w:r>
      <w:r>
        <w:t xml:space="preserve">. Assim somos enviados para tela do</w:t>
      </w:r>
      <w:r>
        <w:t xml:space="preserve"> </w:t>
      </w:r>
      <w:r>
        <w:t xml:space="preserve">“</w:t>
      </w:r>
      <w:r>
        <w:rPr>
          <w:iCs/>
          <w:i/>
        </w:rPr>
        <w:t xml:space="preserve">Visual Basic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3200400" cy="2440983"/>
            <wp:effectExtent b="0" l="0" r="0" t="0"/>
            <wp:docPr descr="Tela de Macros, opção Editar." title="" id="55" name="Picture"/>
            <a:graphic>
              <a:graphicData uri="http://schemas.openxmlformats.org/drawingml/2006/picture">
                <pic:pic>
                  <pic:nvPicPr>
                    <pic:cNvPr descr="Imagens\Macros\Editar_Macro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Macros, opção</w:t>
      </w:r>
      <w:r>
        <w:t xml:space="preserve"> </w:t>
      </w:r>
      <w:r>
        <w:rPr>
          <w:iCs/>
          <w:i/>
        </w:rPr>
        <w:t xml:space="preserve">Editar</w:t>
      </w:r>
      <w:r>
        <w:t xml:space="preserve">.</w:t>
      </w:r>
    </w:p>
    <w:p>
      <w:pPr>
        <w:pStyle w:val="CaptionedFigure"/>
      </w:pPr>
      <w:r>
        <w:drawing>
          <wp:inline>
            <wp:extent cx="3200400" cy="1698545"/>
            <wp:effectExtent b="0" l="0" r="0" t="0"/>
            <wp:docPr descr="Tela de Visual Basic, para editar Macro." title="" id="58" name="Picture"/>
            <a:graphic>
              <a:graphicData uri="http://schemas.openxmlformats.org/drawingml/2006/picture">
                <pic:pic>
                  <pic:nvPicPr>
                    <pic:cNvPr descr="Imagens\Macros\Tela_Visual_Basic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Visual Basic, para editar Macro.</w:t>
      </w:r>
    </w:p>
    <w:p>
      <w:r>
        <w:br w:type="page"/>
      </w:r>
    </w:p>
    <w:bookmarkEnd w:id="60"/>
    <w:bookmarkStart w:id="64" w:name="salvando-arquivo-com-macr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Salvando Arquivo com Macro</w:t>
      </w:r>
    </w:p>
    <w:p>
      <w:pPr>
        <w:numPr>
          <w:ilvl w:val="0"/>
          <w:numId w:val="1019"/>
        </w:numPr>
        <w:pStyle w:val="Compact"/>
      </w:pPr>
      <w:r>
        <w:t xml:space="preserve">O Excel por default não salva as Macros criadas em um arquivo Excel.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Quando o arquivo é salvo e fechado as Macros são apagadas.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Para salvar um arquivo com Macros é necessario:</w:t>
      </w:r>
    </w:p>
    <w:p>
      <w:pPr>
        <w:numPr>
          <w:ilvl w:val="1"/>
          <w:numId w:val="1020"/>
        </w:numPr>
        <w:pStyle w:val="Compact"/>
      </w:pPr>
      <w:r>
        <w:t xml:space="preserve">ir em</w:t>
      </w:r>
      <w:r>
        <w:t xml:space="preserve"> </w:t>
      </w:r>
      <w:r>
        <w:t xml:space="preserve">“</w:t>
      </w:r>
      <w:r>
        <w:rPr>
          <w:iCs/>
          <w:i/>
        </w:rPr>
        <w:t xml:space="preserve">salvar como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o local de salvamento.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um nome para o arquivo.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No tipo de arquivo, selecionar a opção:</w:t>
      </w:r>
      <w:r>
        <w:br/>
      </w:r>
      <w:r>
        <w:t xml:space="preserve">“</w:t>
      </w:r>
      <w:r>
        <w:rPr>
          <w:iCs/>
          <w:i/>
        </w:rPr>
        <w:t xml:space="preserve">Pasta de Trabalho Habilitada para Macro do Excel (*.xlsm)</w:t>
      </w:r>
      <w:r>
        <w:t xml:space="preserve">”</w:t>
      </w:r>
      <w:r>
        <w:br/>
      </w:r>
    </w:p>
    <w:p>
      <w:pPr>
        <w:pStyle w:val="CaptionedFigure"/>
      </w:pPr>
      <w:r>
        <w:drawing>
          <wp:inline>
            <wp:extent cx="5334000" cy="1511300"/>
            <wp:effectExtent b="0" l="0" r="0" t="0"/>
            <wp:docPr descr="Salvando arquivo Excel com Macros." title="" id="62" name="Picture"/>
            <a:graphic>
              <a:graphicData uri="http://schemas.openxmlformats.org/drawingml/2006/picture">
                <pic:pic>
                  <pic:nvPicPr>
                    <pic:cNvPr descr="Imagens\Macros\Salvando_macro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Salvando arquivo Excel com Macros.</w:t>
      </w:r>
    </w:p>
    <w:p>
      <w:r>
        <w:br w:type="page"/>
      </w:r>
    </w:p>
    <w:bookmarkEnd w:id="64"/>
    <w:bookmarkStart w:id="65" w:name="noção-básica-do-script-das-macro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Noção básica do script das Macros</w:t>
      </w:r>
    </w:p>
    <w:p>
      <w:pPr>
        <w:numPr>
          <w:ilvl w:val="0"/>
          <w:numId w:val="1021"/>
        </w:numPr>
        <w:pStyle w:val="Compact"/>
      </w:pPr>
      <w:r>
        <w:t xml:space="preserve">Comentários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Seleção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Formatação básica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Zoom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Função</w:t>
      </w:r>
      <w:r>
        <w:br/>
      </w:r>
    </w:p>
    <w:p>
      <w:r>
        <w:br w:type="page"/>
      </w:r>
    </w:p>
    <w:bookmarkEnd w:id="65"/>
    <w:bookmarkStart w:id="66" w:name="referência-relativa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Referência Relativa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2024-01-16T01:12:31Z</dcterms:created>
  <dcterms:modified xsi:type="dcterms:W3CDTF">2024-01-16T01:12:31Z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15 janeiro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