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2022-05-19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básico de linguagem R.</w:t>
      </w:r>
      <w:r>
        <w:br/>
      </w:r>
    </w:p>
    <w:bookmarkEnd w:id="20"/>
    <w:bookmarkStart w:id="21" w:name="referência"/>
    <w:p>
      <w:pPr>
        <w:pStyle w:val="Heading1"/>
      </w:pPr>
      <w:r>
        <w:t xml:space="preserve">Referência</w:t>
      </w:r>
    </w:p>
    <w:p>
      <w:pPr>
        <w:pStyle w:val="FirstParagraph"/>
      </w:pPr>
      <w:r>
        <w:t xml:space="preserve">Videoaulas de</w:t>
      </w:r>
      <w:r>
        <w:t xml:space="preserve"> </w:t>
      </w:r>
      <w:r>
        <w:t xml:space="preserve">‘</w:t>
      </w:r>
      <w:r>
        <w:t xml:space="preserve">curso R para iniciantes</w:t>
      </w:r>
      <w:r>
        <w:t xml:space="preserve">’</w:t>
      </w:r>
      <w:r>
        <w:t xml:space="preserve">.</w:t>
      </w:r>
      <w:r>
        <w:br/>
      </w:r>
    </w:p>
    <w:p>
      <w:r>
        <w:br w:type="page"/>
      </w:r>
    </w:p>
    <w:bookmarkEnd w:id="21"/>
    <w:bookmarkStart w:id="22" w:name="aula-01---introdução"/>
    <w:p>
      <w:pPr>
        <w:pStyle w:val="Heading1"/>
      </w:pPr>
      <w:r>
        <w:t xml:space="preserve">Aula 01 - Introdução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</w:t>
      </w:r>
      <w:r>
        <w:t xml:space="preserve"> </w:t>
      </w:r>
      <w:r>
        <w:t xml:space="preserve">é uma linguagem estatística e gráfica.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É uma linguagem com um foco bem definido.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Muito usada para</w:t>
      </w:r>
      <w:r>
        <w:t xml:space="preserve"> </w:t>
      </w:r>
      <w:r>
        <w:rPr>
          <w:bCs/>
          <w:b/>
        </w:rPr>
        <w:t xml:space="preserve">Big Data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Machine Learning</w:t>
      </w:r>
      <w:r>
        <w:t xml:space="preserve">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Linguagem de codigo aberto.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Muitos pacotes a disposição.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Ambiente de desenvolvimento: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r>
        <w:br w:type="page"/>
      </w:r>
    </w:p>
    <w:bookmarkEnd w:id="22"/>
    <w:bookmarkStart w:id="25" w:name="aula-02---instalação-r-e-rstudio"/>
    <w:p>
      <w:pPr>
        <w:pStyle w:val="Heading1"/>
      </w:pPr>
      <w:r>
        <w:t xml:space="preserve">Aula 02 - Instalação R e RStudio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</w:t>
      </w:r>
      <w:r>
        <w:br/>
      </w:r>
      <w:hyperlink r:id="rId23">
        <w:r>
          <w:rPr>
            <w:rStyle w:val="Hyperlink"/>
          </w:rPr>
          <w:t xml:space="preserve">https://cran.r-project.org/</w:t>
        </w:r>
      </w:hyperlink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RStudio</w:t>
      </w:r>
      <w:r>
        <w:t xml:space="preserve">(IDE)</w:t>
      </w:r>
      <w:r>
        <w:br/>
      </w:r>
      <w:hyperlink r:id="rId24">
        <w:r>
          <w:rPr>
            <w:rStyle w:val="Hyperlink"/>
          </w:rPr>
          <w:t xml:space="preserve">https://www.rstudio.com/</w:t>
        </w:r>
      </w:hyperlink>
      <w:r>
        <w:br/>
      </w:r>
    </w:p>
    <w:p>
      <w:r>
        <w:br w:type="page"/>
      </w:r>
    </w:p>
    <w:bookmarkEnd w:id="25"/>
    <w:bookmarkStart w:id="31" w:name="Xc63977b0dd1158be756e58ae470bb92528f90c6"/>
    <w:p>
      <w:pPr>
        <w:pStyle w:val="Heading1"/>
      </w:pPr>
      <w:r>
        <w:t xml:space="preserve">Aula 03 - Conhecendo o R e o RStudio parte 1</w:t>
      </w:r>
    </w:p>
    <w:bookmarkStart w:id="26" w:name="configuração-do-layout-do-rstudio"/>
    <w:p>
      <w:pPr>
        <w:pStyle w:val="Heading2"/>
      </w:pPr>
      <w:r>
        <w:t xml:space="preserve">Configuração do</w:t>
      </w:r>
      <w:r>
        <w:t xml:space="preserve"> </w:t>
      </w:r>
      <w:r>
        <w:rPr>
          <w:bCs/>
          <w:b/>
        </w:rPr>
        <w:t xml:space="preserve">layout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003"/>
        </w:numPr>
        <w:pStyle w:val="Compact"/>
      </w:pPr>
      <w:r>
        <w:t xml:space="preserve">Alterando o</w:t>
      </w:r>
      <w:r>
        <w:t xml:space="preserve"> </w:t>
      </w:r>
      <w:r>
        <w:rPr>
          <w:iCs/>
          <w:i/>
        </w:rPr>
        <w:t xml:space="preserve">layout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RStudio</w:t>
      </w:r>
      <w:r>
        <w:t xml:space="preserve">: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opção</w:t>
      </w:r>
      <w:r>
        <w:t xml:space="preserve"> </w:t>
      </w:r>
      <w:r>
        <w:rPr>
          <w:bCs/>
          <w:b/>
        </w:rPr>
        <w:t xml:space="preserve">Tools</w:t>
      </w:r>
      <w:r>
        <w:br/>
      </w:r>
    </w:p>
    <w:p>
      <w:pPr>
        <w:numPr>
          <w:ilvl w:val="2"/>
          <w:numId w:val="1005"/>
        </w:numPr>
        <w:pStyle w:val="Compact"/>
      </w:pPr>
      <w:r>
        <w:rPr>
          <w:bCs/>
          <w:b/>
        </w:rPr>
        <w:t xml:space="preserve">Global Options</w:t>
      </w:r>
      <w:r>
        <w:br/>
      </w:r>
    </w:p>
    <w:p>
      <w:pPr>
        <w:numPr>
          <w:ilvl w:val="3"/>
          <w:numId w:val="1006"/>
        </w:numPr>
        <w:pStyle w:val="Compact"/>
      </w:pPr>
      <w:r>
        <w:rPr>
          <w:bCs/>
          <w:b/>
        </w:rPr>
        <w:t xml:space="preserve">Pane Layout</w:t>
      </w:r>
      <w:r>
        <w:br/>
      </w:r>
      <w:r>
        <w:t xml:space="preserve">Reorganizar o</w:t>
      </w:r>
      <w:r>
        <w:t xml:space="preserve"> </w:t>
      </w:r>
      <w:r>
        <w:rPr>
          <w:iCs/>
          <w:i/>
        </w:rPr>
        <w:t xml:space="preserve">layout</w:t>
      </w:r>
      <w:r>
        <w:t xml:space="preserve"> </w:t>
      </w:r>
      <w:r>
        <w:t xml:space="preserve">das janelas do RStudio para melhor se adaptar ao usuário.</w:t>
      </w:r>
      <w:r>
        <w:br/>
      </w:r>
    </w:p>
    <w:bookmarkEnd w:id="26"/>
    <w:bookmarkStart w:id="27" w:name="inserir-comentarios"/>
    <w:p>
      <w:pPr>
        <w:pStyle w:val="Heading2"/>
      </w:pPr>
      <w:r>
        <w:t xml:space="preserve">Inserir</w:t>
      </w:r>
      <w:r>
        <w:t xml:space="preserve"> </w:t>
      </w:r>
      <w:r>
        <w:rPr>
          <w:bCs/>
          <w:b/>
        </w:rPr>
        <w:t xml:space="preserve">comentarios</w:t>
      </w:r>
    </w:p>
    <w:p>
      <w:pPr>
        <w:numPr>
          <w:ilvl w:val="0"/>
          <w:numId w:val="1007"/>
        </w:numPr>
        <w:pStyle w:val="Compact"/>
      </w:pPr>
      <w:r>
        <w:t xml:space="preserve">Inserir</w:t>
      </w:r>
      <w:r>
        <w:t xml:space="preserve"> </w:t>
      </w:r>
      <w:r>
        <w:rPr>
          <w:bCs/>
          <w:b/>
        </w:rPr>
        <w:t xml:space="preserve">comentarios</w:t>
      </w:r>
      <w:r>
        <w:t xml:space="preserve">, utilizar</w:t>
      </w:r>
      <w:r>
        <w:t xml:space="preserve"> </w:t>
      </w:r>
      <w:r>
        <w:t xml:space="preserve">‘</w:t>
      </w:r>
      <w:r>
        <w:rPr>
          <w:bCs/>
          <w:b/>
        </w:rPr>
        <w:t xml:space="preserve">#</w:t>
      </w:r>
      <w:r>
        <w:t xml:space="preserve">’</w:t>
      </w:r>
      <w:r>
        <w:t xml:space="preserve">.</w:t>
      </w:r>
      <w:r>
        <w:br/>
      </w:r>
    </w:p>
    <w:bookmarkEnd w:id="27"/>
    <w:bookmarkStart w:id="28" w:name="compilar-codigo"/>
    <w:p>
      <w:pPr>
        <w:pStyle w:val="Heading2"/>
      </w:pPr>
      <w:r>
        <w:t xml:space="preserve">Compilar codigo</w:t>
      </w:r>
    </w:p>
    <w:p>
      <w:pPr>
        <w:numPr>
          <w:ilvl w:val="0"/>
          <w:numId w:val="1008"/>
        </w:numPr>
        <w:pStyle w:val="Compact"/>
      </w:pPr>
      <w:r>
        <w:t xml:space="preserve">Para executar um script: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Deixar o cursor sobre a linha que deve ser executada.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Selecionar o codigo que deve ser executado.</w:t>
      </w:r>
      <w:r>
        <w:br/>
      </w:r>
      <w:r>
        <w:t xml:space="preserve">Obs.: Atalho para executar</w:t>
      </w:r>
      <w:r>
        <w:t xml:space="preserve"> </w:t>
      </w:r>
      <w:r>
        <w:t xml:space="preserve">‘</w:t>
      </w:r>
      <w:r>
        <w:t xml:space="preserve">CRTL + Enter</w:t>
      </w:r>
      <w:r>
        <w:t xml:space="preserve">’</w:t>
      </w:r>
      <w:r>
        <w:t xml:space="preserve">.</w:t>
      </w:r>
      <w:r>
        <w:br/>
      </w:r>
    </w:p>
    <w:bookmarkEnd w:id="28"/>
    <w:bookmarkStart w:id="29" w:name="atribuições"/>
    <w:p>
      <w:pPr>
        <w:pStyle w:val="Heading2"/>
      </w:pPr>
      <w:r>
        <w:t xml:space="preserve">Atribuições</w:t>
      </w:r>
    </w:p>
    <w:p>
      <w:pPr>
        <w:pStyle w:val="FirstParagraph"/>
      </w:pPr>
      <w:r>
        <w:t xml:space="preserve">(Tipagem automatica/dinâmica)</w:t>
      </w:r>
      <w:r>
        <w:br/>
      </w:r>
    </w:p>
    <w:p>
      <w:pPr>
        <w:numPr>
          <w:ilvl w:val="0"/>
          <w:numId w:val="1010"/>
        </w:numPr>
      </w:pPr>
      <w:r>
        <w:t xml:space="preserve">Atribuições de</w:t>
      </w:r>
      <w:r>
        <w:t xml:space="preserve"> </w:t>
      </w:r>
      <w:r>
        <w:rPr>
          <w:bCs/>
          <w:b/>
        </w:rPr>
        <w:t xml:space="preserve">variaveis</w:t>
      </w:r>
      <w:r>
        <w:t xml:space="preserve"> </w:t>
      </w:r>
      <w:r>
        <w:t xml:space="preserve">usar o sinal</w:t>
      </w:r>
      <w:r>
        <w:t xml:space="preserve"> </w:t>
      </w:r>
      <w:r>
        <w:t xml:space="preserve">‘</w:t>
      </w:r>
      <w:r>
        <w:rPr>
          <w:bCs/>
          <w:b/>
        </w:rPr>
        <w:t xml:space="preserve">-&gt;</w:t>
      </w:r>
      <w:r>
        <w:t xml:space="preserve">’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rPr>
          <w:bCs/>
          <w:b/>
        </w:rPr>
        <w:t xml:space="preserve">&lt;-</w:t>
      </w:r>
      <w:r>
        <w:t xml:space="preserve">’</w:t>
      </w:r>
      <w:r>
        <w:t xml:space="preserve">.</w:t>
      </w:r>
      <w:r>
        <w:br/>
      </w:r>
    </w:p>
    <w:p>
      <w:pPr>
        <w:numPr>
          <w:ilvl w:val="0"/>
          <w:numId w:val="1010"/>
        </w:numPr>
      </w:pPr>
      <w:r>
        <w:t xml:space="preserve">Atribuição de</w:t>
      </w:r>
      <w:r>
        <w:t xml:space="preserve"> </w:t>
      </w:r>
      <w:r>
        <w:rPr>
          <w:bCs/>
          <w:b/>
        </w:rPr>
        <w:t xml:space="preserve">funções</w:t>
      </w:r>
      <w:r>
        <w:t xml:space="preserve"> </w:t>
      </w:r>
      <w:r>
        <w:t xml:space="preserve">utilizar o sinal</w:t>
      </w:r>
      <w:r>
        <w:t xml:space="preserve"> </w:t>
      </w:r>
      <w:r>
        <w:t xml:space="preserve">‘</w:t>
      </w:r>
      <w:r>
        <w:rPr>
          <w:bCs/>
          <w:b/>
        </w:rPr>
        <w:t xml:space="preserve">=</w:t>
      </w:r>
      <w:r>
        <w:t xml:space="preserve">’</w:t>
      </w:r>
      <w:r>
        <w:t xml:space="preserve">.</w:t>
      </w:r>
      <w:r>
        <w:br/>
      </w:r>
    </w:p>
    <w:bookmarkEnd w:id="29"/>
    <w:bookmarkStart w:id="30" w:name="tipagem-de-variaveis"/>
    <w:p>
      <w:pPr>
        <w:pStyle w:val="Heading2"/>
      </w:pPr>
      <w:r>
        <w:t xml:space="preserve">Tipagem de variaveis</w:t>
      </w:r>
    </w:p>
    <w:p>
      <w:pPr>
        <w:numPr>
          <w:ilvl w:val="0"/>
          <w:numId w:val="1011"/>
        </w:numPr>
        <w:pStyle w:val="Compact"/>
      </w:pPr>
      <w:r>
        <w:t xml:space="preserve">Tipagem das variaveis automatica/dinâmica.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Erro ao fazer operações com variaveis de tipos distintos.</w:t>
      </w:r>
      <w:r>
        <w:br/>
      </w:r>
    </w:p>
    <w:p>
      <w:r>
        <w:br w:type="page"/>
      </w:r>
    </w:p>
    <w:bookmarkEnd w:id="30"/>
    <w:bookmarkEnd w:id="31"/>
    <w:bookmarkStart w:id="33" w:name="X952c8f923aa73202f09c83ed86c2c17b10b30d9"/>
    <w:p>
      <w:pPr>
        <w:pStyle w:val="Heading1"/>
      </w:pPr>
      <w:r>
        <w:t xml:space="preserve">Aula 04 - Conhecendo R e o RStudio parte 2</w:t>
      </w:r>
    </w:p>
    <w:bookmarkStart w:id="32" w:name="pesquisa-de-função"/>
    <w:p>
      <w:pPr>
        <w:pStyle w:val="Heading2"/>
      </w:pPr>
      <w:r>
        <w:t xml:space="preserve">Pesquisa de função</w:t>
      </w:r>
    </w:p>
    <w:p>
      <w:pPr>
        <w:numPr>
          <w:ilvl w:val="0"/>
          <w:numId w:val="1012"/>
        </w:numPr>
        <w:pStyle w:val="Compact"/>
      </w:pPr>
      <w:r>
        <w:t xml:space="preserve">Help</w:t>
      </w:r>
      <w:r>
        <w:t xml:space="preserve"> </w:t>
      </w:r>
      <w:r>
        <w:t xml:space="preserve">‘</w:t>
      </w:r>
      <w:r>
        <w:rPr>
          <w:bCs/>
          <w:b/>
        </w:rPr>
        <w:t xml:space="preserve">?</w:t>
      </w:r>
      <w:r>
        <w:t xml:space="preserve">’</w:t>
      </w:r>
      <w:r>
        <w:t xml:space="preserve">, usado para pesquisar uma função.</w:t>
      </w:r>
      <w:r>
        <w:br/>
      </w:r>
    </w:p>
    <w:p>
      <w:r>
        <w:br w:type="page"/>
      </w:r>
    </w:p>
    <w:bookmarkEnd w:id="32"/>
    <w:bookmarkEnd w:id="33"/>
    <w:bookmarkStart w:id="34" w:name="aula-05--"/>
    <w:p>
      <w:pPr>
        <w:pStyle w:val="Heading1"/>
      </w:pPr>
      <w:r>
        <w:t xml:space="preserve">Aula 05 -</w:t>
      </w:r>
    </w:p>
    <w:p>
      <w:r>
        <w:br w:type="page"/>
      </w:r>
    </w:p>
    <w:bookmarkEnd w:id="34"/>
    <w:bookmarkStart w:id="35" w:name="aula-06--"/>
    <w:p>
      <w:pPr>
        <w:pStyle w:val="Heading1"/>
      </w:pPr>
      <w:r>
        <w:t xml:space="preserve">Aula 06 -</w:t>
      </w:r>
    </w:p>
    <w:p>
      <w:r>
        <w:br w:type="page"/>
      </w:r>
    </w:p>
    <w:bookmarkEnd w:id="35"/>
    <w:bookmarkStart w:id="36" w:name="aula-07--"/>
    <w:p>
      <w:pPr>
        <w:pStyle w:val="Heading1"/>
      </w:pPr>
      <w:r>
        <w:t xml:space="preserve">Aula 07 -</w:t>
      </w:r>
    </w:p>
    <w:p>
      <w:r>
        <w:br w:type="page"/>
      </w:r>
    </w:p>
    <w:bookmarkEnd w:id="36"/>
    <w:bookmarkStart w:id="37" w:name="aula-08--"/>
    <w:p>
      <w:pPr>
        <w:pStyle w:val="Heading1"/>
      </w:pPr>
      <w:r>
        <w:t xml:space="preserve">Aula 08 -</w:t>
      </w:r>
    </w:p>
    <w:p>
      <w:r>
        <w:br w:type="page"/>
      </w:r>
    </w:p>
    <w:bookmarkEnd w:id="37"/>
    <w:bookmarkStart w:id="38" w:name="aula-09--"/>
    <w:p>
      <w:pPr>
        <w:pStyle w:val="Heading1"/>
      </w:pPr>
      <w:r>
        <w:t xml:space="preserve">Aula 09 -</w:t>
      </w:r>
    </w:p>
    <w:p>
      <w:r>
        <w:br w:type="page"/>
      </w:r>
    </w:p>
    <w:bookmarkEnd w:id="38"/>
    <w:bookmarkStart w:id="39" w:name="aula-10--"/>
    <w:p>
      <w:pPr>
        <w:pStyle w:val="Heading1"/>
      </w:pPr>
      <w:r>
        <w:t xml:space="preserve">Aula 10 -</w:t>
      </w:r>
    </w:p>
    <w:p>
      <w:r>
        <w:br w:type="page"/>
      </w:r>
    </w:p>
    <w:bookmarkEnd w:id="39"/>
    <w:bookmarkStart w:id="40" w:name="aula-11--"/>
    <w:p>
      <w:pPr>
        <w:pStyle w:val="Heading1"/>
      </w:pPr>
      <w:r>
        <w:t xml:space="preserve">Aula 11 -</w:t>
      </w:r>
    </w:p>
    <w:p>
      <w:r>
        <w:br w:type="page"/>
      </w:r>
    </w:p>
    <w:bookmarkEnd w:id="40"/>
    <w:bookmarkStart w:id="41" w:name="aula-12--"/>
    <w:p>
      <w:pPr>
        <w:pStyle w:val="Heading1"/>
      </w:pPr>
      <w:r>
        <w:t xml:space="preserve">Aula 12 -</w:t>
      </w:r>
    </w:p>
    <w:p>
      <w:r>
        <w:br w:type="page"/>
      </w:r>
    </w:p>
    <w:bookmarkEnd w:id="41"/>
    <w:bookmarkStart w:id="42" w:name="aula-13--"/>
    <w:p>
      <w:pPr>
        <w:pStyle w:val="Heading1"/>
      </w:pPr>
      <w:r>
        <w:t xml:space="preserve">Aula 13 -</w:t>
      </w:r>
    </w:p>
    <w:p>
      <w:r>
        <w:br w:type="page"/>
      </w:r>
    </w:p>
    <w:bookmarkEnd w:id="42"/>
    <w:bookmarkStart w:id="43" w:name="aula-14--"/>
    <w:p>
      <w:pPr>
        <w:pStyle w:val="Heading1"/>
      </w:pPr>
      <w:r>
        <w:t xml:space="preserve">Aula 14 -</w:t>
      </w:r>
    </w:p>
    <w:p>
      <w:r>
        <w:br w:type="page"/>
      </w:r>
    </w:p>
    <w:bookmarkEnd w:id="43"/>
    <w:bookmarkStart w:id="44" w:name="aula-15--"/>
    <w:p>
      <w:pPr>
        <w:pStyle w:val="Heading1"/>
      </w:pPr>
      <w:r>
        <w:t xml:space="preserve">Aula 15 -</w:t>
      </w:r>
    </w:p>
    <w:p>
      <w:r>
        <w:br w:type="page"/>
      </w:r>
    </w:p>
    <w:bookmarkEnd w:id="44"/>
    <w:bookmarkStart w:id="45" w:name="aula-16--"/>
    <w:p>
      <w:pPr>
        <w:pStyle w:val="Heading1"/>
      </w:pPr>
      <w:r>
        <w:t xml:space="preserve">Aula 16 -</w:t>
      </w:r>
    </w:p>
    <w:p>
      <w:r>
        <w:br w:type="page"/>
      </w:r>
    </w:p>
    <w:bookmarkEnd w:id="45"/>
    <w:bookmarkStart w:id="46" w:name="aula-17--"/>
    <w:p>
      <w:pPr>
        <w:pStyle w:val="Heading1"/>
      </w:pPr>
      <w:r>
        <w:t xml:space="preserve">Aula 17 -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an.r-project.org/" TargetMode="External" /><Relationship Type="http://schemas.openxmlformats.org/officeDocument/2006/relationships/hyperlink" Id="rId24" Target="https://www.rstudio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an.r-project.org/" TargetMode="External" /><Relationship Type="http://schemas.openxmlformats.org/officeDocument/2006/relationships/hyperlink" Id="rId24" Target="https://www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2022-05-19T06:35:37Z</dcterms:created>
  <dcterms:modified xsi:type="dcterms:W3CDTF">2022-05-19T06:35:37Z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2022-05-19</vt:lpwstr>
  </property>
  <property fmtid="{D5CDD505-2E9C-101B-9397-08002B2CF9AE}" pid="3" name="output">
    <vt:lpwstr/>
  </property>
</Properties>
</file>