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2023-01-26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2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bookmarkEnd w:id="22"/>
    <w:bookmarkStart w:id="23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End w:id="23"/>
    <w:bookmarkStart w:id="2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r>
        <w:br w:type="page"/>
      </w:r>
    </w:p>
    <w:p>
      <w:pPr>
        <w:numPr>
          <w:ilvl w:val="0"/>
          <w:numId w:val="1004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24"/>
    <w:bookmarkStart w:id="25" w:name="cap-4---r-markdow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Cap 4 - R Markdown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Preâmbulo: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dos autores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Data do dia da compilação</w:t>
      </w:r>
      <w:r>
        <w:t xml:space="preserve">”</w:t>
      </w:r>
      <w:r>
        <w:t xml:space="preserve">, para adicionar a data atual pode usar a função atraves do 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11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11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Chunks/codigos embutidos: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Titulos e subtitulos: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Listas e blocos de citação: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Inserir tabelas: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Fontes: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Hiperlinks e imagens: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Imagens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Letras gregas: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Fórmulas: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Subscritos e superescritos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Sublinhados, sobrelinhas e vetores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Frações, matrizes e chavetas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Expressões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Sinais e setas</w:t>
      </w:r>
      <w:r>
        <w:br/>
      </w:r>
    </w:p>
    <w:p>
      <w:r>
        <w:br w:type="page"/>
      </w:r>
    </w:p>
    <w:bookmarkEnd w:id="25"/>
    <w:bookmarkStart w:id="26" w:name="X6261d235826831997da4fdda7ddf9abd9763cae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16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17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17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16"/>
        </w:numPr>
      </w:pPr>
      <w:r>
        <w:t xml:space="preserve">pacotes do Tidyverse: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26"/>
    <w:bookmarkStart w:id="27" w:name="cap-6---pacote-data.tabl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25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modificando dados com set:</w:t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27"/>
    <w:bookmarkStart w:id="28" w:name="X179a77307f3df17313e2ebc806bf51f09bda3b7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28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28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28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29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28"/>
        </w:numPr>
      </w:pPr>
      <w:r>
        <w:t xml:space="preserve">Gráfico de dispersão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28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34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34"/>
        </w:numPr>
      </w:pPr>
      <w:r>
        <w:t xml:space="preserve">Quais formatos podemos utilizar no ggplot2 - geom_forma?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                                 forma</w:t>
      </w:r>
      <w:r>
        <w:br/>
      </w:r>
      <w:r>
        <w:rPr>
          <w:rStyle w:val="VerbatimChar"/>
        </w:rPr>
        <w:t xml:space="preserve">## 1                        geom_area ou geom_ribbon</w:t>
      </w:r>
      <w:r>
        <w:br/>
      </w:r>
      <w:r>
        <w:rPr>
          <w:rStyle w:val="VerbatimChar"/>
        </w:rPr>
        <w:t xml:space="preserve">## 2                            geom_bar ou geom_col</w:t>
      </w:r>
      <w:r>
        <w:br/>
      </w:r>
      <w:r>
        <w:rPr>
          <w:rStyle w:val="VerbatimChar"/>
        </w:rPr>
        <w:t xml:space="preserve">## 3                            geom_bar+coord_polar</w:t>
      </w:r>
      <w:r>
        <w:br/>
      </w:r>
      <w:r>
        <w:rPr>
          <w:rStyle w:val="VerbatimChar"/>
        </w:rPr>
        <w:t xml:space="preserve">## 4                                    geom_boxplot</w:t>
      </w:r>
      <w:r>
        <w:br/>
      </w:r>
      <w:r>
        <w:rPr>
          <w:rStyle w:val="VerbatimChar"/>
        </w:rPr>
        <w:t xml:space="preserve">## 5                                      geom_curve</w:t>
      </w:r>
      <w:r>
        <w:br/>
      </w:r>
      <w:r>
        <w:rPr>
          <w:rStyle w:val="VerbatimChar"/>
        </w:rPr>
        <w:t xml:space="preserve">## 6                                    geom_density</w:t>
      </w:r>
      <w:r>
        <w:br/>
      </w:r>
      <w:r>
        <w:rPr>
          <w:rStyle w:val="VerbatimChar"/>
        </w:rPr>
        <w:t xml:space="preserve">## 7                                    geom_dotplot</w:t>
      </w:r>
      <w:r>
        <w:br/>
      </w:r>
      <w:r>
        <w:rPr>
          <w:rStyle w:val="VerbatimChar"/>
        </w:rPr>
        <w:t xml:space="preserve">## 8                                  geom_histogram</w:t>
      </w:r>
      <w:r>
        <w:br/>
      </w:r>
      <w:r>
        <w:rPr>
          <w:rStyle w:val="VerbatimChar"/>
        </w:rPr>
        <w:t xml:space="preserve">## 9  geom_line, geom_abline, geom_hline, geom_vline</w:t>
      </w:r>
      <w:r>
        <w:br/>
      </w:r>
      <w:r>
        <w:rPr>
          <w:rStyle w:val="VerbatimChar"/>
        </w:rPr>
        <w:t xml:space="preserve">## 10                                     geom_point</w:t>
      </w:r>
      <w:r>
        <w:br/>
      </w:r>
      <w:r>
        <w:rPr>
          <w:rStyle w:val="VerbatimChar"/>
        </w:rPr>
        <w:t xml:space="preserve">## 11                        geom_qq ou geom_qq_line</w:t>
      </w:r>
      <w:r>
        <w:br/>
      </w:r>
      <w:r>
        <w:rPr>
          <w:rStyle w:val="VerbatimChar"/>
        </w:rPr>
        <w:t xml:space="preserve">## 12            geom_tile, geom_rect ou geom_raster</w:t>
      </w:r>
      <w:r>
        <w:br/>
      </w:r>
      <w:r>
        <w:rPr>
          <w:rStyle w:val="VerbatimChar"/>
        </w:rPr>
        <w:t xml:space="preserve">## 13                                    geom_violin</w:t>
      </w:r>
      <w:r>
        <w:br/>
      </w:r>
      <w:r>
        <w:rPr>
          <w:rStyle w:val="VerbatimChar"/>
        </w:rPr>
        <w:t xml:space="preserve">##                                                        tipo_de_grafico</w:t>
      </w:r>
      <w:r>
        <w:br/>
      </w:r>
      <w:r>
        <w:rPr>
          <w:rStyle w:val="VerbatimChar"/>
        </w:rPr>
        <w:t xml:space="preserve">## 1  Produz um grafico para visualizar área sob a curva ou entre curvas.</w:t>
      </w:r>
      <w:r>
        <w:br/>
      </w:r>
      <w:r>
        <w:rPr>
          <w:rStyle w:val="VerbatimChar"/>
        </w:rPr>
        <w:t xml:space="preserve">## 2                             Produz um grafico de colunas do vetor x.</w:t>
      </w:r>
      <w:r>
        <w:br/>
      </w:r>
      <w:r>
        <w:rPr>
          <w:rStyle w:val="VerbatimChar"/>
        </w:rPr>
        <w:t xml:space="preserve">## 3                                  Produz um grafico circular (Pizza).</w:t>
      </w:r>
      <w:r>
        <w:br/>
      </w:r>
      <w:r>
        <w:rPr>
          <w:rStyle w:val="VerbatimChar"/>
        </w:rPr>
        <w:t xml:space="preserve">## 4                                               Produz o boxplot de x.</w:t>
      </w:r>
      <w:r>
        <w:br/>
      </w:r>
      <w:r>
        <w:rPr>
          <w:rStyle w:val="VerbatimChar"/>
        </w:rPr>
        <w:t xml:space="preserve">## 5                                          Produz um grafico em curva.</w:t>
      </w:r>
      <w:r>
        <w:br/>
      </w:r>
      <w:r>
        <w:rPr>
          <w:rStyle w:val="VerbatimChar"/>
        </w:rPr>
        <w:t xml:space="preserve">## 6                                 Produz um grafico da densidade de x.</w:t>
      </w:r>
      <w:r>
        <w:br/>
      </w:r>
      <w:r>
        <w:rPr>
          <w:rStyle w:val="VerbatimChar"/>
        </w:rPr>
        <w:t xml:space="preserve">## 7                                         Produz um grafico de pontos.</w:t>
      </w:r>
      <w:r>
        <w:br/>
      </w:r>
      <w:r>
        <w:rPr>
          <w:rStyle w:val="VerbatimChar"/>
        </w:rPr>
        <w:t xml:space="preserve">## 8                                     Produz um histograma do vetor x.</w:t>
      </w:r>
      <w:r>
        <w:br/>
      </w:r>
      <w:r>
        <w:rPr>
          <w:rStyle w:val="VerbatimChar"/>
        </w:rPr>
        <w:t xml:space="preserve">## 9                                          Produz um grafico de linhas</w:t>
      </w:r>
      <w:r>
        <w:br/>
      </w:r>
      <w:r>
        <w:rPr>
          <w:rStyle w:val="VerbatimChar"/>
        </w:rPr>
        <w:t xml:space="preserve">## 10                         Produz um grafico de dispersão entre x e y.</w:t>
      </w:r>
      <w:r>
        <w:br/>
      </w:r>
      <w:r>
        <w:rPr>
          <w:rStyle w:val="VerbatimChar"/>
        </w:rPr>
        <w:t xml:space="preserve">## 11              plota os quantis de x usando como base a curva normal.</w:t>
      </w:r>
      <w:r>
        <w:br/>
      </w:r>
      <w:r>
        <w:rPr>
          <w:rStyle w:val="VerbatimChar"/>
        </w:rPr>
        <w:t xml:space="preserve">## 12                                     Produz uma grade de retangulos.</w:t>
      </w:r>
      <w:r>
        <w:br/>
      </w:r>
      <w:r>
        <w:rPr>
          <w:rStyle w:val="VerbatimChar"/>
        </w:rPr>
        <w:t xml:space="preserve">## 13                              Produz um grafico em forma de violino.</w:t>
      </w:r>
    </w:p>
    <w:p>
      <w:pPr>
        <w:numPr>
          <w:ilvl w:val="0"/>
          <w:numId w:val="1035"/>
        </w:numPr>
        <w:pStyle w:val="Compact"/>
      </w:pPr>
      <w:r>
        <w:t xml:space="preserve">Nome dos argumentos para adicionar efeito em graficos do pacote ggplot2.</w:t>
      </w:r>
    </w:p>
    <w:p>
      <w:pPr>
        <w:pStyle w:val="SourceCode"/>
      </w:pPr>
      <w:r>
        <w:rPr>
          <w:rStyle w:val="VerbatimChar"/>
        </w:rPr>
        <w:t xml:space="preserve">##                                      funcao</w:t>
      </w:r>
      <w:r>
        <w:br/>
      </w:r>
      <w:r>
        <w:rPr>
          <w:rStyle w:val="VerbatimChar"/>
        </w:rPr>
        <w:t xml:space="preserve">## 1                                  autoplot</w:t>
      </w:r>
      <w:r>
        <w:br/>
      </w:r>
      <w:r>
        <w:rPr>
          <w:rStyle w:val="VerbatimChar"/>
        </w:rPr>
        <w:t xml:space="preserve">## 2                           coord_cartesian</w:t>
      </w:r>
      <w:r>
        <w:br/>
      </w:r>
      <w:r>
        <w:rPr>
          <w:rStyle w:val="VerbatimChar"/>
        </w:rPr>
        <w:t xml:space="preserve">## 3                               coord_fixed</w:t>
      </w:r>
      <w:r>
        <w:br/>
      </w:r>
      <w:r>
        <w:rPr>
          <w:rStyle w:val="VerbatimChar"/>
        </w:rPr>
        <w:t xml:space="preserve">## 4                                coord_flip</w:t>
      </w:r>
      <w:r>
        <w:br/>
      </w:r>
      <w:r>
        <w:rPr>
          <w:rStyle w:val="VerbatimChar"/>
        </w:rPr>
        <w:t xml:space="preserve">## 5                               coord_polar</w:t>
      </w:r>
      <w:r>
        <w:br/>
      </w:r>
      <w:r>
        <w:rPr>
          <w:rStyle w:val="VerbatimChar"/>
        </w:rPr>
        <w:t xml:space="preserve">## 6                                geom_blank</w:t>
      </w:r>
      <w:r>
        <w:br/>
      </w:r>
      <w:r>
        <w:rPr>
          <w:rStyle w:val="VerbatimChar"/>
        </w:rPr>
        <w:t xml:space="preserve">## 7                               geom_jitter</w:t>
      </w:r>
      <w:r>
        <w:br/>
      </w:r>
      <w:r>
        <w:rPr>
          <w:rStyle w:val="VerbatimChar"/>
        </w:rPr>
        <w:t xml:space="preserve">## 8                               geom_smooth</w:t>
      </w:r>
      <w:r>
        <w:br/>
      </w:r>
      <w:r>
        <w:rPr>
          <w:rStyle w:val="VerbatimChar"/>
        </w:rPr>
        <w:t xml:space="preserve">## 9                                 geom_text</w:t>
      </w:r>
      <w:r>
        <w:br/>
      </w:r>
      <w:r>
        <w:rPr>
          <w:rStyle w:val="VerbatimChar"/>
        </w:rPr>
        <w:t xml:space="preserve">## 10 scale_fill_(=brewer ou grey ou gradient)</w:t>
      </w:r>
      <w:r>
        <w:br/>
      </w:r>
      <w:r>
        <w:rPr>
          <w:rStyle w:val="VerbatimChar"/>
        </w:rPr>
        <w:t xml:space="preserve">## 11                        scale_*_continuos</w:t>
      </w:r>
      <w:r>
        <w:br/>
      </w:r>
      <w:r>
        <w:rPr>
          <w:rStyle w:val="VerbatimChar"/>
        </w:rPr>
        <w:t xml:space="preserve">## 12                         scale_*_discrete</w:t>
      </w:r>
      <w:r>
        <w:br/>
      </w:r>
      <w:r>
        <w:rPr>
          <w:rStyle w:val="VerbatimChar"/>
        </w:rPr>
        <w:t xml:space="preserve">## 13                           scale_*_manual</w:t>
      </w:r>
      <w:r>
        <w:br/>
      </w:r>
      <w:r>
        <w:rPr>
          <w:rStyle w:val="VerbatimChar"/>
        </w:rPr>
        <w:t xml:space="preserve">##                                          efeito_no_grafico</w:t>
      </w:r>
      <w:r>
        <w:br/>
      </w:r>
      <w:r>
        <w:rPr>
          <w:rStyle w:val="VerbatimChar"/>
        </w:rPr>
        <w:t xml:space="preserve">## 1     Produz um grafico apropriado para o tipo de variavel</w:t>
      </w:r>
      <w:r>
        <w:br/>
      </w:r>
      <w:r>
        <w:rPr>
          <w:rStyle w:val="VerbatimChar"/>
        </w:rPr>
        <w:t xml:space="preserve">## 2                                    Coordenada cartesiana</w:t>
      </w:r>
      <w:r>
        <w:br/>
      </w:r>
      <w:r>
        <w:rPr>
          <w:rStyle w:val="VerbatimChar"/>
        </w:rPr>
        <w:t xml:space="preserve">## 3  Coordenada cartesiana com razão entre eixo x e y fixada</w:t>
      </w:r>
      <w:r>
        <w:br/>
      </w:r>
      <w:r>
        <w:rPr>
          <w:rStyle w:val="VerbatimChar"/>
        </w:rPr>
        <w:t xml:space="preserve">## 4                        Inverte a posição dos eixos x e y</w:t>
      </w:r>
      <w:r>
        <w:br/>
      </w:r>
      <w:r>
        <w:rPr>
          <w:rStyle w:val="VerbatimChar"/>
        </w:rPr>
        <w:t xml:space="preserve">## 5                                         Coordenada polar</w:t>
      </w:r>
      <w:r>
        <w:br/>
      </w:r>
      <w:r>
        <w:rPr>
          <w:rStyle w:val="VerbatimChar"/>
        </w:rPr>
        <w:t xml:space="preserve">## 6                                         Janela em branco</w:t>
      </w:r>
      <w:r>
        <w:br/>
      </w:r>
      <w:r>
        <w:rPr>
          <w:rStyle w:val="VerbatimChar"/>
        </w:rPr>
        <w:t xml:space="preserve">## 7                                  Produz um efeito jitter</w:t>
      </w:r>
      <w:r>
        <w:br/>
      </w:r>
      <w:r>
        <w:rPr>
          <w:rStyle w:val="VerbatimChar"/>
        </w:rPr>
        <w:t xml:space="preserve">## 8                               Produz uma curva suavizada</w:t>
      </w:r>
      <w:r>
        <w:br/>
      </w:r>
      <w:r>
        <w:rPr>
          <w:rStyle w:val="VerbatimChar"/>
        </w:rPr>
        <w:t xml:space="preserve">## 9                            Aplica texto a janela grafica</w:t>
      </w:r>
      <w:r>
        <w:br/>
      </w:r>
      <w:r>
        <w:rPr>
          <w:rStyle w:val="VerbatimChar"/>
        </w:rPr>
        <w:t xml:space="preserve">## 10                                Define a escala de cores</w:t>
      </w:r>
      <w:r>
        <w:br/>
      </w:r>
      <w:r>
        <w:rPr>
          <w:rStyle w:val="VerbatimChar"/>
        </w:rPr>
        <w:t xml:space="preserve">## 11          Define parametros para o eixo x ou y continuos</w:t>
      </w:r>
      <w:r>
        <w:br/>
      </w:r>
      <w:r>
        <w:rPr>
          <w:rStyle w:val="VerbatimChar"/>
        </w:rPr>
        <w:t xml:space="preserve">## 12           Define parametros para o eixo x ou y discreto</w:t>
      </w:r>
      <w:r>
        <w:br/>
      </w:r>
      <w:r>
        <w:rPr>
          <w:rStyle w:val="VerbatimChar"/>
        </w:rPr>
        <w:t xml:space="preserve">## 13             Define parametros para os eixos manualmente</w:t>
      </w:r>
    </w:p>
    <w:p>
      <w:pPr>
        <w:numPr>
          <w:ilvl w:val="0"/>
          <w:numId w:val="1036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28"/>
    <w:bookmarkStart w:id="33" w:name="andamento-dos-estudo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Andamento dos Estudos</w:t>
      </w:r>
    </w:p>
    <w:bookmarkStart w:id="29" w:name="assunto-em-andament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pacote ggplot2.</w:t>
      </w:r>
      <w:r>
        <w:br/>
      </w:r>
    </w:p>
    <w:bookmarkEnd w:id="29"/>
    <w:bookmarkStart w:id="30" w:name="em-andamento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Em andamento:</w:t>
      </w:r>
    </w:p>
    <w:bookmarkEnd w:id="30"/>
    <w:bookmarkStart w:id="31" w:name="vazios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Vazios:</w:t>
      </w:r>
    </w:p>
    <w:bookmarkEnd w:id="31"/>
    <w:bookmarkStart w:id="32" w:name="finalizando-detalhes"/>
    <w:p>
      <w:pPr>
        <w:pStyle w:val="Heading2"/>
      </w:pPr>
      <w:r>
        <w:rPr>
          <w:rStyle w:val="SectionNumber"/>
        </w:rPr>
        <w:t xml:space="preserve">10.4</w:t>
      </w:r>
      <w:r>
        <w:tab/>
      </w:r>
      <w:r>
        <w:t xml:space="preserve">Finalizando detalhes: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2">
    <w:abstractNumId w:val="991"/>
  </w:num>
  <w:num w:numId="1033">
    <w:abstractNumId w:val="991"/>
  </w:num>
  <w:num w:numId="103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2023-01-26T15:16:50Z</dcterms:created>
  <dcterms:modified xsi:type="dcterms:W3CDTF">2023-01-26T15:16:50Z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2023-01-26</vt:lpwstr>
  </property>
  <property fmtid="{D5CDD505-2E9C-101B-9397-08002B2CF9AE}" pid="3" name="output">
    <vt:lpwstr/>
  </property>
</Properties>
</file>