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7.png" ContentType="image/png"/>
  <Override PartName="/word/media/rId89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2023-02-21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bCs/>
          <w:b/>
        </w:rPr>
        <w:t xml:space="preserve">View</w:t>
      </w:r>
      <w:r>
        <w:t xml:space="preserve">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cbind</w:t>
      </w:r>
      <w:r>
        <w:t xml:space="preserve">(vetor_1, vetor_2, …)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rbind</w:t>
      </w:r>
      <w:r>
        <w:t xml:space="preserve">(vetor_3, vetor_4, …)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t xml:space="preserve">vetor &lt;- c(5,18,89)</w:t>
      </w:r>
      <w:r>
        <w:br/>
      </w:r>
      <w: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br/>
      </w:r>
      <w: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 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 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05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pStyle w:val="FirstParagraph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1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3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3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3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3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4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7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7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9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0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1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2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2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2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4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4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6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7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7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8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8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4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49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2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2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2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3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3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3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bookmarkEnd w:id="81"/>
    <w:bookmarkStart w:id="88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4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knitr</w:t>
      </w:r>
      <w:r>
        <w:t xml:space="preserve">)</w:t>
      </w:r>
      <w:r>
        <w:br/>
      </w:r>
      <w:r>
        <w:rPr>
          <w:bCs/>
          <w:b/>
        </w:rPr>
        <w:t xml:space="preserve">kable</w:t>
      </w:r>
      <w:r>
        <w:t xml:space="preserve">(</w:t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,10))</w:t>
      </w:r>
      <w:r>
        <w:br/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xtable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55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6"/>
    <w:bookmarkStart w:id="87" w:name="pander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56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56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57"/>
        </w:numPr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57"/>
        </w:numPr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57"/>
        </w:numPr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</w:p>
    <w:p>
      <w:pPr>
        <w:numPr>
          <w:ilvl w:val="1"/>
          <w:numId w:val="1057"/>
        </w:numPr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60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60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60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61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61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57"/>
        </w:numPr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63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63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63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56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7"/>
    <w:bookmarkEnd w:id="88"/>
    <w:bookmarkStart w:id="92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64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0" name="Picture"/>
            <a:graphic>
              <a:graphicData uri="http://schemas.openxmlformats.org/drawingml/2006/picture">
                <pic:pic>
                  <pic:nvPicPr>
                    <pic:cNvPr descr="Cap4-R_markdown/paged_rmarkdown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2"/>
    <w:bookmarkEnd w:id="93"/>
    <w:bookmarkEnd w:id="94"/>
    <w:bookmarkStart w:id="101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6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Exemplo:</w:t>
      </w:r>
      <w:r>
        <w:br/>
      </w:r>
      <w:hyperlink r:id="rId95">
        <w:r>
          <w:rPr>
            <w:rStyle w:val="Hyperlink"/>
          </w:rPr>
          <w:t xml:space="preserve">Canal do YouTube</w:t>
        </w:r>
      </w:hyperlink>
      <w:r>
        <w:br/>
      </w:r>
    </w:p>
    <w:bookmarkEnd w:id="96"/>
    <w:bookmarkStart w:id="100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66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67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66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8" name="Picture"/>
            <a:graphic>
              <a:graphicData uri="http://schemas.openxmlformats.org/drawingml/2006/picture">
                <pic:pic>
                  <pic:nvPicPr>
                    <pic:cNvPr descr="Cap4-R_markdown/RMarkdown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End w:id="100"/>
    <w:bookmarkEnd w:id="101"/>
    <w:bookmarkStart w:id="102" w:name="equações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Equações</w:t>
      </w:r>
    </w:p>
    <w:p>
      <w:pPr>
        <w:numPr>
          <w:ilvl w:val="0"/>
          <w:numId w:val="1068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68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68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2"/>
    <w:bookmarkStart w:id="103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bookmarkEnd w:id="103"/>
    <w:bookmarkStart w:id="104" w:name="formatação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</w:t>
      </w:r>
    </w:p>
    <w:p>
      <w:pPr>
        <w:numPr>
          <w:ilvl w:val="0"/>
          <w:numId w:val="1069"/>
        </w:numPr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</w:p>
    <w:p>
      <w:pPr>
        <w:numPr>
          <w:ilvl w:val="0"/>
          <w:numId w:val="1069"/>
        </w:numPr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</w:p>
    <w:p>
      <w:pPr>
        <w:numPr>
          <w:ilvl w:val="0"/>
          <w:numId w:val="1069"/>
        </w:numPr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</w:p>
    <w:p>
      <w:pPr>
        <w:numPr>
          <w:ilvl w:val="0"/>
          <w:numId w:val="1069"/>
        </w:numPr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</w:p>
    <w:p>
      <w:pPr>
        <w:numPr>
          <w:ilvl w:val="0"/>
          <w:numId w:val="1069"/>
        </w:numPr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</w:p>
    <w:p>
      <w:pPr>
        <w:numPr>
          <w:ilvl w:val="0"/>
          <w:numId w:val="1069"/>
        </w:numPr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</w:p>
    <w:p>
      <w:pPr>
        <w:numPr>
          <w:ilvl w:val="0"/>
          <w:numId w:val="1069"/>
        </w:numPr>
      </w:pPr>
      <w:r>
        <w:t xml:space="preserve">Vetores</w:t>
      </w:r>
      <w:r>
        <w:br/>
      </w:r>
    </w:p>
    <w:p>
      <w:pPr>
        <w:numPr>
          <w:ilvl w:val="0"/>
          <w:numId w:val="1069"/>
        </w:numPr>
      </w:pPr>
      <w:r>
        <w:t xml:space="preserve">Frações, matrizes e chavetas</w:t>
      </w:r>
      <w:r>
        <w:br/>
      </w:r>
    </w:p>
    <w:p>
      <w:pPr>
        <w:numPr>
          <w:ilvl w:val="0"/>
          <w:numId w:val="1069"/>
        </w:numPr>
      </w:pPr>
      <w:r>
        <w:t xml:space="preserve">Expressões</w:t>
      </w:r>
      <w:r>
        <w:br/>
      </w:r>
    </w:p>
    <w:p>
      <w:pPr>
        <w:numPr>
          <w:ilvl w:val="0"/>
          <w:numId w:val="1069"/>
        </w:numPr>
      </w:pPr>
      <w:r>
        <w:t xml:space="preserve">Sinais e setas</w:t>
      </w:r>
      <w:r>
        <w:br/>
      </w:r>
    </w:p>
    <w:p>
      <w:r>
        <w:br w:type="page"/>
      </w:r>
    </w:p>
    <w:bookmarkEnd w:id="104"/>
    <w:bookmarkEnd w:id="105"/>
    <w:bookmarkStart w:id="106" w:name="X6261d235826831997da4fdda7ddf9abd9763cae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variaveis</w:t>
      </w:r>
      <w:r>
        <w:br/>
      </w:r>
    </w:p>
    <w:p>
      <w:pPr>
        <w:numPr>
          <w:ilvl w:val="0"/>
          <w:numId w:val="1070"/>
        </w:numPr>
      </w:pPr>
      <w:r>
        <w:t xml:space="preserve">identificando/mudando tipos de variaveis</w:t>
      </w:r>
      <w:r>
        <w:br/>
      </w:r>
    </w:p>
    <w:p>
      <w:pPr>
        <w:numPr>
          <w:ilvl w:val="1"/>
          <w:numId w:val="1071"/>
        </w:numPr>
      </w:pPr>
      <w:r>
        <w:t xml:space="preserve">identificando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071"/>
        </w:numPr>
      </w:pPr>
      <w:r>
        <w:t xml:space="preserve">mudando o tipo de variavel: 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70"/>
        </w:numPr>
      </w:pPr>
      <w:r>
        <w:t xml:space="preserve">pacotes do Tidyverse:</w:t>
      </w:r>
      <w:r>
        <w:br/>
      </w:r>
    </w:p>
    <w:p>
      <w:pPr>
        <w:numPr>
          <w:ilvl w:val="0"/>
          <w:numId w:val="1072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072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072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072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074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074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074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074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074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074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074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074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074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074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074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074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075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075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075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075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75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75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75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075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075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075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072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076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076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076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076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076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076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076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106"/>
    <w:bookmarkStart w:id="107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079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modificando dados com set:</w:t>
      </w:r>
    </w:p>
    <w:p>
      <w:pPr>
        <w:numPr>
          <w:ilvl w:val="2"/>
          <w:numId w:val="1080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080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080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080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07"/>
    <w:bookmarkStart w:id="108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082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082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082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083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082"/>
        </w:numPr>
      </w:pPr>
      <w:r>
        <w:t xml:space="preserve">Gráfico de dispersão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082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082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085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088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088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089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090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091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091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091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091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091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091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091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091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08"/>
    <w:bookmarkStart w:id="110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09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Cap.4 - R Markdown.</w:t>
      </w:r>
      <w:r>
        <w:br/>
      </w:r>
    </w:p>
    <w:p>
      <w:r>
        <w:br w:type="page"/>
      </w:r>
    </w:p>
    <w:bookmarkEnd w:id="109"/>
    <w:bookmarkEnd w:id="110"/>
    <w:bookmarkStart w:id="114" w:name="referências"/>
    <w:p>
      <w:pPr>
        <w:pStyle w:val="Heading1"/>
      </w:pPr>
      <w:r>
        <w:t xml:space="preserve">Referências</w:t>
      </w:r>
    </w:p>
    <w:bookmarkStart w:id="113" w:name="refs"/>
    <w:bookmarkStart w:id="112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11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12"/>
    <w:bookmarkEnd w:id="113"/>
    <w:bookmarkEnd w:id="1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1"/>
  </w:num>
  <w:num w:numId="107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6">
    <w:abstractNumId w:val="991"/>
  </w:num>
  <w:num w:numId="1087">
    <w:abstractNumId w:val="991"/>
  </w:num>
  <w:num w:numId="1088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0">
    <w:abstractNumId w:val="991"/>
  </w:num>
  <w:num w:numId="109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7" Target="media/rId97.png" /><Relationship Type="http://schemas.openxmlformats.org/officeDocument/2006/relationships/image" Id="rId89" Target="media/rId89.png" /><Relationship Type="http://schemas.openxmlformats.org/officeDocument/2006/relationships/image" Id="rId82" Target="media/rId82.png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11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5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11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5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2023-02-21T11:29:41Z</dcterms:created>
  <dcterms:modified xsi:type="dcterms:W3CDTF">2023-02-21T11:29:41Z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2023-02-21</vt:lpwstr>
  </property>
  <property fmtid="{D5CDD505-2E9C-101B-9397-08002B2CF9AE}" pid="5" name="output">
    <vt:lpwstr/>
  </property>
</Properties>
</file>