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 for Proposal: Incubate 24/7 Networks</w:t>
      </w:r>
    </w:p>
    <w:p>
      <w:r>
        <w:t>Issued by: Roberts and Sons</w:t>
      </w:r>
    </w:p>
    <w:p>
      <w:r>
        <w:t>Scope of Work</w:t>
      </w:r>
    </w:p>
    <w:p>
      <w:r>
        <w:t>The vendor will provide implementation planning, documentation, reporting, and support.</w:t>
      </w:r>
    </w:p>
    <w:p>
      <w:r>
        <w:t>Evaluation Criteria</w:t>
      </w:r>
    </w:p>
    <w:p>
      <w:r>
        <w:t>Responses will be reviewed for capability, timeline, risk, and completeness.</w:t>
      </w:r>
    </w:p>
    <w:p>
      <w:r>
        <w:t>Submission Requirements</w:t>
      </w:r>
    </w:p>
    <w:p>
      <w:r>
        <w:t>Provide methodology, team structure, relevant experience, and pricing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PromptTrap synthetic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