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05D4" w14:textId="77777777" w:rsidR="00404E35" w:rsidRDefault="00404E35" w:rsidP="00404E35">
      <w:pPr>
        <w:widowControl/>
        <w:spacing w:before="100" w:beforeAutospacing="1" w:after="100" w:afterAutospacing="1" w:line="240" w:lineRule="auto"/>
        <w:outlineLvl w:val="1"/>
        <w:rPr>
          <w:rFonts w:ascii="Arial" w:eastAsia="宋体" w:hAnsi="Arial" w:cs="Arial"/>
          <w:b/>
          <w:bCs/>
          <w:kern w:val="0"/>
          <w:sz w:val="28"/>
          <w:szCs w:val="28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8"/>
          <w:szCs w:val="28"/>
          <w14:ligatures w14:val="none"/>
        </w:rPr>
        <w:t>Discussion Framework for the Analysis of 1,7-mRCTR Implementation</w:t>
      </w:r>
    </w:p>
    <w:p w14:paraId="07F7962A" w14:textId="77777777" w:rsidR="0064243A" w:rsidRPr="00404E35" w:rsidRDefault="0064243A" w:rsidP="00404E35">
      <w:pPr>
        <w:widowControl/>
        <w:spacing w:before="100" w:beforeAutospacing="1" w:after="100" w:afterAutospacing="1" w:line="240" w:lineRule="auto"/>
        <w:outlineLvl w:val="1"/>
        <w:rPr>
          <w:rFonts w:ascii="Arial" w:eastAsia="宋体" w:hAnsi="Arial" w:cs="Arial"/>
          <w:b/>
          <w:bCs/>
          <w:kern w:val="0"/>
          <w:sz w:val="28"/>
          <w:szCs w:val="28"/>
          <w14:ligatures w14:val="none"/>
        </w:rPr>
      </w:pPr>
    </w:p>
    <w:p w14:paraId="33994658" w14:textId="77777777" w:rsidR="00404E35" w:rsidRPr="00404E35" w:rsidRDefault="00404E35" w:rsidP="00404E35">
      <w:pPr>
        <w:widowControl/>
        <w:spacing w:before="100" w:beforeAutospacing="1" w:after="100" w:afterAutospacing="1" w:line="240" w:lineRule="auto"/>
        <w:outlineLvl w:val="2"/>
        <w:rPr>
          <w:rFonts w:ascii="Arial" w:eastAsia="宋体" w:hAnsi="Arial" w:cs="Arial"/>
          <w:b/>
          <w:bCs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1. Understanding Current and Planned Experiments</w:t>
      </w:r>
    </w:p>
    <w:p w14:paraId="1A2C7DE1" w14:textId="77777777" w:rsidR="00404E35" w:rsidRPr="00404E35" w:rsidRDefault="00404E35" w:rsidP="00404E35">
      <w:pPr>
        <w:widowControl/>
        <w:spacing w:before="100" w:beforeAutospacing="1" w:after="100" w:afterAutospacing="1" w:line="240" w:lineRule="auto"/>
        <w:outlineLvl w:val="3"/>
        <w:rPr>
          <w:rFonts w:ascii="Arial" w:eastAsia="宋体" w:hAnsi="Arial" w:cs="Arial"/>
          <w:b/>
          <w:bCs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Study Setting</w:t>
      </w:r>
    </w:p>
    <w:p w14:paraId="37E5F2E6" w14:textId="77777777" w:rsidR="00404E35" w:rsidRPr="00404E35" w:rsidRDefault="00404E35" w:rsidP="00404E3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1,7-mRCTR Approach Details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0BA42EB2" w14:textId="77777777" w:rsidR="00404E35" w:rsidRPr="00404E35" w:rsidRDefault="00404E35" w:rsidP="00404E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Define the 1,7-mRCTR approach in detail.</w:t>
      </w:r>
    </w:p>
    <w:p w14:paraId="34A02953" w14:textId="77777777" w:rsidR="00404E35" w:rsidRPr="00404E35" w:rsidRDefault="00404E35" w:rsidP="00404E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Assess consistency of implementation across countries; identify differences and implications for analysis.</w:t>
      </w:r>
    </w:p>
    <w:p w14:paraId="7F5E13A4" w14:textId="77777777" w:rsidR="00404E35" w:rsidRPr="00404E35" w:rsidRDefault="00404E35" w:rsidP="00404E3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Selection of Control and Intervention Groups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57246726" w14:textId="77777777" w:rsidR="00404E35" w:rsidRPr="00404E35" w:rsidRDefault="00404E35" w:rsidP="00404E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Criteria and process for selecting control and intervention groups.</w:t>
      </w:r>
    </w:p>
    <w:p w14:paraId="2A95FE4A" w14:textId="77777777" w:rsidR="00404E35" w:rsidRPr="00404E35" w:rsidRDefault="00404E35" w:rsidP="00404E3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Study Timing and Location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57491C6C" w14:textId="77777777" w:rsidR="00404E35" w:rsidRPr="00404E35" w:rsidRDefault="00404E35" w:rsidP="00404E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When and where the study is conducted.</w:t>
      </w:r>
    </w:p>
    <w:p w14:paraId="2AD43646" w14:textId="77777777" w:rsidR="00404E35" w:rsidRPr="00404E35" w:rsidRDefault="00404E35" w:rsidP="00404E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Rationale for selecting specific districts/regions.</w:t>
      </w:r>
    </w:p>
    <w:p w14:paraId="2A32E982" w14:textId="77777777" w:rsidR="00404E35" w:rsidRPr="00404E35" w:rsidRDefault="00404E35" w:rsidP="00404E3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Unit of Analysis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7E34DE0A" w14:textId="77777777" w:rsidR="00404E35" w:rsidRPr="00404E35" w:rsidRDefault="00404E35" w:rsidP="00404E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Define whether analysis is at the household, village, or health catchment area level.</w:t>
      </w:r>
    </w:p>
    <w:p w14:paraId="4D372037" w14:textId="77777777" w:rsidR="00404E35" w:rsidRPr="00404E35" w:rsidRDefault="00404E35" w:rsidP="00404E3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Indicator Selection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56DBBE1D" w14:textId="77777777" w:rsidR="00404E35" w:rsidRPr="00404E35" w:rsidRDefault="00404E35" w:rsidP="00404E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Criteria for selecting intervention targets (e.g., prevalence, mortality).</w:t>
      </w:r>
    </w:p>
    <w:p w14:paraId="47193A19" w14:textId="77777777" w:rsidR="00404E35" w:rsidRPr="00404E35" w:rsidRDefault="00404E35" w:rsidP="00404E3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Approach Duration and Impact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2DD6A993" w14:textId="77777777" w:rsidR="00404E35" w:rsidRPr="00404E35" w:rsidRDefault="00404E35" w:rsidP="00404E3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Effective duration of the approach and potential impact of stockouts.</w:t>
      </w:r>
    </w:p>
    <w:p w14:paraId="1F3433BD" w14:textId="77777777" w:rsidR="00404E35" w:rsidRPr="00404E35" w:rsidRDefault="00404E35" w:rsidP="00404E35">
      <w:pPr>
        <w:widowControl/>
        <w:spacing w:before="100" w:beforeAutospacing="1" w:after="100" w:afterAutospacing="1" w:line="240" w:lineRule="auto"/>
        <w:outlineLvl w:val="3"/>
        <w:rPr>
          <w:rFonts w:ascii="Arial" w:eastAsia="宋体" w:hAnsi="Arial" w:cs="Arial"/>
          <w:b/>
          <w:bCs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1,7-mRCTR Approaches</w:t>
      </w:r>
    </w:p>
    <w:p w14:paraId="30B18A24" w14:textId="77777777" w:rsidR="00404E35" w:rsidRPr="00404E35" w:rsidRDefault="00404E35" w:rsidP="00404E3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Sampling and Survey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260D4E90" w14:textId="77777777" w:rsidR="00404E35" w:rsidRPr="00404E35" w:rsidRDefault="00404E35" w:rsidP="00404E35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Methodology for household sampling and confidence interval calculation.</w:t>
      </w:r>
    </w:p>
    <w:p w14:paraId="678BA8BA" w14:textId="77777777" w:rsidR="00404E35" w:rsidRPr="00404E35" w:rsidRDefault="00404E35" w:rsidP="00404E3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Eligibility and Screening Constraints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73D4CD2C" w14:textId="77777777" w:rsidR="00404E35" w:rsidRPr="00404E35" w:rsidRDefault="00404E35" w:rsidP="00404E35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Criteria for individual eligibility for screening.</w:t>
      </w:r>
    </w:p>
    <w:p w14:paraId="45CFF683" w14:textId="77777777" w:rsidR="00404E35" w:rsidRPr="00404E35" w:rsidRDefault="00404E35" w:rsidP="00404E3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Survey Questions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5630DE39" w14:textId="77777777" w:rsidR="00404E35" w:rsidRPr="00404E35" w:rsidRDefault="00404E35" w:rsidP="00404E35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Comparison of survey questions with TZA; rationale for differences.</w:t>
      </w:r>
    </w:p>
    <w:p w14:paraId="2BCA1A5C" w14:textId="77777777" w:rsidR="00404E35" w:rsidRPr="00404E35" w:rsidRDefault="00404E35" w:rsidP="00404E3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Supplementary Interventions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0361F33F" w14:textId="77777777" w:rsidR="00404E35" w:rsidRPr="00404E35" w:rsidRDefault="00404E35" w:rsidP="00404E35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 xml:space="preserve">Presence and measurement of effects of supplementary interventions (e.g., </w:t>
      </w:r>
      <w:proofErr w:type="spellStart"/>
      <w:r w:rsidRPr="00404E35">
        <w:rPr>
          <w:rFonts w:ascii="Arial" w:eastAsia="宋体" w:hAnsi="Arial" w:cs="Arial"/>
          <w:kern w:val="0"/>
          <w:sz w:val="24"/>
          <w14:ligatures w14:val="none"/>
        </w:rPr>
        <w:t>larviciding</w:t>
      </w:r>
      <w:proofErr w:type="spellEnd"/>
      <w:r w:rsidRPr="00404E35">
        <w:rPr>
          <w:rFonts w:ascii="Arial" w:eastAsia="宋体" w:hAnsi="Arial" w:cs="Arial"/>
          <w:kern w:val="0"/>
          <w:sz w:val="24"/>
          <w14:ligatures w14:val="none"/>
        </w:rPr>
        <w:t>).</w:t>
      </w:r>
    </w:p>
    <w:p w14:paraId="5FBD77B9" w14:textId="77777777" w:rsidR="00404E35" w:rsidRPr="00404E35" w:rsidRDefault="00404E35" w:rsidP="00404E35">
      <w:pPr>
        <w:widowControl/>
        <w:spacing w:before="100" w:beforeAutospacing="1" w:after="100" w:afterAutospacing="1" w:line="240" w:lineRule="auto"/>
        <w:outlineLvl w:val="2"/>
        <w:rPr>
          <w:rFonts w:ascii="Arial" w:eastAsia="宋体" w:hAnsi="Arial" w:cs="Arial"/>
          <w:b/>
          <w:bCs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2. Data Collection</w:t>
      </w:r>
    </w:p>
    <w:p w14:paraId="02A6EB1F" w14:textId="77777777" w:rsidR="00404E35" w:rsidRPr="00404E35" w:rsidRDefault="00404E35" w:rsidP="00404E3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Data Collection Methods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5896C1DA" w14:textId="77777777" w:rsidR="00404E35" w:rsidRPr="00404E35" w:rsidRDefault="00404E35" w:rsidP="00404E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Tools and systems used for data collection (online/offline, electronic systems).</w:t>
      </w:r>
    </w:p>
    <w:p w14:paraId="2A97ADE1" w14:textId="77777777" w:rsidR="00404E35" w:rsidRPr="00404E35" w:rsidRDefault="00404E35" w:rsidP="00404E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Relationship and data exchange issues between DHIS2 and other systems.</w:t>
      </w:r>
    </w:p>
    <w:p w14:paraId="17F64783" w14:textId="77777777" w:rsidR="00404E35" w:rsidRPr="00404E35" w:rsidRDefault="00404E35" w:rsidP="00404E3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Data Collection Challenges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5E223DF6" w14:textId="77777777" w:rsidR="00404E35" w:rsidRPr="00404E35" w:rsidRDefault="00404E35" w:rsidP="00404E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Difficulties encountered during data collection.</w:t>
      </w:r>
    </w:p>
    <w:p w14:paraId="62AFEA3F" w14:textId="77777777" w:rsidR="00404E35" w:rsidRPr="00404E35" w:rsidRDefault="00404E35" w:rsidP="00404E3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Data Quality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11BA5199" w14:textId="77777777" w:rsidR="00404E35" w:rsidRPr="00404E35" w:rsidRDefault="00404E35" w:rsidP="00404E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Measures implemented to ensure data quality.</w:t>
      </w:r>
    </w:p>
    <w:p w14:paraId="33D924D6" w14:textId="77777777" w:rsidR="00404E35" w:rsidRPr="00404E35" w:rsidRDefault="00404E35" w:rsidP="00404E3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Responsibility and Timing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2C66FFCF" w14:textId="77777777" w:rsidR="00404E35" w:rsidRPr="00404E35" w:rsidRDefault="00404E35" w:rsidP="00404E35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Individuals responsible for data collection and timeline for data submission.</w:t>
      </w:r>
    </w:p>
    <w:p w14:paraId="0670686B" w14:textId="77777777" w:rsidR="00404E35" w:rsidRPr="00404E35" w:rsidRDefault="00404E35" w:rsidP="00404E35">
      <w:pPr>
        <w:widowControl/>
        <w:spacing w:before="100" w:beforeAutospacing="1" w:after="100" w:afterAutospacing="1" w:line="240" w:lineRule="auto"/>
        <w:outlineLvl w:val="2"/>
        <w:rPr>
          <w:rFonts w:ascii="Arial" w:eastAsia="宋体" w:hAnsi="Arial" w:cs="Arial"/>
          <w:b/>
          <w:bCs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3. Analysis</w:t>
      </w:r>
    </w:p>
    <w:p w14:paraId="21627789" w14:textId="77777777" w:rsidR="00404E35" w:rsidRPr="00404E35" w:rsidRDefault="00404E35" w:rsidP="00404E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Purpose and Methodology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5990921E" w14:textId="77777777" w:rsidR="00404E35" w:rsidRPr="00404E35" w:rsidRDefault="00404E35" w:rsidP="00404E3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 xml:space="preserve">Define the purpose and methodology of the </w:t>
      </w:r>
      <w:proofErr w:type="gramStart"/>
      <w:r w:rsidRPr="00404E35">
        <w:rPr>
          <w:rFonts w:ascii="Arial" w:eastAsia="宋体" w:hAnsi="Arial" w:cs="Arial"/>
          <w:kern w:val="0"/>
          <w:sz w:val="24"/>
          <w14:ligatures w14:val="none"/>
        </w:rPr>
        <w:t>analysis;</w:t>
      </w:r>
      <w:proofErr w:type="gramEnd"/>
      <w:r w:rsidRPr="00404E35">
        <w:rPr>
          <w:rFonts w:ascii="Arial" w:eastAsia="宋体" w:hAnsi="Arial" w:cs="Arial"/>
          <w:kern w:val="0"/>
          <w:sz w:val="24"/>
          <w14:ligatures w14:val="none"/>
        </w:rPr>
        <w:t xml:space="preserve"> pros and cons.</w:t>
      </w:r>
    </w:p>
    <w:p w14:paraId="1A427074" w14:textId="77777777" w:rsidR="00404E35" w:rsidRPr="00404E35" w:rsidRDefault="00404E35" w:rsidP="00404E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Alternative Methods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01E0C6AB" w14:textId="77777777" w:rsidR="00404E35" w:rsidRPr="00404E35" w:rsidRDefault="00404E35" w:rsidP="00404E3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Feasibility of using causal inference or other methods in analysis.</w:t>
      </w:r>
    </w:p>
    <w:p w14:paraId="27324E43" w14:textId="77777777" w:rsidR="00404E35" w:rsidRPr="00404E35" w:rsidRDefault="00404E35" w:rsidP="00404E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Subgroup Analysis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4FF12666" w14:textId="77777777" w:rsidR="00404E35" w:rsidRPr="00404E35" w:rsidRDefault="00404E35" w:rsidP="00404E3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Methods for analyzing interventions in subgroups.</w:t>
      </w:r>
    </w:p>
    <w:p w14:paraId="715B0186" w14:textId="77777777" w:rsidR="00404E35" w:rsidRPr="00404E35" w:rsidRDefault="00404E35" w:rsidP="00404E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Modelling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4B567627" w14:textId="77777777" w:rsidR="00404E35" w:rsidRPr="00404E35" w:rsidRDefault="00404E35" w:rsidP="00404E3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Potential for using modelling in analysis and identifying reliable sources.</w:t>
      </w:r>
    </w:p>
    <w:p w14:paraId="4EFF9567" w14:textId="77777777" w:rsidR="00404E35" w:rsidRPr="00404E35" w:rsidRDefault="00404E35" w:rsidP="00404E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Data Analysis Cycle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3E136516" w14:textId="77777777" w:rsidR="00404E35" w:rsidRPr="00404E35" w:rsidRDefault="00404E35" w:rsidP="00404E3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Duration of data analysis cycle (e.g., TZA analysis).</w:t>
      </w:r>
    </w:p>
    <w:p w14:paraId="0919E093" w14:textId="77777777" w:rsidR="00404E35" w:rsidRPr="00404E35" w:rsidRDefault="00404E35" w:rsidP="00404E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Effect Size Measurement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40C92A3D" w14:textId="77777777" w:rsidR="00404E35" w:rsidRPr="00404E35" w:rsidRDefault="00404E35" w:rsidP="00404E3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 xml:space="preserve">Measurement of </w:t>
      </w:r>
      <w:proofErr w:type="spellStart"/>
      <w:r w:rsidRPr="00404E35">
        <w:rPr>
          <w:rFonts w:ascii="Arial" w:eastAsia="宋体" w:hAnsi="Arial" w:cs="Arial"/>
          <w:kern w:val="0"/>
          <w:sz w:val="24"/>
          <w14:ligatures w14:val="none"/>
        </w:rPr>
        <w:t>larviciding</w:t>
      </w:r>
      <w:proofErr w:type="spellEnd"/>
      <w:r w:rsidRPr="00404E35">
        <w:rPr>
          <w:rFonts w:ascii="Arial" w:eastAsia="宋体" w:hAnsi="Arial" w:cs="Arial"/>
          <w:kern w:val="0"/>
          <w:sz w:val="24"/>
          <w14:ligatures w14:val="none"/>
        </w:rPr>
        <w:t xml:space="preserve"> effect size.</w:t>
      </w:r>
    </w:p>
    <w:p w14:paraId="006640E7" w14:textId="77777777" w:rsidR="00404E35" w:rsidRPr="00404E35" w:rsidRDefault="00404E35" w:rsidP="00404E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Seasonality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6DD4901E" w14:textId="77777777" w:rsidR="00404E35" w:rsidRPr="00404E35" w:rsidRDefault="00404E35" w:rsidP="00404E3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Impact of seasonality on results; comparison of prevalence fluctuations.</w:t>
      </w:r>
    </w:p>
    <w:p w14:paraId="0EA9C391" w14:textId="77777777" w:rsidR="00404E35" w:rsidRPr="00404E35" w:rsidRDefault="00404E35" w:rsidP="00404E3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Data Collection Framework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21C04C59" w14:textId="77777777" w:rsidR="00404E35" w:rsidRPr="00404E35" w:rsidRDefault="00404E35" w:rsidP="00404E3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Development of a clear data collection framework and communication strategy with countries.</w:t>
      </w:r>
    </w:p>
    <w:p w14:paraId="693DAE6C" w14:textId="77777777" w:rsidR="00404E35" w:rsidRPr="00404E35" w:rsidRDefault="00404E35" w:rsidP="00404E35">
      <w:pPr>
        <w:widowControl/>
        <w:spacing w:before="100" w:beforeAutospacing="1" w:after="100" w:afterAutospacing="1" w:line="240" w:lineRule="auto"/>
        <w:outlineLvl w:val="2"/>
        <w:rPr>
          <w:rFonts w:ascii="Arial" w:eastAsia="宋体" w:hAnsi="Arial" w:cs="Arial"/>
          <w:b/>
          <w:bCs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4. Limitations</w:t>
      </w:r>
    </w:p>
    <w:p w14:paraId="7E5958FF" w14:textId="77777777" w:rsidR="00404E35" w:rsidRPr="00404E35" w:rsidRDefault="00404E35" w:rsidP="00404E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Key Limitations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44B820D4" w14:textId="77777777" w:rsidR="00404E35" w:rsidRPr="00404E35" w:rsidRDefault="00404E35" w:rsidP="00404E35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Identification of the most significant limitations in the analysis.</w:t>
      </w:r>
    </w:p>
    <w:p w14:paraId="66D037F6" w14:textId="77777777" w:rsidR="00404E35" w:rsidRPr="00404E35" w:rsidRDefault="00404E35" w:rsidP="00404E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Stockouts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5CFFB521" w14:textId="77777777" w:rsidR="00404E35" w:rsidRPr="00404E35" w:rsidRDefault="00404E35" w:rsidP="00404E35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Measurement of stockout impacts.</w:t>
      </w:r>
    </w:p>
    <w:p w14:paraId="58D487E1" w14:textId="77777777" w:rsidR="00404E35" w:rsidRPr="00404E35" w:rsidRDefault="00404E35" w:rsidP="00404E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Gap Analysis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6C6DBB38" w14:textId="77777777" w:rsidR="00404E35" w:rsidRPr="00404E35" w:rsidRDefault="00404E35" w:rsidP="00404E35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Discrepancies between current analysis and WHO guideline development requirements.</w:t>
      </w:r>
    </w:p>
    <w:p w14:paraId="48B4568B" w14:textId="77777777" w:rsidR="00404E35" w:rsidRPr="00404E35" w:rsidRDefault="00404E35" w:rsidP="00404E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Control and Intervention Group Selection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4968EE6F" w14:textId="77777777" w:rsidR="00404E35" w:rsidRPr="00404E35" w:rsidRDefault="00404E35" w:rsidP="00404E35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Issues with non-random selection in TZA study.</w:t>
      </w:r>
    </w:p>
    <w:p w14:paraId="598FED4B" w14:textId="77777777" w:rsidR="00404E35" w:rsidRPr="00404E35" w:rsidRDefault="00404E35" w:rsidP="00404E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Indicator Suitability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018F2F57" w14:textId="77777777" w:rsidR="00404E35" w:rsidRPr="00404E35" w:rsidRDefault="00404E35" w:rsidP="00404E35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Evaluation of prevalence as an indicator and exploration of alternatives.</w:t>
      </w:r>
    </w:p>
    <w:p w14:paraId="6D17CEF4" w14:textId="77777777" w:rsidR="00404E35" w:rsidRPr="00404E35" w:rsidRDefault="00404E35" w:rsidP="00404E3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Project Investments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456B693E" w14:textId="77777777" w:rsidR="00404E35" w:rsidRPr="00404E35" w:rsidRDefault="00404E35" w:rsidP="00404E35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Analysis of project investments and methods for conducting investment evaluations.</w:t>
      </w:r>
    </w:p>
    <w:p w14:paraId="44B14577" w14:textId="77777777" w:rsidR="00404E35" w:rsidRPr="00404E35" w:rsidRDefault="00404E35" w:rsidP="00404E35">
      <w:pPr>
        <w:widowControl/>
        <w:spacing w:before="100" w:beforeAutospacing="1" w:after="100" w:afterAutospacing="1" w:line="240" w:lineRule="auto"/>
        <w:outlineLvl w:val="2"/>
        <w:rPr>
          <w:rFonts w:ascii="Arial" w:eastAsia="宋体" w:hAnsi="Arial" w:cs="Arial"/>
          <w:b/>
          <w:bCs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5. Discussion</w:t>
      </w:r>
    </w:p>
    <w:p w14:paraId="5FC2CD2E" w14:textId="77777777" w:rsidR="00404E35" w:rsidRPr="00404E35" w:rsidRDefault="00404E35" w:rsidP="00404E3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Improvement Strategies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4F464D94" w14:textId="77777777" w:rsidR="00404E35" w:rsidRPr="00404E35" w:rsidRDefault="00404E35" w:rsidP="00404E35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Strategies to adapt the 1,7-mRCTR approach to fit specific country needs and realities.</w:t>
      </w:r>
    </w:p>
    <w:p w14:paraId="571B07DF" w14:textId="77777777" w:rsidR="00404E35" w:rsidRPr="00404E35" w:rsidRDefault="00404E35" w:rsidP="00404E3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b/>
          <w:bCs/>
          <w:kern w:val="0"/>
          <w:sz w:val="24"/>
          <w14:ligatures w14:val="none"/>
        </w:rPr>
        <w:t>Sustainability</w:t>
      </w:r>
      <w:r w:rsidRPr="00404E35">
        <w:rPr>
          <w:rFonts w:ascii="Arial" w:eastAsia="宋体" w:hAnsi="Arial" w:cs="Arial"/>
          <w:kern w:val="0"/>
          <w:sz w:val="24"/>
          <w14:ligatures w14:val="none"/>
        </w:rPr>
        <w:t>:</w:t>
      </w:r>
    </w:p>
    <w:p w14:paraId="4309DF70" w14:textId="77777777" w:rsidR="00404E35" w:rsidRPr="00404E35" w:rsidRDefault="00404E35" w:rsidP="00404E35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04E35">
        <w:rPr>
          <w:rFonts w:ascii="Arial" w:eastAsia="宋体" w:hAnsi="Arial" w:cs="Arial"/>
          <w:kern w:val="0"/>
          <w:sz w:val="24"/>
          <w14:ligatures w14:val="none"/>
        </w:rPr>
        <w:t>Duration of the 1,7 approach's effectiveness if completely removed.</w:t>
      </w:r>
    </w:p>
    <w:p w14:paraId="4EF1A47B" w14:textId="46ECB2B8" w:rsidR="00683F56" w:rsidRPr="00404E35" w:rsidRDefault="00683F56" w:rsidP="00404E35">
      <w:pPr>
        <w:rPr>
          <w:rFonts w:ascii="Arial" w:hAnsi="Arial" w:cs="Arial"/>
          <w:sz w:val="24"/>
        </w:rPr>
      </w:pPr>
    </w:p>
    <w:sectPr w:rsidR="00683F56" w:rsidRPr="0040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51AC"/>
    <w:multiLevelType w:val="multilevel"/>
    <w:tmpl w:val="FFBA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23BC4"/>
    <w:multiLevelType w:val="hybridMultilevel"/>
    <w:tmpl w:val="89F053BA"/>
    <w:lvl w:ilvl="0" w:tplc="5A4EF44C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B96657"/>
    <w:multiLevelType w:val="multilevel"/>
    <w:tmpl w:val="AC1C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036"/>
    <w:multiLevelType w:val="hybridMultilevel"/>
    <w:tmpl w:val="A0A0A7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3EC04AD"/>
    <w:multiLevelType w:val="multilevel"/>
    <w:tmpl w:val="00D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00261"/>
    <w:multiLevelType w:val="hybridMultilevel"/>
    <w:tmpl w:val="D34EF0F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9F4123C"/>
    <w:multiLevelType w:val="multilevel"/>
    <w:tmpl w:val="7E4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627EF"/>
    <w:multiLevelType w:val="multilevel"/>
    <w:tmpl w:val="90D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21725"/>
    <w:multiLevelType w:val="multilevel"/>
    <w:tmpl w:val="4FA2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44A4B"/>
    <w:multiLevelType w:val="multilevel"/>
    <w:tmpl w:val="820C9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22161930">
    <w:abstractNumId w:val="9"/>
  </w:num>
  <w:num w:numId="2" w16cid:durableId="723483464">
    <w:abstractNumId w:val="3"/>
  </w:num>
  <w:num w:numId="3" w16cid:durableId="779833458">
    <w:abstractNumId w:val="5"/>
  </w:num>
  <w:num w:numId="4" w16cid:durableId="1151870775">
    <w:abstractNumId w:val="1"/>
  </w:num>
  <w:num w:numId="5" w16cid:durableId="2119059603">
    <w:abstractNumId w:val="8"/>
  </w:num>
  <w:num w:numId="6" w16cid:durableId="517500292">
    <w:abstractNumId w:val="6"/>
  </w:num>
  <w:num w:numId="7" w16cid:durableId="2042127881">
    <w:abstractNumId w:val="0"/>
  </w:num>
  <w:num w:numId="8" w16cid:durableId="1509061203">
    <w:abstractNumId w:val="4"/>
  </w:num>
  <w:num w:numId="9" w16cid:durableId="1244560204">
    <w:abstractNumId w:val="2"/>
  </w:num>
  <w:num w:numId="10" w16cid:durableId="1184713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0"/>
    <w:rsid w:val="000E1060"/>
    <w:rsid w:val="000F3FC0"/>
    <w:rsid w:val="00133DE3"/>
    <w:rsid w:val="00137584"/>
    <w:rsid w:val="0015798B"/>
    <w:rsid w:val="001D2595"/>
    <w:rsid w:val="00235295"/>
    <w:rsid w:val="002556CC"/>
    <w:rsid w:val="0028030E"/>
    <w:rsid w:val="00283AC3"/>
    <w:rsid w:val="002C1423"/>
    <w:rsid w:val="003077A3"/>
    <w:rsid w:val="00312EA3"/>
    <w:rsid w:val="00316BE2"/>
    <w:rsid w:val="00345F6C"/>
    <w:rsid w:val="003A684E"/>
    <w:rsid w:val="003F3A10"/>
    <w:rsid w:val="00404E35"/>
    <w:rsid w:val="00423F7B"/>
    <w:rsid w:val="004642CF"/>
    <w:rsid w:val="00475EBB"/>
    <w:rsid w:val="00477B75"/>
    <w:rsid w:val="00485E56"/>
    <w:rsid w:val="004E2AE4"/>
    <w:rsid w:val="0053388B"/>
    <w:rsid w:val="0054384D"/>
    <w:rsid w:val="00596B9B"/>
    <w:rsid w:val="005B4880"/>
    <w:rsid w:val="005C0656"/>
    <w:rsid w:val="005D2FF5"/>
    <w:rsid w:val="00635F3B"/>
    <w:rsid w:val="0064243A"/>
    <w:rsid w:val="00647BDD"/>
    <w:rsid w:val="00656322"/>
    <w:rsid w:val="00683F56"/>
    <w:rsid w:val="006B4532"/>
    <w:rsid w:val="006B714B"/>
    <w:rsid w:val="006F2F04"/>
    <w:rsid w:val="00700B6C"/>
    <w:rsid w:val="007524DF"/>
    <w:rsid w:val="0075466D"/>
    <w:rsid w:val="00763AEF"/>
    <w:rsid w:val="00767DCA"/>
    <w:rsid w:val="00791805"/>
    <w:rsid w:val="00792926"/>
    <w:rsid w:val="007C0C12"/>
    <w:rsid w:val="007E030D"/>
    <w:rsid w:val="00850E6F"/>
    <w:rsid w:val="008B12B8"/>
    <w:rsid w:val="00941DAD"/>
    <w:rsid w:val="00A30920"/>
    <w:rsid w:val="00A81040"/>
    <w:rsid w:val="00A93DC5"/>
    <w:rsid w:val="00AB0DE7"/>
    <w:rsid w:val="00AD2268"/>
    <w:rsid w:val="00AE1F20"/>
    <w:rsid w:val="00B01306"/>
    <w:rsid w:val="00B26573"/>
    <w:rsid w:val="00B34F45"/>
    <w:rsid w:val="00B826CC"/>
    <w:rsid w:val="00B91233"/>
    <w:rsid w:val="00C15232"/>
    <w:rsid w:val="00C766E2"/>
    <w:rsid w:val="00CF7EB4"/>
    <w:rsid w:val="00D35FC4"/>
    <w:rsid w:val="00D50990"/>
    <w:rsid w:val="00D64062"/>
    <w:rsid w:val="00D81462"/>
    <w:rsid w:val="00D85C25"/>
    <w:rsid w:val="00DF61F8"/>
    <w:rsid w:val="00E531DE"/>
    <w:rsid w:val="00EA6766"/>
    <w:rsid w:val="00F209B2"/>
    <w:rsid w:val="00F41A5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69F54"/>
  <w15:chartTrackingRefBased/>
  <w15:docId w15:val="{2958A954-DA49-1346-894C-8E3B7E53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3A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F3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F3A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3A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A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A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A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A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A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A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F3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F3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3A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3A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3A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3A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3A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3A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3A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A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3A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3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3A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A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A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3A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A10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04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Zhang</dc:creator>
  <cp:keywords/>
  <dc:description/>
  <cp:lastModifiedBy>Spencer Zhang</cp:lastModifiedBy>
  <cp:revision>73</cp:revision>
  <dcterms:created xsi:type="dcterms:W3CDTF">2024-06-23T13:19:00Z</dcterms:created>
  <dcterms:modified xsi:type="dcterms:W3CDTF">2024-06-24T14:53:00Z</dcterms:modified>
</cp:coreProperties>
</file>