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0" w:type="dxa"/>
        <w:tblLook w:val="04A0" w:firstRow="1" w:lastRow="0" w:firstColumn="1" w:lastColumn="0" w:noHBand="0" w:noVBand="1"/>
      </w:tblPr>
      <w:tblGrid>
        <w:gridCol w:w="1816"/>
        <w:gridCol w:w="830"/>
        <w:gridCol w:w="816"/>
        <w:gridCol w:w="1080"/>
        <w:gridCol w:w="656"/>
        <w:gridCol w:w="440"/>
        <w:gridCol w:w="1816"/>
        <w:gridCol w:w="779"/>
        <w:gridCol w:w="765"/>
        <w:gridCol w:w="1050"/>
      </w:tblGrid>
      <w:tr w:rsidR="006C0500" w:rsidRPr="006C0500" w:rsidTr="006C0500">
        <w:trPr>
          <w:trHeight w:val="32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 xml:space="preserve">Study 1 (Checklist)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Study 4 (Drug Effectiveness)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Condition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Condition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Badge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Poster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A/B Learn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A/B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Drug 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Drug B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A/B Learn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Inequality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11%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11%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Inequality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4%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Consent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11%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7%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Consent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16%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Experimentation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22%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Experimentation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18%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Randomization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3%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Randomization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6%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500" w:rsidRPr="006C0500" w:rsidTr="006C0500">
        <w:trPr>
          <w:trHeight w:val="320"/>
        </w:trPr>
        <w:tc>
          <w:tcPr>
            <w:tcW w:w="4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Study 2a (Checklist—direct replication)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Study 5a (Drug Effectiveness Walk-in)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05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Condition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Condition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Badge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Poster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A/B Learn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A/B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Drug 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Drug B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A/B Learn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Inequality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17%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16%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Inequality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2%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Consent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7%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13%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Consent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2%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14%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Experimentation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32%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Experimentation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</w:tr>
      <w:tr w:rsidR="006C0500" w:rsidRPr="006C0500" w:rsidTr="006C0500">
        <w:trPr>
          <w:trHeight w:val="320"/>
        </w:trPr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Randomization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8%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4%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Randomization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500" w:rsidRPr="006C0500" w:rsidRDefault="006C0500" w:rsidP="006C05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0500">
              <w:rPr>
                <w:rFonts w:ascii="Times New Roman" w:eastAsia="Times New Roman" w:hAnsi="Times New Roman" w:cs="Times New Roman"/>
                <w:color w:val="000000"/>
              </w:rPr>
              <w:t>4%</w:t>
            </w:r>
          </w:p>
        </w:tc>
      </w:tr>
    </w:tbl>
    <w:p w:rsidR="008554E9" w:rsidRPr="006C0500" w:rsidRDefault="008554E9" w:rsidP="006C0500">
      <w:bookmarkStart w:id="0" w:name="_GoBack"/>
      <w:bookmarkEnd w:id="0"/>
    </w:p>
    <w:sectPr w:rsidR="008554E9" w:rsidRPr="006C0500" w:rsidSect="000B35A4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A4"/>
    <w:rsid w:val="000B35A4"/>
    <w:rsid w:val="001861F1"/>
    <w:rsid w:val="003D3033"/>
    <w:rsid w:val="00492628"/>
    <w:rsid w:val="005629EE"/>
    <w:rsid w:val="006C0500"/>
    <w:rsid w:val="008554E9"/>
    <w:rsid w:val="00CE4F13"/>
    <w:rsid w:val="00CF2FB4"/>
    <w:rsid w:val="00F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3AF6"/>
  <w14:defaultImageDpi w14:val="32767"/>
  <w15:chartTrackingRefBased/>
  <w15:docId w15:val="{54EC5847-E6EE-6148-9B11-1DAC91B3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R. Heck</dc:creator>
  <cp:keywords/>
  <dc:description/>
  <cp:lastModifiedBy>Patrick R. Heck</cp:lastModifiedBy>
  <cp:revision>7</cp:revision>
  <dcterms:created xsi:type="dcterms:W3CDTF">2018-05-10T20:19:00Z</dcterms:created>
  <dcterms:modified xsi:type="dcterms:W3CDTF">2019-01-18T17:31:00Z</dcterms:modified>
</cp:coreProperties>
</file>