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A5CF2" w14:textId="77777777" w:rsidR="00945074" w:rsidRDefault="0075316C">
      <w:pPr>
        <w:jc w:val="center"/>
      </w:pPr>
      <w:r>
        <w:pict w14:anchorId="62572093">
          <v:rect id="_x0000_i1025" style="width:0;height:1.5pt" o:hralign="center" o:hrstd="t" o:hr="t" fillcolor="#a0a0a0" stroked="f"/>
        </w:pict>
      </w:r>
    </w:p>
    <w:p w14:paraId="625C60D7" w14:textId="77777777" w:rsidR="00945074" w:rsidRDefault="0075316C">
      <w:pPr>
        <w:pStyle w:val="Heading3"/>
        <w:jc w:val="center"/>
        <w:rPr>
          <w:u w:val="single"/>
        </w:rPr>
      </w:pPr>
      <w:bookmarkStart w:id="0" w:name="_gzlc4kerc3xt" w:colFirst="0" w:colLast="0"/>
      <w:bookmarkEnd w:id="0"/>
      <w:proofErr w:type="spellStart"/>
      <w:r>
        <w:rPr>
          <w:rFonts w:ascii="Quicksand" w:eastAsia="Quicksand" w:hAnsi="Quicksand" w:cs="Quicksand"/>
          <w:b/>
          <w:bCs/>
          <w:color w:val="000000"/>
          <w:u w:val="single"/>
        </w:rPr>
        <w:t>Informasi</w:t>
      </w:r>
      <w:proofErr w:type="spellEnd"/>
      <w:r>
        <w:rPr>
          <w:rFonts w:ascii="Quicksand" w:eastAsia="Quicksand" w:hAnsi="Quicksand" w:cs="Quicksand"/>
          <w:b/>
          <w:bCs/>
          <w:color w:val="000000"/>
          <w:u w:val="single"/>
        </w:rPr>
        <w:t xml:space="preserve"> </w:t>
      </w:r>
      <w:proofErr w:type="spellStart"/>
      <w:r>
        <w:rPr>
          <w:rFonts w:ascii="Quicksand" w:eastAsia="Quicksand" w:hAnsi="Quicksand" w:cs="Quicksand"/>
          <w:b/>
          <w:bCs/>
          <w:color w:val="000000"/>
          <w:u w:val="single"/>
        </w:rPr>
        <w:t>Peserta</w:t>
      </w:r>
      <w:proofErr w:type="spellEnd"/>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0"/>
        <w:gridCol w:w="5090"/>
        <w:gridCol w:w="3700"/>
      </w:tblGrid>
      <w:tr w:rsidR="00945074" w14:paraId="36E214CB" w14:textId="77777777" w:rsidTr="00C34CE9">
        <w:tc>
          <w:tcPr>
            <w:tcW w:w="570" w:type="dxa"/>
            <w:shd w:val="clear" w:color="auto" w:fill="6AA84F"/>
            <w:tcMar>
              <w:top w:w="100" w:type="dxa"/>
              <w:left w:w="100" w:type="dxa"/>
              <w:bottom w:w="100" w:type="dxa"/>
              <w:right w:w="100" w:type="dxa"/>
            </w:tcMar>
          </w:tcPr>
          <w:p w14:paraId="0CFC0967" w14:textId="77777777" w:rsidR="00945074" w:rsidRDefault="0075316C">
            <w:pPr>
              <w:widowControl w:val="0"/>
              <w:pBdr>
                <w:top w:val="nil"/>
                <w:left w:val="nil"/>
                <w:bottom w:val="nil"/>
                <w:right w:val="nil"/>
                <w:between w:val="nil"/>
              </w:pBdr>
              <w:spacing w:line="240" w:lineRule="auto"/>
              <w:jc w:val="center"/>
              <w:rPr>
                <w:rFonts w:ascii="Quicksand" w:eastAsia="Quicksand" w:hAnsi="Quicksand" w:cs="Quicksand"/>
                <w:b/>
                <w:bCs/>
              </w:rPr>
            </w:pPr>
            <w:r>
              <w:rPr>
                <w:rFonts w:ascii="Quicksand" w:eastAsia="Quicksand" w:hAnsi="Quicksand" w:cs="Quicksand"/>
                <w:b/>
                <w:bCs/>
              </w:rPr>
              <w:t>No</w:t>
            </w:r>
          </w:p>
        </w:tc>
        <w:tc>
          <w:tcPr>
            <w:tcW w:w="5090" w:type="dxa"/>
            <w:shd w:val="clear" w:color="auto" w:fill="6AA84F"/>
            <w:tcMar>
              <w:top w:w="100" w:type="dxa"/>
              <w:left w:w="100" w:type="dxa"/>
              <w:bottom w:w="100" w:type="dxa"/>
              <w:right w:w="100" w:type="dxa"/>
            </w:tcMar>
          </w:tcPr>
          <w:p w14:paraId="3C015A1C" w14:textId="77777777" w:rsidR="00945074" w:rsidRDefault="0075316C">
            <w:pPr>
              <w:widowControl w:val="0"/>
              <w:pBdr>
                <w:top w:val="nil"/>
                <w:left w:val="nil"/>
                <w:bottom w:val="nil"/>
                <w:right w:val="nil"/>
                <w:between w:val="nil"/>
              </w:pBdr>
              <w:spacing w:line="240" w:lineRule="auto"/>
              <w:jc w:val="center"/>
              <w:rPr>
                <w:rFonts w:ascii="Quicksand" w:eastAsia="Quicksand" w:hAnsi="Quicksand" w:cs="Quicksand"/>
                <w:b/>
                <w:bCs/>
              </w:rPr>
            </w:pPr>
            <w:r>
              <w:rPr>
                <w:rFonts w:ascii="Quicksand" w:eastAsia="Quicksand" w:hAnsi="Quicksand" w:cs="Quicksand"/>
                <w:b/>
                <w:bCs/>
              </w:rPr>
              <w:t>Nama</w:t>
            </w:r>
          </w:p>
        </w:tc>
        <w:tc>
          <w:tcPr>
            <w:tcW w:w="3700" w:type="dxa"/>
            <w:shd w:val="clear" w:color="auto" w:fill="6AA84F"/>
            <w:tcMar>
              <w:top w:w="100" w:type="dxa"/>
              <w:left w:w="100" w:type="dxa"/>
              <w:bottom w:w="100" w:type="dxa"/>
              <w:right w:w="100" w:type="dxa"/>
            </w:tcMar>
          </w:tcPr>
          <w:p w14:paraId="1AEAA5A9" w14:textId="77777777" w:rsidR="00945074" w:rsidRDefault="0075316C">
            <w:pPr>
              <w:widowControl w:val="0"/>
              <w:pBdr>
                <w:top w:val="nil"/>
                <w:left w:val="nil"/>
                <w:bottom w:val="nil"/>
                <w:right w:val="nil"/>
                <w:between w:val="nil"/>
              </w:pBdr>
              <w:spacing w:line="240" w:lineRule="auto"/>
              <w:jc w:val="center"/>
              <w:rPr>
                <w:rFonts w:ascii="Quicksand" w:eastAsia="Quicksand" w:hAnsi="Quicksand" w:cs="Quicksand"/>
                <w:b/>
                <w:bCs/>
              </w:rPr>
            </w:pPr>
            <w:r>
              <w:rPr>
                <w:rFonts w:ascii="Quicksand" w:eastAsia="Quicksand" w:hAnsi="Quicksand" w:cs="Quicksand"/>
                <w:b/>
                <w:bCs/>
              </w:rPr>
              <w:t xml:space="preserve">Email </w:t>
            </w:r>
            <w:proofErr w:type="spellStart"/>
            <w:r>
              <w:rPr>
                <w:rFonts w:ascii="Quicksand" w:eastAsia="Quicksand" w:hAnsi="Quicksand" w:cs="Quicksand"/>
                <w:b/>
                <w:bCs/>
              </w:rPr>
              <w:t>Dicoding</w:t>
            </w:r>
            <w:proofErr w:type="spellEnd"/>
          </w:p>
        </w:tc>
      </w:tr>
      <w:tr w:rsidR="00945074" w14:paraId="2B6F2131" w14:textId="77777777" w:rsidTr="00C34CE9">
        <w:tc>
          <w:tcPr>
            <w:tcW w:w="570" w:type="dxa"/>
            <w:tcMar>
              <w:top w:w="100" w:type="dxa"/>
              <w:left w:w="100" w:type="dxa"/>
              <w:bottom w:w="100" w:type="dxa"/>
              <w:right w:w="100" w:type="dxa"/>
            </w:tcMar>
          </w:tcPr>
          <w:p w14:paraId="1A4485C4" w14:textId="77777777" w:rsidR="00945074" w:rsidRDefault="0075316C">
            <w:pPr>
              <w:widowControl w:val="0"/>
              <w:pBdr>
                <w:top w:val="nil"/>
                <w:left w:val="nil"/>
                <w:bottom w:val="nil"/>
                <w:right w:val="nil"/>
                <w:between w:val="nil"/>
              </w:pBdr>
              <w:spacing w:line="240" w:lineRule="auto"/>
              <w:jc w:val="center"/>
              <w:rPr>
                <w:rFonts w:ascii="Quicksand" w:eastAsia="Quicksand" w:hAnsi="Quicksand" w:cs="Quicksand"/>
              </w:rPr>
            </w:pPr>
            <w:r>
              <w:rPr>
                <w:rFonts w:ascii="Quicksand" w:eastAsia="Quicksand" w:hAnsi="Quicksand" w:cs="Quicksand"/>
              </w:rPr>
              <w:t>1</w:t>
            </w:r>
          </w:p>
        </w:tc>
        <w:tc>
          <w:tcPr>
            <w:tcW w:w="5090" w:type="dxa"/>
            <w:tcMar>
              <w:top w:w="100" w:type="dxa"/>
              <w:left w:w="100" w:type="dxa"/>
              <w:bottom w:w="100" w:type="dxa"/>
              <w:right w:w="100" w:type="dxa"/>
            </w:tcMar>
          </w:tcPr>
          <w:p w14:paraId="51CC77C2" w14:textId="77777777" w:rsidR="00945074" w:rsidRDefault="00C34CE9" w:rsidP="00C34CE9">
            <w:pPr>
              <w:widowControl w:val="0"/>
              <w:pBdr>
                <w:top w:val="nil"/>
                <w:left w:val="nil"/>
                <w:bottom w:val="nil"/>
                <w:right w:val="nil"/>
                <w:between w:val="nil"/>
              </w:pBdr>
              <w:spacing w:line="240" w:lineRule="auto"/>
              <w:rPr>
                <w:rFonts w:ascii="Quicksand" w:eastAsia="Quicksand" w:hAnsi="Quicksand" w:cs="Quicksand"/>
              </w:rPr>
            </w:pPr>
            <w:r>
              <w:rPr>
                <w:rFonts w:ascii="Quicksand" w:eastAsia="Quicksand" w:hAnsi="Quicksand" w:cs="Quicksand"/>
              </w:rPr>
              <w:t>Septian Ivander Simangunsong</w:t>
            </w:r>
          </w:p>
        </w:tc>
        <w:tc>
          <w:tcPr>
            <w:tcW w:w="3700" w:type="dxa"/>
            <w:tcMar>
              <w:top w:w="100" w:type="dxa"/>
              <w:left w:w="100" w:type="dxa"/>
              <w:bottom w:w="100" w:type="dxa"/>
              <w:right w:w="100" w:type="dxa"/>
            </w:tcMar>
          </w:tcPr>
          <w:p w14:paraId="2C1B393A" w14:textId="77777777" w:rsidR="00945074" w:rsidRDefault="00C34CE9">
            <w:pPr>
              <w:widowControl w:val="0"/>
              <w:pBdr>
                <w:top w:val="nil"/>
                <w:left w:val="nil"/>
                <w:bottom w:val="nil"/>
                <w:right w:val="nil"/>
                <w:between w:val="nil"/>
              </w:pBdr>
              <w:spacing w:line="240" w:lineRule="auto"/>
              <w:jc w:val="center"/>
              <w:rPr>
                <w:rFonts w:ascii="Quicksand" w:eastAsia="Quicksand" w:hAnsi="Quicksand" w:cs="Quicksand"/>
              </w:rPr>
            </w:pPr>
            <w:r>
              <w:rPr>
                <w:rFonts w:ascii="Quicksand" w:eastAsia="Quicksand" w:hAnsi="Quicksand" w:cs="Quicksand"/>
              </w:rPr>
              <w:t>Simangunsong635@gmail.com</w:t>
            </w:r>
          </w:p>
        </w:tc>
      </w:tr>
    </w:tbl>
    <w:p w14:paraId="61591457" w14:textId="77777777" w:rsidR="00945074" w:rsidRPr="00A77D0C" w:rsidRDefault="0075316C">
      <w:pPr>
        <w:pStyle w:val="Heading3"/>
        <w:numPr>
          <w:ilvl w:val="0"/>
          <w:numId w:val="2"/>
        </w:numPr>
        <w:ind w:left="-90"/>
        <w:rPr>
          <w:rFonts w:ascii="Times New Roman" w:eastAsia="Quicksand" w:hAnsi="Times New Roman" w:cs="Times New Roman"/>
          <w:b/>
          <w:bCs/>
          <w:color w:val="000000"/>
        </w:rPr>
      </w:pPr>
      <w:bookmarkStart w:id="1" w:name="_vxgro8pbl4lt" w:colFirst="0" w:colLast="0"/>
      <w:bookmarkEnd w:id="1"/>
      <w:r w:rsidRPr="00A77D0C">
        <w:rPr>
          <w:rFonts w:ascii="Times New Roman" w:eastAsia="Quicksand" w:hAnsi="Times New Roman" w:cs="Times New Roman"/>
          <w:b/>
          <w:bCs/>
          <w:color w:val="000000"/>
        </w:rPr>
        <w:t>Problem Statement</w:t>
      </w:r>
    </w:p>
    <w:p w14:paraId="316E28A5" w14:textId="77777777" w:rsidR="00F55BE8" w:rsidRPr="00A77D0C" w:rsidRDefault="0075316C">
      <w:pPr>
        <w:rPr>
          <w:rFonts w:ascii="Times New Roman" w:hAnsi="Times New Roman" w:cs="Times New Roman"/>
        </w:rPr>
      </w:pPr>
      <w:r w:rsidRPr="00A77D0C">
        <w:rPr>
          <w:rFonts w:ascii="Times New Roman" w:eastAsia="Quicksand" w:hAnsi="Times New Roman" w:cs="Times New Roman"/>
        </w:rPr>
        <w:t>Partner UMKM dari proyek ini adalah seorang penjahit rumahan. Masalahnya bukan kekurangan order, melainkan tidak tahu kapasitas dirinya sendiri dalam angka. Setiap ada pesanan masuk lewat chat WhatsApp, keputusan menerima atau menolak diambil berdasarkan perasaan — "kayaknya masih sempat" — bukan hitungan.</w:t>
      </w:r>
    </w:p>
    <w:p w14:paraId="6A1A1004" w14:textId="77777777" w:rsidR="00F55BE8" w:rsidRPr="00A77D0C" w:rsidRDefault="0075316C">
      <w:pPr>
        <w:rPr>
          <w:rFonts w:ascii="Times New Roman" w:hAnsi="Times New Roman" w:cs="Times New Roman"/>
        </w:rPr>
      </w:pPr>
      <w:r w:rsidRPr="00A77D0C">
        <w:rPr>
          <w:rFonts w:ascii="Times New Roman" w:eastAsia="Quicksand" w:hAnsi="Times New Roman" w:cs="Times New Roman"/>
        </w:rPr>
        <w:t>Akibatnya berulang: semua order diterima, pekerjaan menumpuk, lalu ia panik mengoper sebagian ke rekan penjahit tanpa menghitung apakah upah oper itu masih menyisakan untung. Kebocoran terjadi di tiga tempat sekaligus:</w:t>
      </w:r>
    </w:p>
    <w:p w14:paraId="04E54DA3"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t>Margin — order dioper dengan upah asal lempar, kadang sisa untungnya nyaris nol atau bahkan rugi.</w:t>
      </w:r>
    </w:p>
    <w:p w14:paraId="6BE01412"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t>Kualitas — order dilempar ke rekan yang tidak tepat, padahal nama baik penjahit sendiri yang dipertaruhkan di mata pelanggan.</w:t>
      </w:r>
    </w:p>
    <w:p w14:paraId="0E6ED6AD"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t>Pelacakan — catatan "order siapa ada di rekan mana" hanya tersimpan di kepala, sehingga mudah terlupa dan telat.</w:t>
      </w:r>
    </w:p>
    <w:p w14:paraId="4D2E601F" w14:textId="77777777" w:rsidR="00F55BE8" w:rsidRPr="00A77D0C" w:rsidRDefault="0075316C">
      <w:pPr>
        <w:rPr>
          <w:rFonts w:ascii="Times New Roman" w:hAnsi="Times New Roman" w:cs="Times New Roman"/>
        </w:rPr>
      </w:pPr>
      <w:r w:rsidRPr="00A77D0C">
        <w:rPr>
          <w:rFonts w:ascii="Times New Roman" w:eastAsia="Quicksand" w:hAnsi="Times New Roman" w:cs="Times New Roman"/>
        </w:rPr>
        <w:t>Yang terdampak bukan hanya penjahitnya, tapi juga pelanggan yang dijanjikan tanggal tak realistis lalu kecewa karena molor. Masalah ini penting karena menyangkut penghasilan harian pelaku UMKM: satu keputusan "terima" yang salah bisa menghanguskan margin beberapa order sekaligus, dan penolakan yang tidak tercatat membuat mereka tak pernah tahu kapan sebenarnya sudah waktunya menaikkan harga atau menambah tenaga kerja.</w:t>
      </w:r>
    </w:p>
    <w:p w14:paraId="072A64B9" w14:textId="77777777" w:rsidR="00945074" w:rsidRPr="00A77D0C" w:rsidRDefault="0075316C">
      <w:pPr>
        <w:pStyle w:val="Heading3"/>
        <w:numPr>
          <w:ilvl w:val="0"/>
          <w:numId w:val="2"/>
        </w:numPr>
        <w:ind w:left="-90"/>
        <w:rPr>
          <w:rFonts w:ascii="Times New Roman" w:eastAsia="Quicksand" w:hAnsi="Times New Roman" w:cs="Times New Roman"/>
          <w:b/>
          <w:bCs/>
        </w:rPr>
      </w:pPr>
      <w:bookmarkStart w:id="2" w:name="_qc4kqtiyb7mj" w:colFirst="0" w:colLast="0"/>
      <w:bookmarkEnd w:id="2"/>
      <w:proofErr w:type="spellStart"/>
      <w:r w:rsidRPr="00A77D0C">
        <w:rPr>
          <w:rFonts w:ascii="Times New Roman" w:eastAsia="Quicksand" w:hAnsi="Times New Roman" w:cs="Times New Roman"/>
          <w:b/>
          <w:bCs/>
          <w:color w:val="000000"/>
        </w:rPr>
        <w:t>Deskripsi</w:t>
      </w:r>
      <w:proofErr w:type="spellEnd"/>
      <w:r w:rsidRPr="00A77D0C">
        <w:rPr>
          <w:rFonts w:ascii="Times New Roman" w:eastAsia="Quicksand" w:hAnsi="Times New Roman" w:cs="Times New Roman"/>
          <w:b/>
          <w:bCs/>
          <w:color w:val="000000"/>
        </w:rPr>
        <w:t xml:space="preserve"> </w:t>
      </w:r>
      <w:proofErr w:type="spellStart"/>
      <w:r w:rsidRPr="00A77D0C">
        <w:rPr>
          <w:rFonts w:ascii="Times New Roman" w:eastAsia="Quicksand" w:hAnsi="Times New Roman" w:cs="Times New Roman"/>
          <w:b/>
          <w:bCs/>
          <w:color w:val="000000"/>
        </w:rPr>
        <w:t>Produk</w:t>
      </w:r>
      <w:proofErr w:type="spellEnd"/>
      <w:r w:rsidRPr="00A77D0C">
        <w:rPr>
          <w:rFonts w:ascii="Times New Roman" w:eastAsia="Quicksand" w:hAnsi="Times New Roman" w:cs="Times New Roman"/>
          <w:b/>
          <w:bCs/>
          <w:color w:val="000000"/>
        </w:rPr>
        <w:t>/Aplikasi</w:t>
      </w:r>
    </w:p>
    <w:p w14:paraId="0066D06C" w14:textId="77777777" w:rsidR="00F55BE8" w:rsidRPr="00A77D0C" w:rsidRDefault="0075316C">
      <w:pPr>
        <w:rPr>
          <w:rFonts w:ascii="Times New Roman" w:hAnsi="Times New Roman" w:cs="Times New Roman"/>
        </w:rPr>
      </w:pPr>
      <w:r w:rsidRPr="00A77D0C">
        <w:rPr>
          <w:rFonts w:ascii="Times New Roman" w:eastAsia="Quicksand" w:hAnsi="Times New Roman" w:cs="Times New Roman"/>
        </w:rPr>
        <w:t>JuruJahit adalah asisten berbasis AI di Telegram yang membantu penjahit memutuskan TERIMA / OPER / TOLAK untuk setiap order yang masuk — berdasarkan kapasitas antrian yang riil, bukan perasaan.</w:t>
      </w:r>
    </w:p>
    <w:p w14:paraId="03567017" w14:textId="77777777" w:rsidR="00F55BE8" w:rsidRPr="00A77D0C" w:rsidRDefault="0075316C">
      <w:pPr>
        <w:rPr>
          <w:rFonts w:ascii="Times New Roman" w:hAnsi="Times New Roman" w:cs="Times New Roman"/>
        </w:rPr>
      </w:pPr>
      <w:r w:rsidRPr="00A77D0C">
        <w:rPr>
          <w:rFonts w:ascii="Times New Roman" w:eastAsia="Quicksand" w:hAnsi="Times New Roman" w:cs="Times New Roman"/>
        </w:rPr>
        <w:t>Prinsip desainnya adalah tidak mengubah kebiasaan pengguna. Pelanggan tetap chat lewat WhatsApp seperti biasa. Penjahit hanya melakukan satu gerakan baru: mem-forward chat itu ke bot. Tidak ada form yang harus diisi, tidak ada aplikasi baru yang harus dipelajari.</w:t>
      </w:r>
    </w:p>
    <w:p w14:paraId="2616E652" w14:textId="77777777" w:rsidR="00F55BE8" w:rsidRPr="00A77D0C" w:rsidRDefault="0075316C">
      <w:pPr>
        <w:rPr>
          <w:rFonts w:ascii="Times New Roman" w:hAnsi="Times New Roman" w:cs="Times New Roman"/>
        </w:rPr>
      </w:pPr>
      <w:r w:rsidRPr="00A77D0C">
        <w:rPr>
          <w:rFonts w:ascii="Times New Roman" w:eastAsia="Quicksand" w:hAnsi="Times New Roman" w:cs="Times New Roman"/>
        </w:rPr>
        <w:t>Dalam hitungan detik, bot membaca isi chat yang berantakan itu, mencocokkannya dengan antrian kerja yang sedang berjalan, lalu mengembalikan vonis berisi tiga opsi lengkap dengan angkanya: kalau dikerjakan sendiri realistis selesai tanggal berapa dan apakah lewat deadline; kalau dioper ke rekan berapa margin yang tersisa dan apakah masih layak; atau kalau ditolak, disediakan draft penolakan halus yang menjaga hubungan dengan pelanggan. Penjahit tinggal menekan satu tombol, dan antrian otomatis diperbarui.</w:t>
      </w:r>
    </w:p>
    <w:p w14:paraId="578E8FF8" w14:textId="77777777" w:rsidR="00F55BE8" w:rsidRPr="00A77D0C" w:rsidRDefault="0075316C">
      <w:pPr>
        <w:rPr>
          <w:rFonts w:ascii="Times New Roman" w:hAnsi="Times New Roman" w:cs="Times New Roman"/>
        </w:rPr>
      </w:pPr>
      <w:r w:rsidRPr="00A77D0C">
        <w:rPr>
          <w:rFonts w:ascii="Times New Roman" w:eastAsia="Quicksand" w:hAnsi="Times New Roman" w:cs="Times New Roman"/>
        </w:rPr>
        <w:t xml:space="preserve">Kaidah utama produk ini: LLM tidak boleh berhitung. Seluruh kalkulasi kapasitas, tanggal, dan margin dilakukan oleh kode deterministik yang teruji (58 unit test). AI hanya dipakai untuk tiga hal yang </w:t>
      </w:r>
      <w:r w:rsidRPr="00A77D0C">
        <w:rPr>
          <w:rFonts w:ascii="Times New Roman" w:eastAsia="Quicksand" w:hAnsi="Times New Roman" w:cs="Times New Roman"/>
        </w:rPr>
        <w:lastRenderedPageBreak/>
        <w:t>memang kekuatannya: mengekstrak spesifikasi order dari bahasa chat yang informal, menarasikan hasil hitungan menjadi kalimat manusia, dan menyusun draft balasan. Ini yang mencegah halusinasi angka — hal yang fatal bila menyangkut uang pelaku UMKM.</w:t>
      </w:r>
    </w:p>
    <w:p w14:paraId="13360F40" w14:textId="77777777" w:rsidR="00945074" w:rsidRPr="00A77D0C" w:rsidRDefault="0075316C">
      <w:pPr>
        <w:pStyle w:val="Heading3"/>
        <w:numPr>
          <w:ilvl w:val="0"/>
          <w:numId w:val="2"/>
        </w:numPr>
        <w:ind w:left="-90"/>
        <w:rPr>
          <w:rFonts w:ascii="Times New Roman" w:eastAsia="Quicksand" w:hAnsi="Times New Roman" w:cs="Times New Roman"/>
          <w:b/>
          <w:bCs/>
        </w:rPr>
      </w:pPr>
      <w:bookmarkStart w:id="3" w:name="_jcuvogg4i590" w:colFirst="0" w:colLast="0"/>
      <w:bookmarkEnd w:id="3"/>
      <w:r w:rsidRPr="00A77D0C">
        <w:rPr>
          <w:rFonts w:ascii="Times New Roman" w:eastAsia="Quicksand" w:hAnsi="Times New Roman" w:cs="Times New Roman"/>
          <w:b/>
          <w:bCs/>
          <w:color w:val="000000"/>
        </w:rPr>
        <w:t xml:space="preserve">Fitur Utama dan </w:t>
      </w:r>
      <w:proofErr w:type="spellStart"/>
      <w:r w:rsidRPr="00A77D0C">
        <w:rPr>
          <w:rFonts w:ascii="Times New Roman" w:eastAsia="Quicksand" w:hAnsi="Times New Roman" w:cs="Times New Roman"/>
          <w:b/>
          <w:bCs/>
          <w:color w:val="000000"/>
        </w:rPr>
        <w:t>Teknologi</w:t>
      </w:r>
      <w:proofErr w:type="spellEnd"/>
      <w:r w:rsidRPr="00A77D0C">
        <w:rPr>
          <w:rFonts w:ascii="Times New Roman" w:eastAsia="Quicksand" w:hAnsi="Times New Roman" w:cs="Times New Roman"/>
          <w:b/>
          <w:bCs/>
          <w:color w:val="000000"/>
        </w:rPr>
        <w:t xml:space="preserve"> yang </w:t>
      </w:r>
      <w:proofErr w:type="spellStart"/>
      <w:r w:rsidRPr="00A77D0C">
        <w:rPr>
          <w:rFonts w:ascii="Times New Roman" w:eastAsia="Quicksand" w:hAnsi="Times New Roman" w:cs="Times New Roman"/>
          <w:b/>
          <w:bCs/>
          <w:color w:val="000000"/>
        </w:rPr>
        <w:t>Digunakan</w:t>
      </w:r>
      <w:proofErr w:type="spellEnd"/>
    </w:p>
    <w:p w14:paraId="1BF3C67F" w14:textId="77777777" w:rsidR="00F55BE8" w:rsidRPr="00A77D0C" w:rsidRDefault="0075316C">
      <w:pPr>
        <w:rPr>
          <w:rFonts w:ascii="Times New Roman" w:hAnsi="Times New Roman" w:cs="Times New Roman"/>
        </w:rPr>
      </w:pPr>
      <w:r w:rsidRPr="00A77D0C">
        <w:rPr>
          <w:rFonts w:ascii="Times New Roman" w:eastAsia="Quicksand" w:hAnsi="Times New Roman" w:cs="Times New Roman"/>
          <w:b/>
        </w:rPr>
        <w:t>Fitur utama</w:t>
      </w:r>
    </w:p>
    <w:p w14:paraId="7212AB1C"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t>Vonis 3 opsi otomatis — forward chat pelanggan, bot mengembalikan analisis TERIMA / OPER / TOLAK lengkap dengan tanggal realistis, status terhadap deadline, dan estimasi margin oper.</w:t>
      </w:r>
    </w:p>
    <w:p w14:paraId="513B3B1F"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t>Ekstraksi order dari chat informal — memahami singkatan, bahasa campuran, dan tanggal relatif ("sebelum lebaran" otomatis dikonversi ke tanggal kalender).</w:t>
      </w:r>
    </w:p>
    <w:p w14:paraId="6857E81B"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t>Mesin kapasitas deterministik — penjadwalan packing per-jam: order kecil berbagi hari, order baru mengisi sisa jam dan celah kapasitas, memperhitungkan hari libur mingguan dan cuti.</w:t>
      </w:r>
    </w:p>
    <w:p w14:paraId="0F703777"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t>Estimasi margin oper — menghitung sisa untung bila order dilempar ke rekan, dan menyatakan layak atau tidak berdasarkan ambang margin yang bisa dikonfigurasi.</w:t>
      </w:r>
    </w:p>
    <w:p w14:paraId="5F0C9A09"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t>Draft balasan siap-copy — tiga skenario (terima/nego mundur deadline, tawaran ke rekan, penolakan halus) dalam gaya chat WhatsApp yang sopan.</w:t>
      </w:r>
    </w:p>
    <w:p w14:paraId="017E21E4"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t>Belajar dari realita — setiap kali order ditandai selesai, selisih antara estimasi dan waktu pengerjaan sesungguhnya otomatis mengoreksi perkiraan durasi jenis jahitan itu, sehingga saran bot makin akurat seiring pemakaian.</w:t>
      </w:r>
    </w:p>
    <w:p w14:paraId="5EE6DA67"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t>Perintah pendukung — /antrian (antrian aktif), /selesai (bebaskan kapasitas), /edit (ubah/batalkan order), /riwayat, /libur (catat cuti), /profil (kelola jenis jahitan, durasi, harga jual, upah oper), /dashboard (link dashboard pribadi).</w:t>
      </w:r>
    </w:p>
    <w:p w14:paraId="5955928F"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t>Dashboard web read-only — kalender kapasitas berwarna, antrian aktif, riwayat, dan metrik bulan berjalan termasuk nilai order yang ditolak sebagai sinyal "sudah waktunya naik kelas".</w:t>
      </w:r>
    </w:p>
    <w:p w14:paraId="42E467E4"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t>Pengingat deadline otomatis — bot menyapa bila ada order yang jatuh tempo hari ini atau sudah lewat.</w:t>
      </w:r>
    </w:p>
    <w:p w14:paraId="4F727DE7" w14:textId="77777777" w:rsidR="00F55BE8" w:rsidRPr="00A77D0C" w:rsidRDefault="00F55BE8">
      <w:pPr>
        <w:rPr>
          <w:rFonts w:ascii="Times New Roman" w:hAnsi="Times New Roman" w:cs="Times New Roman"/>
        </w:rPr>
      </w:pPr>
    </w:p>
    <w:p w14:paraId="7654EC38" w14:textId="77777777" w:rsidR="00F55BE8" w:rsidRPr="00A77D0C" w:rsidRDefault="0075316C">
      <w:pPr>
        <w:rPr>
          <w:rFonts w:ascii="Times New Roman" w:hAnsi="Times New Roman" w:cs="Times New Roman"/>
        </w:rPr>
      </w:pPr>
      <w:r w:rsidRPr="00A77D0C">
        <w:rPr>
          <w:rFonts w:ascii="Times New Roman" w:eastAsia="Quicksand" w:hAnsi="Times New Roman" w:cs="Times New Roman"/>
          <w:b/>
        </w:rPr>
        <w:t>Teknologi yang digunakan</w:t>
      </w:r>
    </w:p>
    <w:p w14:paraId="32F7105D"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t>Generative AI: Google Gemini (gemini-flash) via @google/genai — dipakai untuk ekstraksi order, narasi vonis, dan penyusunan draft balasan. Mode "thinking" dimatikan agar respons cepat dan hemat kuota gratis.</w:t>
      </w:r>
    </w:p>
    <w:p w14:paraId="4B3B888A"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t>Backend: Node.js 20 + TypeScript, framework bot grammY (long polling, tanpa webhook).</w:t>
      </w:r>
    </w:p>
    <w:p w14:paraId="45F1FE48"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t>Basis data: Supabase (PostgreSQL) dengan Row Level Security — kunci publik dashboard hanya berizin baca, sudah diuji langsung terhadap upaya tulis/ubah/hapus.</w:t>
      </w:r>
    </w:p>
    <w:p w14:paraId="6FB4FC6D"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t>Dashboard: HTML + JavaScript vanilla, self-contained tanpa framework maupun CDN — dipilih agar ringan dibuka di HP dengan koneksi terbatas.</w:t>
      </w:r>
    </w:p>
    <w:p w14:paraId="0D44CD7F"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t>Pengujian: Vitest — 58 unit test untuk mesin kapasitas, kalkulasi margin, parser harga, hari libur, dan mekanisme belajar dari realita.</w:t>
      </w:r>
    </w:p>
    <w:p w14:paraId="238C4A32"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t>Infrastruktur: bot berjalan 24/7 di Railway (dengan volume persisten), dashboard di GitHub Pages.</w:t>
      </w:r>
    </w:p>
    <w:p w14:paraId="58071776" w14:textId="77777777" w:rsidR="00945074" w:rsidRPr="00A77D0C" w:rsidRDefault="0075316C">
      <w:pPr>
        <w:pStyle w:val="Heading3"/>
        <w:numPr>
          <w:ilvl w:val="0"/>
          <w:numId w:val="2"/>
        </w:numPr>
        <w:spacing w:before="0"/>
        <w:ind w:left="-90"/>
        <w:rPr>
          <w:rFonts w:ascii="Times New Roman" w:eastAsia="Quicksand" w:hAnsi="Times New Roman" w:cs="Times New Roman"/>
          <w:b/>
          <w:bCs/>
        </w:rPr>
      </w:pPr>
      <w:bookmarkStart w:id="4" w:name="_fb8go4k1cxc" w:colFirst="0" w:colLast="0"/>
      <w:bookmarkEnd w:id="4"/>
      <w:r w:rsidRPr="00A77D0C">
        <w:rPr>
          <w:rFonts w:ascii="Times New Roman" w:eastAsia="Quicksand" w:hAnsi="Times New Roman" w:cs="Times New Roman"/>
          <w:b/>
          <w:bCs/>
          <w:color w:val="000000"/>
        </w:rPr>
        <w:t xml:space="preserve">Cara </w:t>
      </w:r>
      <w:proofErr w:type="spellStart"/>
      <w:r w:rsidRPr="00A77D0C">
        <w:rPr>
          <w:rFonts w:ascii="Times New Roman" w:eastAsia="Quicksand" w:hAnsi="Times New Roman" w:cs="Times New Roman"/>
          <w:b/>
          <w:bCs/>
          <w:color w:val="000000"/>
        </w:rPr>
        <w:t>Penggunaan</w:t>
      </w:r>
      <w:proofErr w:type="spellEnd"/>
      <w:r w:rsidRPr="00A77D0C">
        <w:rPr>
          <w:rFonts w:ascii="Times New Roman" w:eastAsia="Quicksand" w:hAnsi="Times New Roman" w:cs="Times New Roman"/>
          <w:b/>
          <w:bCs/>
          <w:color w:val="000000"/>
        </w:rPr>
        <w:t xml:space="preserve"> Product</w:t>
      </w:r>
    </w:p>
    <w:p w14:paraId="231BE5A8" w14:textId="77777777" w:rsidR="00F55BE8" w:rsidRPr="00A77D0C" w:rsidRDefault="0075316C">
      <w:pPr>
        <w:rPr>
          <w:rFonts w:ascii="Times New Roman" w:hAnsi="Times New Roman" w:cs="Times New Roman"/>
        </w:rPr>
      </w:pPr>
      <w:r w:rsidRPr="00A77D0C">
        <w:rPr>
          <w:rFonts w:ascii="Times New Roman" w:eastAsia="Quicksand" w:hAnsi="Times New Roman" w:cs="Times New Roman"/>
          <w:b/>
        </w:rPr>
        <w:t>Akses produk</w:t>
      </w:r>
    </w:p>
    <w:p w14:paraId="00462511"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t>Bot Telegram: https://t.me/Jasa_Jahit_bot (cari @Jasa_Jahit_bot di Telegram)</w:t>
      </w:r>
    </w:p>
    <w:p w14:paraId="1E08B826"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t>Dashboard demo: https://septianivanderdata.github.io/AsistenJahit/</w:t>
      </w:r>
    </w:p>
    <w:p w14:paraId="4F8D3B68"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lastRenderedPageBreak/>
        <w:t>Kode sumber: https://github.com/septianivanderdata/AsistenJahit</w:t>
      </w:r>
    </w:p>
    <w:p w14:paraId="782CF672" w14:textId="77777777" w:rsidR="00F55BE8" w:rsidRPr="00A77D0C" w:rsidRDefault="00F55BE8">
      <w:pPr>
        <w:rPr>
          <w:rFonts w:ascii="Times New Roman" w:hAnsi="Times New Roman" w:cs="Times New Roman"/>
        </w:rPr>
      </w:pPr>
    </w:p>
    <w:p w14:paraId="6FF7624E" w14:textId="77777777" w:rsidR="00F55BE8" w:rsidRPr="00A77D0C" w:rsidRDefault="0075316C">
      <w:pPr>
        <w:rPr>
          <w:rFonts w:ascii="Times New Roman" w:hAnsi="Times New Roman" w:cs="Times New Roman"/>
        </w:rPr>
      </w:pPr>
      <w:r w:rsidRPr="00A77D0C">
        <w:rPr>
          <w:rFonts w:ascii="Times New Roman" w:eastAsia="Quicksand" w:hAnsi="Times New Roman" w:cs="Times New Roman"/>
        </w:rPr>
        <w:t>Catatan akses: produk ini tidak memakai login/password. Identitas pengguna adalah akun Telegram-nya sendiri, dan tautan dashboard bersifat rahasia (mengandung ID acak yang tak bisa ditebak) — dirancang demikian agar penjahit non-teknis tidak perlu mengingat kredensial apa pun.</w:t>
      </w:r>
    </w:p>
    <w:p w14:paraId="008343F3" w14:textId="77777777" w:rsidR="00F55BE8" w:rsidRPr="00A77D0C" w:rsidRDefault="00F55BE8">
      <w:pPr>
        <w:rPr>
          <w:rFonts w:ascii="Times New Roman" w:hAnsi="Times New Roman" w:cs="Times New Roman"/>
        </w:rPr>
      </w:pPr>
    </w:p>
    <w:p w14:paraId="46D26D43" w14:textId="77777777" w:rsidR="00F55BE8" w:rsidRPr="00A77D0C" w:rsidRDefault="0075316C">
      <w:pPr>
        <w:rPr>
          <w:rFonts w:ascii="Times New Roman" w:hAnsi="Times New Roman" w:cs="Times New Roman"/>
        </w:rPr>
      </w:pPr>
      <w:r w:rsidRPr="00A77D0C">
        <w:rPr>
          <w:rFonts w:ascii="Times New Roman" w:eastAsia="Quicksand" w:hAnsi="Times New Roman" w:cs="Times New Roman"/>
          <w:b/>
        </w:rPr>
        <w:t>Langkah penggunaan</w:t>
      </w:r>
    </w:p>
    <w:p w14:paraId="11B66EB9" w14:textId="77777777" w:rsidR="00F55BE8" w:rsidRPr="00A77D0C" w:rsidRDefault="0075316C">
      <w:pPr>
        <w:rPr>
          <w:rFonts w:ascii="Times New Roman" w:hAnsi="Times New Roman" w:cs="Times New Roman"/>
        </w:rPr>
      </w:pPr>
      <w:r w:rsidRPr="00A77D0C">
        <w:rPr>
          <w:rFonts w:ascii="Times New Roman" w:eastAsia="Quicksand" w:hAnsi="Times New Roman" w:cs="Times New Roman"/>
        </w:rPr>
        <w:t>1. Setup sekali di awal (±5 menit). Buka bot di Telegram, ketik /start. Bot menanyakan nama usaha, jadwal kerja (contoh: "6 hari, 8 jam"), lalu jenis jahitan beserta lama pengerjaan dan harganya — cukup ditulis dengan bahasa sehari-hari, contoh: "kebaya payet 3 hari, jual 500rb, upah rekan 150rb". Setelah itu setup tidak perlu diulang.</w:t>
      </w:r>
    </w:p>
    <w:p w14:paraId="1EC263CF" w14:textId="77777777" w:rsidR="00F55BE8" w:rsidRPr="00A77D0C" w:rsidRDefault="0075316C">
      <w:pPr>
        <w:rPr>
          <w:rFonts w:ascii="Times New Roman" w:hAnsi="Times New Roman" w:cs="Times New Roman"/>
        </w:rPr>
      </w:pPr>
      <w:r w:rsidRPr="00A77D0C">
        <w:rPr>
          <w:rFonts w:ascii="Times New Roman" w:eastAsia="Quicksand" w:hAnsi="Times New Roman" w:cs="Times New Roman"/>
        </w:rPr>
        <w:t>2. Sehari-hari: cukup forward. Saat ada pelanggan chat memesan jahitan, salin atau forward chat itu ke bot — tidak perlu diketik ulang atau dirapikan. Bot membaca ordernya, menghitung antrian, lalu mengirim vonis tiga opsi. Bila ada informasi kritis yang tidak disebut pelanggan (jumlah atau deadline), bot bertanya satu kali dengan tebakan yang tinggal dikoreksi.</w:t>
      </w:r>
    </w:p>
    <w:p w14:paraId="227BC34F" w14:textId="77777777" w:rsidR="00F55BE8" w:rsidRPr="00A77D0C" w:rsidRDefault="0075316C">
      <w:pPr>
        <w:rPr>
          <w:rFonts w:ascii="Times New Roman" w:hAnsi="Times New Roman" w:cs="Times New Roman"/>
        </w:rPr>
      </w:pPr>
      <w:r w:rsidRPr="00A77D0C">
        <w:rPr>
          <w:rFonts w:ascii="Times New Roman" w:eastAsia="Quicksand" w:hAnsi="Times New Roman" w:cs="Times New Roman"/>
        </w:rPr>
        <w:t>3. Tekan satu tombol. Pilih Terima, Oper, atau Tolak. Bot langsung mengirim draft balasan siap-copy — tinggal tekan-tahan, salin, kirim ke pelanggan (atau ke rekan bila dioper). Antrian otomatis diperbarui.</w:t>
      </w:r>
    </w:p>
    <w:p w14:paraId="01006FA4" w14:textId="77777777" w:rsidR="00F55BE8" w:rsidRPr="00A77D0C" w:rsidRDefault="0075316C">
      <w:pPr>
        <w:rPr>
          <w:rFonts w:ascii="Times New Roman" w:hAnsi="Times New Roman" w:cs="Times New Roman"/>
        </w:rPr>
      </w:pPr>
      <w:r w:rsidRPr="00A77D0C">
        <w:rPr>
          <w:rFonts w:ascii="Times New Roman" w:eastAsia="Quicksand" w:hAnsi="Times New Roman" w:cs="Times New Roman"/>
        </w:rPr>
        <w:t>4. Tandai selesai. Begitu order rampung, ketik /selesai dan pilih ordernya. Kapasitas kembali bebas, dan bot sekaligus mengoreksi perkiraan durasinya berdasarkan waktu pengerjaan sesungguhnya.</w:t>
      </w:r>
    </w:p>
    <w:p w14:paraId="08C79410" w14:textId="77777777" w:rsidR="00F55BE8" w:rsidRPr="00A77D0C" w:rsidRDefault="0075316C">
      <w:pPr>
        <w:rPr>
          <w:rFonts w:ascii="Times New Roman" w:hAnsi="Times New Roman" w:cs="Times New Roman"/>
        </w:rPr>
      </w:pPr>
      <w:r w:rsidRPr="00A77D0C">
        <w:rPr>
          <w:rFonts w:ascii="Times New Roman" w:eastAsia="Quicksand" w:hAnsi="Times New Roman" w:cs="Times New Roman"/>
        </w:rPr>
        <w:t>5. Pantau lewat dashboard. Ketik /dashboard untuk mendapat tautan pribadi berisi kalender kapasitas, antrian, riwayat, dan metrik bulan berjalan.</w:t>
      </w:r>
    </w:p>
    <w:p w14:paraId="6B87E71A" w14:textId="77777777" w:rsidR="00945074" w:rsidRPr="00A77D0C" w:rsidRDefault="0075316C">
      <w:pPr>
        <w:pStyle w:val="Heading3"/>
        <w:numPr>
          <w:ilvl w:val="0"/>
          <w:numId w:val="2"/>
        </w:numPr>
        <w:spacing w:before="0"/>
        <w:ind w:left="-90"/>
        <w:rPr>
          <w:rFonts w:ascii="Times New Roman" w:eastAsia="Quicksand" w:hAnsi="Times New Roman" w:cs="Times New Roman"/>
          <w:b/>
          <w:bCs/>
        </w:rPr>
      </w:pPr>
      <w:bookmarkStart w:id="5" w:name="_rp4nzj59011j" w:colFirst="0" w:colLast="0"/>
      <w:bookmarkEnd w:id="5"/>
      <w:proofErr w:type="spellStart"/>
      <w:r w:rsidRPr="00A77D0C">
        <w:rPr>
          <w:rFonts w:ascii="Times New Roman" w:eastAsia="Quicksand" w:hAnsi="Times New Roman" w:cs="Times New Roman"/>
          <w:b/>
          <w:bCs/>
          <w:color w:val="000000"/>
        </w:rPr>
        <w:t>Informasi</w:t>
      </w:r>
      <w:proofErr w:type="spellEnd"/>
      <w:r w:rsidRPr="00A77D0C">
        <w:rPr>
          <w:rFonts w:ascii="Times New Roman" w:eastAsia="Quicksand" w:hAnsi="Times New Roman" w:cs="Times New Roman"/>
          <w:b/>
          <w:bCs/>
          <w:color w:val="000000"/>
        </w:rPr>
        <w:t xml:space="preserve"> </w:t>
      </w:r>
      <w:proofErr w:type="spellStart"/>
      <w:r w:rsidRPr="00A77D0C">
        <w:rPr>
          <w:rFonts w:ascii="Times New Roman" w:eastAsia="Quicksand" w:hAnsi="Times New Roman" w:cs="Times New Roman"/>
          <w:b/>
          <w:bCs/>
          <w:color w:val="000000"/>
        </w:rPr>
        <w:t>Pendukung</w:t>
      </w:r>
      <w:proofErr w:type="spellEnd"/>
      <w:r w:rsidRPr="00A77D0C">
        <w:rPr>
          <w:rFonts w:ascii="Times New Roman" w:eastAsia="Quicksand" w:hAnsi="Times New Roman" w:cs="Times New Roman"/>
          <w:b/>
          <w:bCs/>
          <w:color w:val="000000"/>
        </w:rPr>
        <w:t xml:space="preserve"> [</w:t>
      </w:r>
      <w:proofErr w:type="spellStart"/>
      <w:r w:rsidRPr="00A77D0C">
        <w:rPr>
          <w:rFonts w:ascii="Times New Roman" w:eastAsia="Quicksand" w:hAnsi="Times New Roman" w:cs="Times New Roman"/>
          <w:b/>
          <w:bCs/>
          <w:color w:val="000000"/>
        </w:rPr>
        <w:t>Opsional</w:t>
      </w:r>
      <w:proofErr w:type="spellEnd"/>
      <w:r w:rsidRPr="00A77D0C">
        <w:rPr>
          <w:rFonts w:ascii="Times New Roman" w:eastAsia="Quicksand" w:hAnsi="Times New Roman" w:cs="Times New Roman"/>
          <w:b/>
          <w:bCs/>
          <w:color w:val="000000"/>
        </w:rPr>
        <w:t>]</w:t>
      </w:r>
    </w:p>
    <w:p w14:paraId="57B9CC1D" w14:textId="77777777" w:rsidR="00F55BE8" w:rsidRPr="00A77D0C" w:rsidRDefault="0075316C">
      <w:pPr>
        <w:rPr>
          <w:rFonts w:ascii="Times New Roman" w:hAnsi="Times New Roman" w:cs="Times New Roman"/>
        </w:rPr>
      </w:pPr>
      <w:r w:rsidRPr="00A77D0C">
        <w:rPr>
          <w:rFonts w:ascii="Times New Roman" w:eastAsia="Quicksand" w:hAnsi="Times New Roman" w:cs="Times New Roman"/>
          <w:b/>
        </w:rPr>
        <w:t>Studi kasus pengguna</w:t>
      </w:r>
    </w:p>
    <w:p w14:paraId="0DD859EB" w14:textId="77777777" w:rsidR="00F55BE8" w:rsidRPr="00A77D0C" w:rsidRDefault="0075316C">
      <w:pPr>
        <w:rPr>
          <w:rFonts w:ascii="Times New Roman" w:hAnsi="Times New Roman" w:cs="Times New Roman"/>
        </w:rPr>
      </w:pPr>
      <w:r w:rsidRPr="00A77D0C">
        <w:rPr>
          <w:rFonts w:ascii="Times New Roman" w:eastAsia="Quicksand" w:hAnsi="Times New Roman" w:cs="Times New Roman"/>
        </w:rPr>
        <w:t>Kebutuhan produk ini digali langsung dari seorang penjahit rumahan — bukan asumsi. Keluhan aslinya: "orderan numpuk, kuterima semua, terpaksa kuoper ke kawan." Dari situlah tiga kebocoran (margin, kualitas, pelacakan) diidentifikasi, dan cakupan produk sengaja dibatasi hanya pada satu alur inti: forward, vonis, perbarui antrian. Fitur di luar itu — pembukuan, pembayaran, manajemen stok bahan — sengaja ditolak agar aplikasi tetap bisa dipakai pengguna berusia 45+ yang tidak akrab dengan teknologi.</w:t>
      </w:r>
    </w:p>
    <w:p w14:paraId="3FFE36A2" w14:textId="77777777" w:rsidR="00F55BE8" w:rsidRPr="00A77D0C" w:rsidRDefault="00F55BE8">
      <w:pPr>
        <w:rPr>
          <w:rFonts w:ascii="Times New Roman" w:hAnsi="Times New Roman" w:cs="Times New Roman"/>
        </w:rPr>
      </w:pPr>
    </w:p>
    <w:p w14:paraId="1682A96A" w14:textId="77777777" w:rsidR="00F55BE8" w:rsidRPr="00A77D0C" w:rsidRDefault="0075316C">
      <w:pPr>
        <w:rPr>
          <w:rFonts w:ascii="Times New Roman" w:hAnsi="Times New Roman" w:cs="Times New Roman"/>
        </w:rPr>
      </w:pPr>
      <w:r w:rsidRPr="00A77D0C">
        <w:rPr>
          <w:rFonts w:ascii="Times New Roman" w:eastAsia="Quicksand" w:hAnsi="Times New Roman" w:cs="Times New Roman"/>
          <w:b/>
        </w:rPr>
        <w:t>Dokumentasi teknis</w:t>
      </w:r>
    </w:p>
    <w:p w14:paraId="2DAA02B4"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t>Repositori GitHub: https://github.com/septianivanderdata/AsistenJahit</w:t>
      </w:r>
    </w:p>
    <w:p w14:paraId="6E3679E5"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t>CLAUDE.md — spesifikasi produk lengkap (filosofi, skema basis data, logika kapasitas, desain prompt).</w:t>
      </w:r>
    </w:p>
    <w:p w14:paraId="3AEF4379"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t>PANDUAN.md — panduan pemakaian berbahasa awam untuk penjahit, bisa dicetak dan diserahkan langsung.</w:t>
      </w:r>
    </w:p>
    <w:p w14:paraId="07FC4769"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t>README.md — cara menjalankan, konfigurasi, dan catatan deviasi terhadap spesifikasi.</w:t>
      </w:r>
    </w:p>
    <w:p w14:paraId="744C4170" w14:textId="77777777" w:rsidR="00F55BE8" w:rsidRPr="00A77D0C" w:rsidRDefault="00F55BE8">
      <w:pPr>
        <w:rPr>
          <w:rFonts w:ascii="Times New Roman" w:hAnsi="Times New Roman" w:cs="Times New Roman"/>
        </w:rPr>
      </w:pPr>
    </w:p>
    <w:p w14:paraId="2C774BAB" w14:textId="77777777" w:rsidR="00F55BE8" w:rsidRPr="00A77D0C" w:rsidRDefault="0075316C">
      <w:pPr>
        <w:rPr>
          <w:rFonts w:ascii="Times New Roman" w:hAnsi="Times New Roman" w:cs="Times New Roman"/>
        </w:rPr>
      </w:pPr>
      <w:r w:rsidRPr="00A77D0C">
        <w:rPr>
          <w:rFonts w:ascii="Times New Roman" w:eastAsia="Quicksand" w:hAnsi="Times New Roman" w:cs="Times New Roman"/>
          <w:b/>
        </w:rPr>
        <w:t>Rencana pengembangan ke depan</w:t>
      </w:r>
    </w:p>
    <w:p w14:paraId="779E9AD6"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t>Sinyal naik kelas. Setiap order yang ditolak atau dioper tercatat beserta nilainya. Akumulasi data ini akan diolah menjadi rekomendasi keputusan bisnis, misalnya: "bulan ini kamu menolak order senilai Rp4,2 juta — layak menaikkan harga 15% atau merekrut satu tukang jahit." Inilah yang mengubah aplikasi dari sekadar alat bantu keputusan harian menjadi pendamping pertumbuhan usaha.</w:t>
      </w:r>
    </w:p>
    <w:p w14:paraId="1AA6FB08"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t>Integrasi WhatsApp Business API, agar chat pelanggan terbaca langsung tanpa perlu di-forward.</w:t>
      </w:r>
    </w:p>
    <w:p w14:paraId="12F91BFB" w14:textId="77777777" w:rsidR="00F55BE8" w:rsidRPr="00A77D0C" w:rsidRDefault="0075316C">
      <w:pPr>
        <w:numPr>
          <w:ilvl w:val="0"/>
          <w:numId w:val="2"/>
        </w:numPr>
        <w:ind w:left="630" w:hanging="270"/>
        <w:rPr>
          <w:rFonts w:ascii="Times New Roman" w:eastAsia="Quicksand" w:hAnsi="Times New Roman" w:cs="Times New Roman"/>
        </w:rPr>
      </w:pPr>
      <w:r w:rsidRPr="00A77D0C">
        <w:rPr>
          <w:rFonts w:ascii="Times New Roman" w:eastAsia="Quicksand" w:hAnsi="Times New Roman" w:cs="Times New Roman"/>
        </w:rPr>
        <w:lastRenderedPageBreak/>
        <w:t>Peringkat rekan penjahit berdasarkan riwayat: siapa yang tepat waktu, siapa yang kuat di jenis jahitan tertentu.</w:t>
      </w:r>
    </w:p>
    <w:p w14:paraId="79B316E4" w14:textId="77777777" w:rsidR="00F55BE8" w:rsidRPr="00A77D0C" w:rsidRDefault="00F55BE8">
      <w:pPr>
        <w:rPr>
          <w:rFonts w:ascii="Times New Roman" w:hAnsi="Times New Roman" w:cs="Times New Roman"/>
        </w:rPr>
      </w:pPr>
    </w:p>
    <w:p w14:paraId="66821732" w14:textId="77777777" w:rsidR="00F55BE8" w:rsidRPr="00A77D0C" w:rsidRDefault="0075316C">
      <w:pPr>
        <w:rPr>
          <w:rFonts w:ascii="Times New Roman" w:hAnsi="Times New Roman" w:cs="Times New Roman"/>
        </w:rPr>
      </w:pPr>
      <w:r w:rsidRPr="00A77D0C">
        <w:rPr>
          <w:rFonts w:ascii="Times New Roman" w:eastAsia="Quicksand" w:hAnsi="Times New Roman" w:cs="Times New Roman"/>
          <w:b/>
        </w:rPr>
        <w:t>Tim</w:t>
      </w:r>
    </w:p>
    <w:p w14:paraId="27C0C86F" w14:textId="77777777" w:rsidR="00F55BE8" w:rsidRPr="00A77D0C" w:rsidRDefault="0075316C">
      <w:pPr>
        <w:rPr>
          <w:rFonts w:ascii="Times New Roman" w:hAnsi="Times New Roman" w:cs="Times New Roman"/>
        </w:rPr>
      </w:pPr>
      <w:r w:rsidRPr="00A77D0C">
        <w:rPr>
          <w:rFonts w:ascii="Times New Roman" w:eastAsia="Quicksand" w:hAnsi="Times New Roman" w:cs="Times New Roman"/>
        </w:rPr>
        <w:t>Proyek ini dikerjakan perorangan oleh Septian Ivander Simangunsong — mencakup riset pengguna, perancangan produk, pengembangan backend dan bot, integrasi AI, dashboard, serta deployment.</w:t>
      </w:r>
    </w:p>
    <w:sectPr w:rsidR="00F55BE8" w:rsidRPr="00A77D0C">
      <w:head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2C212" w14:textId="77777777" w:rsidR="0075316C" w:rsidRDefault="0075316C">
      <w:pPr>
        <w:spacing w:line="240" w:lineRule="auto"/>
      </w:pPr>
      <w:r>
        <w:separator/>
      </w:r>
    </w:p>
  </w:endnote>
  <w:endnote w:type="continuationSeparator" w:id="0">
    <w:p w14:paraId="0E495944" w14:textId="77777777" w:rsidR="0075316C" w:rsidRDefault="007531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Quicksand">
    <w:charset w:val="00"/>
    <w:family w:val="auto"/>
    <w:pitch w:val="default"/>
    <w:embedRegular r:id="rId1" w:fontKey="{0D11C535-8EDF-4507-ABB8-114B19DA04A8}"/>
    <w:embedBold r:id="rId2" w:fontKey="{29565BB9-A0E8-4E7D-A370-64D8551CD804}"/>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2F8600C8-CC8C-4A06-86AC-EB7B47BAF166}"/>
  </w:font>
  <w:font w:name="Angsana New">
    <w:panose1 w:val="02020603050405020304"/>
    <w:charset w:val="DE"/>
    <w:family w:val="roman"/>
    <w:pitch w:val="variable"/>
    <w:sig w:usb0="81000003" w:usb1="00000000" w:usb2="00000000" w:usb3="00000000" w:csb0="00010001" w:csb1="00000000"/>
    <w:embedRegular r:id="rId4" w:fontKey="{2F9289DF-B880-4EE9-B58F-48DD83182D01}"/>
  </w:font>
  <w:font w:name="Cambria">
    <w:panose1 w:val="02040503050406030204"/>
    <w:charset w:val="00"/>
    <w:family w:val="roman"/>
    <w:pitch w:val="variable"/>
    <w:sig w:usb0="E00006FF" w:usb1="420024FF" w:usb2="02000000" w:usb3="00000000" w:csb0="0000019F" w:csb1="00000000"/>
    <w:embedRegular r:id="rId5" w:fontKey="{9D1AC271-4153-4FD3-B955-EF3725B323C8}"/>
  </w:font>
  <w:font w:name="Cordia New">
    <w:panose1 w:val="020B0304020202020204"/>
    <w:charset w:val="DE"/>
    <w:family w:val="swiss"/>
    <w:pitch w:val="variable"/>
    <w:sig w:usb0="81000003" w:usb1="00000000" w:usb2="00000000" w:usb3="00000000" w:csb0="00010001" w:csb1="00000000"/>
    <w:embedRegular r:id="rId6" w:fontKey="{95C5B824-7127-4889-A8F6-4D0C0CBC33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3050A" w14:textId="77777777" w:rsidR="00945074" w:rsidRDefault="009450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D1FB5" w14:textId="77777777" w:rsidR="0075316C" w:rsidRDefault="0075316C">
      <w:pPr>
        <w:spacing w:line="240" w:lineRule="auto"/>
      </w:pPr>
      <w:r>
        <w:separator/>
      </w:r>
    </w:p>
  </w:footnote>
  <w:footnote w:type="continuationSeparator" w:id="0">
    <w:p w14:paraId="0E49C01C" w14:textId="77777777" w:rsidR="0075316C" w:rsidRDefault="007531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5ED60" w14:textId="77777777" w:rsidR="00945074" w:rsidRDefault="00945074">
    <w:pPr>
      <w:jc w:val="center"/>
      <w:rPr>
        <w:rFonts w:ascii="Quicksand" w:eastAsia="Quicksand" w:hAnsi="Quicksand" w:cs="Quicksand"/>
        <w:b/>
        <w:bCs/>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270F2" w14:textId="77777777" w:rsidR="00945074" w:rsidRDefault="0075316C">
    <w:pPr>
      <w:jc w:val="center"/>
      <w:rPr>
        <w:rFonts w:ascii="Quicksand" w:eastAsia="Quicksand" w:hAnsi="Quicksand" w:cs="Quicksand"/>
        <w:b/>
        <w:bCs/>
        <w:sz w:val="32"/>
        <w:szCs w:val="32"/>
      </w:rPr>
    </w:pPr>
    <w:r>
      <w:rPr>
        <w:rFonts w:ascii="Quicksand" w:eastAsia="Quicksand" w:hAnsi="Quicksand" w:cs="Quicksand"/>
        <w:b/>
        <w:bCs/>
        <w:sz w:val="32"/>
        <w:szCs w:val="32"/>
      </w:rPr>
      <w:t>Project Brief</w:t>
    </w:r>
  </w:p>
  <w:p w14:paraId="5A93B4A7" w14:textId="77777777" w:rsidR="00945074" w:rsidRDefault="0075316C">
    <w:pPr>
      <w:jc w:val="center"/>
    </w:pPr>
    <w:proofErr w:type="spellStart"/>
    <w:r>
      <w:rPr>
        <w:rFonts w:ascii="Quicksand" w:eastAsia="Quicksand" w:hAnsi="Quicksand" w:cs="Quicksand"/>
        <w:b/>
        <w:bCs/>
        <w:sz w:val="32"/>
        <w:szCs w:val="32"/>
      </w:rPr>
      <w:t>IDCamp</w:t>
    </w:r>
    <w:proofErr w:type="spellEnd"/>
    <w:r>
      <w:rPr>
        <w:rFonts w:ascii="Quicksand" w:eastAsia="Quicksand" w:hAnsi="Quicksand" w:cs="Quicksand"/>
        <w:b/>
        <w:bCs/>
        <w:sz w:val="32"/>
        <w:szCs w:val="32"/>
      </w:rPr>
      <w:t xml:space="preserve"> 2025 Developer Challenge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31D79"/>
    <w:multiLevelType w:val="multilevel"/>
    <w:tmpl w:val="07909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EF02F29"/>
    <w:multiLevelType w:val="multilevel"/>
    <w:tmpl w:val="D6C4A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9918756">
    <w:abstractNumId w:val="0"/>
  </w:num>
  <w:num w:numId="2" w16cid:durableId="79834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074"/>
    <w:rsid w:val="0075316C"/>
    <w:rsid w:val="00945074"/>
    <w:rsid w:val="00A3638E"/>
    <w:rsid w:val="00A77D0C"/>
    <w:rsid w:val="00BD0CEF"/>
    <w:rsid w:val="00C34CE9"/>
    <w:rsid w:val="00D1466C"/>
    <w:rsid w:val="00F55BE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51CC1"/>
  <w15:docId w15:val="{37EFFA89-0A06-42DF-BF84-6423AA3B3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1322</Words>
  <Characters>7537</Characters>
  <Application>Microsoft Office Word</Application>
  <DocSecurity>0</DocSecurity>
  <Lines>62</Lines>
  <Paragraphs>17</Paragraphs>
  <ScaleCrop>false</ScaleCrop>
  <Company/>
  <LinksUpToDate>false</LinksUpToDate>
  <CharactersWithSpaces>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Septian Ivander Simangunsong</cp:lastModifiedBy>
  <cp:revision>3</cp:revision>
  <dcterms:created xsi:type="dcterms:W3CDTF">2026-07-12T09:39:00Z</dcterms:created>
  <dcterms:modified xsi:type="dcterms:W3CDTF">2026-07-12T12:54:00Z</dcterms:modified>
</cp:coreProperties>
</file>