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371A2C">
      <w:pPr>
        <w:pStyle w:val="Default"/>
        <w:spacing w:line="276" w:lineRule="auto"/>
        <w:ind w:right="312"/>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371A2C">
      <w:pPr>
        <w:pStyle w:val="Default"/>
        <w:spacing w:line="276" w:lineRule="auto"/>
        <w:ind w:right="312"/>
        <w:jc w:val="center"/>
        <w:rPr>
          <w:color w:val="000000" w:themeColor="text1"/>
        </w:rPr>
      </w:pPr>
      <w:r w:rsidRPr="004F2AF7">
        <w:rPr>
          <w:b/>
          <w:bCs/>
          <w:color w:val="000000" w:themeColor="text1"/>
        </w:rPr>
        <w:t>antara</w:t>
      </w:r>
    </w:p>
    <w:p w:rsidR="00176442" w:rsidRPr="00371A2C" w:rsidRDefault="00371A2C" w:rsidP="00371A2C">
      <w:pPr>
        <w:pStyle w:val="Default"/>
        <w:spacing w:line="276" w:lineRule="auto"/>
        <w:ind w:right="312"/>
        <w:jc w:val="center"/>
        <w:rPr>
          <w:lang w:val="en-US"/>
        </w:rPr>
      </w:pPr>
      <w:r>
        <w:rPr>
          <w:b/>
          <w:bCs/>
          <w:lang w:val="en-US"/>
        </w:rPr>
        <w:t>PT GLOBAL DEALS ASIA</w:t>
      </w:r>
    </w:p>
    <w:p w:rsidR="00176442" w:rsidRPr="004F2AF7" w:rsidRDefault="00176442" w:rsidP="00371A2C">
      <w:pPr>
        <w:pStyle w:val="Default"/>
        <w:spacing w:line="276" w:lineRule="auto"/>
        <w:ind w:right="312"/>
        <w:jc w:val="center"/>
        <w:rPr>
          <w:b/>
          <w:color w:val="000000" w:themeColor="text1"/>
        </w:rPr>
      </w:pPr>
      <w:r w:rsidRPr="004F2AF7">
        <w:rPr>
          <w:b/>
          <w:color w:val="000000" w:themeColor="text1"/>
        </w:rPr>
        <w:t>dengan</w:t>
      </w:r>
    </w:p>
    <w:p w:rsidR="00176442" w:rsidRPr="004F2AF7" w:rsidRDefault="00374E42" w:rsidP="00371A2C">
      <w:pPr>
        <w:pStyle w:val="Default"/>
        <w:pBdr>
          <w:bottom w:val="double" w:sz="6" w:space="1" w:color="auto"/>
        </w:pBdr>
        <w:spacing w:line="276" w:lineRule="auto"/>
        <w:ind w:right="312"/>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6906A8" w:rsidRDefault="00D223C0" w:rsidP="00371A2C">
      <w:pPr>
        <w:pStyle w:val="Default"/>
        <w:spacing w:line="276" w:lineRule="auto"/>
        <w:ind w:right="312"/>
        <w:jc w:val="center"/>
        <w:rPr>
          <w:color w:val="000000" w:themeColor="text1"/>
        </w:rPr>
      </w:pPr>
      <w:r w:rsidRPr="00D223C0">
        <w:rPr>
          <w:color w:val="000000" w:themeColor="text1"/>
        </w:rPr>
        <w:t>SAMIJF/LKM-LA/08-2023/105</w:t>
      </w:r>
    </w:p>
    <w:p w:rsidR="00D223C0" w:rsidRPr="004F2AF7" w:rsidRDefault="00D223C0" w:rsidP="00371A2C">
      <w:pPr>
        <w:pStyle w:val="Default"/>
        <w:spacing w:line="276" w:lineRule="auto"/>
        <w:ind w:right="312"/>
        <w:jc w:val="center"/>
        <w:rPr>
          <w:color w:val="000000" w:themeColor="text1"/>
          <w:lang w:val="en-US"/>
        </w:rPr>
      </w:pPr>
    </w:p>
    <w:p w:rsidR="00176442" w:rsidRPr="004F2AF7" w:rsidRDefault="00176442" w:rsidP="00371A2C">
      <w:pPr>
        <w:pStyle w:val="Default"/>
        <w:spacing w:line="276" w:lineRule="auto"/>
        <w:ind w:right="312"/>
        <w:jc w:val="both"/>
        <w:rPr>
          <w:color w:val="000000" w:themeColor="text1"/>
        </w:rPr>
      </w:pPr>
      <w:r w:rsidRPr="004F2AF7">
        <w:rPr>
          <w:color w:val="000000" w:themeColor="text1"/>
        </w:rPr>
        <w:t xml:space="preserve">Pada hari </w:t>
      </w:r>
      <w:r w:rsidR="002E06B9">
        <w:rPr>
          <w:color w:val="000000" w:themeColor="text1"/>
          <w:lang w:val="en-US"/>
        </w:rPr>
        <w:t>Se</w:t>
      </w:r>
      <w:r w:rsidR="004457E4">
        <w:rPr>
          <w:color w:val="000000" w:themeColor="text1"/>
          <w:lang w:val="en-US"/>
        </w:rPr>
        <w:t>lasa</w:t>
      </w:r>
      <w:r w:rsidR="00371A2C">
        <w:rPr>
          <w:color w:val="000000" w:themeColor="text1"/>
          <w:lang w:val="en-US"/>
        </w:rPr>
        <w:t xml:space="preserve">, </w:t>
      </w:r>
      <w:r w:rsidR="003E41A6">
        <w:rPr>
          <w:color w:val="000000" w:themeColor="text1"/>
          <w:lang w:val="en-US"/>
        </w:rPr>
        <w:t xml:space="preserve">tanggal </w:t>
      </w:r>
      <w:r w:rsidR="002E06B9">
        <w:rPr>
          <w:color w:val="000000" w:themeColor="text1"/>
          <w:lang w:val="en-US"/>
        </w:rPr>
        <w:t>satu</w:t>
      </w:r>
      <w:r w:rsidR="003E41A6">
        <w:rPr>
          <w:color w:val="000000" w:themeColor="text1"/>
          <w:lang w:val="en-US"/>
        </w:rPr>
        <w:t xml:space="preserve"> bulan </w:t>
      </w:r>
      <w:r w:rsidR="002E06B9">
        <w:rPr>
          <w:color w:val="000000" w:themeColor="text1"/>
          <w:lang w:val="en-US"/>
        </w:rPr>
        <w:t>Agustus</w:t>
      </w:r>
      <w:r w:rsidR="003E41A6">
        <w:rPr>
          <w:color w:val="000000" w:themeColor="text1"/>
          <w:lang w:val="en-US"/>
        </w:rPr>
        <w:t xml:space="preserve"> </w:t>
      </w:r>
      <w:r w:rsidR="004457E4">
        <w:rPr>
          <w:color w:val="000000" w:themeColor="text1"/>
          <w:lang w:val="en-US"/>
        </w:rPr>
        <w:t>tahun Dua ribu dua puluh tiga</w:t>
      </w:r>
      <w:r w:rsidR="002E06B9">
        <w:rPr>
          <w:color w:val="000000" w:themeColor="text1"/>
          <w:lang w:val="en-US"/>
        </w:rPr>
        <w:t xml:space="preserve"> (01-08</w:t>
      </w:r>
      <w:r w:rsidR="004457E4">
        <w:rPr>
          <w:color w:val="000000" w:themeColor="text1"/>
          <w:lang w:val="en-US"/>
        </w:rPr>
        <w:t>-2023</w:t>
      </w:r>
      <w:r w:rsidR="003E41A6">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r w:rsidR="000F7A42" w:rsidRPr="004F2AF7">
        <w:rPr>
          <w:bCs/>
          <w:color w:val="000000" w:themeColor="text1"/>
        </w:rPr>
        <w:t>Semarang</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371A2C">
      <w:pPr>
        <w:pStyle w:val="Default"/>
        <w:spacing w:line="276" w:lineRule="auto"/>
        <w:ind w:right="312"/>
        <w:jc w:val="both"/>
        <w:rPr>
          <w:color w:val="000000" w:themeColor="text1"/>
        </w:rPr>
      </w:pPr>
    </w:p>
    <w:p w:rsidR="001A1104" w:rsidRPr="00371A2C" w:rsidRDefault="001A1104" w:rsidP="00371A2C">
      <w:pPr>
        <w:pStyle w:val="Default"/>
        <w:spacing w:line="276" w:lineRule="auto"/>
        <w:ind w:right="312"/>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371A2C">
        <w:rPr>
          <w:color w:val="000000" w:themeColor="text1"/>
          <w:lang w:val="en-US"/>
        </w:rPr>
        <w:t>Robert Handoyo Susetyo</w:t>
      </w:r>
    </w:p>
    <w:p w:rsidR="001A1104" w:rsidRPr="00371A2C" w:rsidRDefault="001A1104" w:rsidP="00371A2C">
      <w:pPr>
        <w:pStyle w:val="Default"/>
        <w:spacing w:line="276" w:lineRule="auto"/>
        <w:ind w:right="312"/>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r w:rsidR="00371A2C">
        <w:rPr>
          <w:color w:val="000000" w:themeColor="text1"/>
          <w:lang w:val="en-US"/>
        </w:rPr>
        <w:t xml:space="preserve">Direktur </w:t>
      </w:r>
    </w:p>
    <w:p w:rsidR="001A1104" w:rsidRPr="00816532" w:rsidRDefault="001A1104" w:rsidP="00816532">
      <w:pPr>
        <w:pStyle w:val="Default"/>
        <w:spacing w:line="276" w:lineRule="auto"/>
        <w:ind w:right="312"/>
        <w:jc w:val="both"/>
        <w:rPr>
          <w:color w:val="000000" w:themeColor="text1"/>
        </w:rPr>
      </w:pPr>
      <w:r w:rsidRPr="004F2AF7">
        <w:rPr>
          <w:color w:val="000000" w:themeColor="text1"/>
        </w:rPr>
        <w:t>Alamat kantor</w:t>
      </w:r>
      <w:r w:rsidRPr="004F2AF7">
        <w:rPr>
          <w:color w:val="000000" w:themeColor="text1"/>
        </w:rPr>
        <w:tab/>
        <w:t xml:space="preserve">: </w:t>
      </w:r>
      <w:r w:rsidR="00816532">
        <w:rPr>
          <w:color w:val="000000" w:themeColor="text1"/>
          <w:lang w:val="en-US"/>
        </w:rPr>
        <w:t>Ruko Tataka Puri Blok C1 No. 21 Kadu, Kec. Curug, Kab. Tangerang, Banten 15810</w:t>
      </w:r>
    </w:p>
    <w:p w:rsidR="00041EE8" w:rsidRPr="004F2AF7" w:rsidRDefault="00041EE8" w:rsidP="00371A2C">
      <w:pPr>
        <w:pStyle w:val="Default"/>
        <w:spacing w:line="276" w:lineRule="auto"/>
        <w:ind w:right="312"/>
        <w:jc w:val="both"/>
        <w:rPr>
          <w:bCs/>
          <w:color w:val="000000" w:themeColor="text1"/>
        </w:rPr>
      </w:pPr>
      <w:r w:rsidRPr="004F2AF7">
        <w:rPr>
          <w:color w:val="000000" w:themeColor="text1"/>
        </w:rPr>
        <w:t xml:space="preserve">Bertindak untuk dan atas nama </w:t>
      </w:r>
      <w:r w:rsidR="00816532">
        <w:rPr>
          <w:color w:val="000000" w:themeColor="text1"/>
          <w:lang w:val="en-US"/>
        </w:rPr>
        <w:t>PT Global Deals Asia</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371A2C">
      <w:pPr>
        <w:pStyle w:val="Default"/>
        <w:spacing w:line="276" w:lineRule="auto"/>
        <w:ind w:right="312"/>
        <w:jc w:val="both"/>
        <w:rPr>
          <w:color w:val="000000" w:themeColor="text1"/>
        </w:rPr>
      </w:pPr>
    </w:p>
    <w:p w:rsidR="001A1104" w:rsidRPr="00371A2C" w:rsidRDefault="001A1104" w:rsidP="00371A2C">
      <w:pPr>
        <w:pStyle w:val="Default"/>
        <w:spacing w:line="276" w:lineRule="auto"/>
        <w:ind w:right="312"/>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857E78">
        <w:rPr>
          <w:color w:val="000000" w:themeColor="text1"/>
          <w:lang w:val="en-US"/>
        </w:rPr>
        <w:t>Kawasaki Nozomi</w:t>
      </w:r>
    </w:p>
    <w:p w:rsidR="001A1104" w:rsidRPr="004F2AF7" w:rsidRDefault="001A1104" w:rsidP="00371A2C">
      <w:pPr>
        <w:pStyle w:val="Default"/>
        <w:spacing w:line="276" w:lineRule="auto"/>
        <w:ind w:right="312"/>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w:t>
      </w:r>
    </w:p>
    <w:p w:rsidR="001A1104" w:rsidRDefault="003E41A6" w:rsidP="003E41A6">
      <w:pPr>
        <w:pStyle w:val="Default"/>
        <w:spacing w:line="276" w:lineRule="auto"/>
        <w:ind w:left="1440" w:right="312" w:hanging="1440"/>
        <w:jc w:val="both"/>
        <w:rPr>
          <w:color w:val="000000" w:themeColor="text1"/>
          <w:lang w:val="en-US"/>
        </w:rPr>
      </w:pPr>
      <w:r>
        <w:rPr>
          <w:color w:val="000000" w:themeColor="text1"/>
        </w:rPr>
        <w:t>Alamat kantor</w:t>
      </w:r>
      <w:r>
        <w:rPr>
          <w:color w:val="000000" w:themeColor="text1"/>
        </w:rPr>
        <w:tab/>
        <w:t xml:space="preserve">: </w:t>
      </w:r>
      <w:r w:rsidR="00002861">
        <w:rPr>
          <w:color w:val="000000" w:themeColor="text1"/>
          <w:lang w:val="en-US"/>
        </w:rPr>
        <w:t xml:space="preserve">Head Office </w:t>
      </w:r>
      <w:r w:rsidR="001A1104" w:rsidRPr="004F2AF7">
        <w:rPr>
          <w:color w:val="000000" w:themeColor="text1"/>
        </w:rPr>
        <w:t xml:space="preserve">Jl. Walisongo Km. 9,8 Tugurejo, Tugu, Semarang, Jawa </w:t>
      </w:r>
      <w:r>
        <w:rPr>
          <w:color w:val="000000" w:themeColor="text1"/>
          <w:lang w:val="en-US"/>
        </w:rPr>
        <w:t xml:space="preserve">   </w:t>
      </w:r>
      <w:r w:rsidR="001A1104" w:rsidRPr="004F2AF7">
        <w:rPr>
          <w:color w:val="000000" w:themeColor="text1"/>
        </w:rPr>
        <w:t>Tengah</w:t>
      </w:r>
    </w:p>
    <w:p w:rsidR="00002861" w:rsidRPr="00002861" w:rsidRDefault="00002861" w:rsidP="003E41A6">
      <w:pPr>
        <w:pStyle w:val="Default"/>
        <w:spacing w:line="276" w:lineRule="auto"/>
        <w:ind w:left="1440" w:right="312" w:firstLine="60"/>
        <w:jc w:val="both"/>
        <w:rPr>
          <w:color w:val="000000" w:themeColor="text1"/>
          <w:lang w:val="en-US"/>
        </w:rPr>
      </w:pPr>
      <w:r>
        <w:rPr>
          <w:color w:val="000000" w:themeColor="text1"/>
          <w:lang w:val="en-US"/>
        </w:rPr>
        <w:t xml:space="preserve">Branch Office </w:t>
      </w:r>
      <w:r w:rsidRPr="00041EE8">
        <w:rPr>
          <w:color w:val="000000" w:themeColor="text1"/>
        </w:rPr>
        <w:t>Jl.</w:t>
      </w:r>
      <w:r>
        <w:rPr>
          <w:color w:val="000000" w:themeColor="text1"/>
          <w:lang w:val="en-US"/>
        </w:rPr>
        <w:t xml:space="preserve"> Raya Jepara Kudus KM </w:t>
      </w:r>
      <w:r w:rsidR="003E41A6">
        <w:rPr>
          <w:color w:val="000000" w:themeColor="text1"/>
          <w:lang w:val="en-US"/>
        </w:rPr>
        <w:t xml:space="preserve">28 Ds. Sengonbugel, Kec.  Mayong </w:t>
      </w:r>
      <w:r>
        <w:rPr>
          <w:color w:val="000000" w:themeColor="text1"/>
          <w:lang w:val="en-US"/>
        </w:rPr>
        <w:t>Kab. Jepara</w:t>
      </w:r>
    </w:p>
    <w:p w:rsidR="00041EE8" w:rsidRPr="004F2AF7" w:rsidRDefault="00041EE8" w:rsidP="00371A2C">
      <w:pPr>
        <w:pStyle w:val="Default"/>
        <w:spacing w:line="276" w:lineRule="auto"/>
        <w:ind w:right="312"/>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371A2C">
      <w:pPr>
        <w:pStyle w:val="Default"/>
        <w:spacing w:line="276" w:lineRule="auto"/>
        <w:ind w:right="312"/>
        <w:jc w:val="both"/>
        <w:rPr>
          <w:color w:val="000000" w:themeColor="text1"/>
        </w:rPr>
      </w:pPr>
    </w:p>
    <w:p w:rsidR="007F2280" w:rsidRPr="004F2AF7" w:rsidRDefault="00B752B9" w:rsidP="00371A2C">
      <w:pPr>
        <w:pStyle w:val="Default"/>
        <w:spacing w:line="276" w:lineRule="auto"/>
        <w:ind w:right="312"/>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371A2C">
      <w:pPr>
        <w:pStyle w:val="Default"/>
        <w:spacing w:line="276" w:lineRule="auto"/>
        <w:ind w:right="312"/>
        <w:jc w:val="both"/>
        <w:rPr>
          <w:color w:val="000000" w:themeColor="text1"/>
        </w:rPr>
      </w:pPr>
    </w:p>
    <w:p w:rsidR="00176442" w:rsidRPr="004F2AF7" w:rsidRDefault="00B674C0" w:rsidP="00371A2C">
      <w:pPr>
        <w:pStyle w:val="Default"/>
        <w:spacing w:line="276" w:lineRule="auto"/>
        <w:ind w:right="312"/>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371A2C">
      <w:pPr>
        <w:pStyle w:val="Default"/>
        <w:numPr>
          <w:ilvl w:val="0"/>
          <w:numId w:val="7"/>
        </w:numPr>
        <w:spacing w:line="276" w:lineRule="auto"/>
        <w:ind w:left="567" w:right="312"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816532">
        <w:rPr>
          <w:color w:val="000000" w:themeColor="text1"/>
          <w:lang w:val="en-US"/>
        </w:rPr>
        <w:t>perdagangan dan jasa</w:t>
      </w:r>
      <w:r w:rsidR="003E41A6">
        <w:rPr>
          <w:i/>
          <w:color w:val="000000" w:themeColor="text1"/>
          <w:lang w:val="en-US"/>
        </w:rPr>
        <w:t xml:space="preserve"> </w:t>
      </w:r>
      <w:r w:rsidR="00D21C54" w:rsidRPr="004F2AF7">
        <w:rPr>
          <w:color w:val="000000" w:themeColor="text1"/>
        </w:rPr>
        <w:t xml:space="preserve">sesuai </w:t>
      </w:r>
      <w:r w:rsidR="00052833" w:rsidRPr="004F2AF7">
        <w:rPr>
          <w:color w:val="000000" w:themeColor="text1"/>
        </w:rPr>
        <w:t xml:space="preserve">Akta No. </w:t>
      </w:r>
      <w:r w:rsidR="00412844">
        <w:rPr>
          <w:color w:val="000000" w:themeColor="text1"/>
          <w:lang w:val="en-US"/>
        </w:rPr>
        <w:t>07</w:t>
      </w:r>
      <w:r w:rsidR="003E41A6">
        <w:rPr>
          <w:color w:val="000000" w:themeColor="text1"/>
          <w:lang w:val="en-US"/>
        </w:rPr>
        <w:t xml:space="preserve"> </w:t>
      </w:r>
      <w:r w:rsidR="00052833" w:rsidRPr="004F2AF7">
        <w:rPr>
          <w:color w:val="000000" w:themeColor="text1"/>
        </w:rPr>
        <w:t xml:space="preserve">tanggal </w:t>
      </w:r>
      <w:r w:rsidR="00412844">
        <w:rPr>
          <w:color w:val="000000" w:themeColor="text1"/>
          <w:lang w:val="en-US"/>
        </w:rPr>
        <w:t>15 Januari 2011</w:t>
      </w:r>
      <w:r w:rsidR="003E41A6">
        <w:rPr>
          <w:color w:val="000000" w:themeColor="text1"/>
          <w:lang w:val="en-US"/>
        </w:rPr>
        <w:t xml:space="preserve"> </w:t>
      </w:r>
      <w:r w:rsidR="00451346" w:rsidRPr="004F2AF7">
        <w:rPr>
          <w:color w:val="000000" w:themeColor="text1"/>
        </w:rPr>
        <w:t xml:space="preserve">yang dibuat dihadapan </w:t>
      </w:r>
      <w:r w:rsidR="00412844">
        <w:rPr>
          <w:color w:val="000000" w:themeColor="text1"/>
          <w:lang w:val="en-US"/>
        </w:rPr>
        <w:t>Linda Hartono, SH</w:t>
      </w:r>
      <w:r w:rsidR="003E41A6">
        <w:rPr>
          <w:color w:val="000000" w:themeColor="text1"/>
          <w:lang w:val="en-US"/>
        </w:rPr>
        <w:t>,</w:t>
      </w:r>
      <w:r w:rsidR="00052833" w:rsidRPr="004F2AF7">
        <w:rPr>
          <w:color w:val="000000" w:themeColor="text1"/>
        </w:rPr>
        <w:t xml:space="preserve"> Notaris di</w:t>
      </w:r>
      <w:r w:rsidR="00451346" w:rsidRPr="004F2AF7">
        <w:rPr>
          <w:color w:val="000000" w:themeColor="text1"/>
        </w:rPr>
        <w:t xml:space="preserve"> </w:t>
      </w:r>
      <w:r w:rsidR="00412844">
        <w:rPr>
          <w:color w:val="000000" w:themeColor="text1"/>
          <w:lang w:val="en-US"/>
        </w:rPr>
        <w:t>Kota Tangerng Selatan</w:t>
      </w:r>
      <w:r w:rsidR="00052833" w:rsidRPr="004F2AF7">
        <w:rPr>
          <w:color w:val="000000" w:themeColor="text1"/>
        </w:rPr>
        <w:t xml:space="preserve"> dan telah memperoleh persetujuan dan pengesahan dari Menteri Kehakiman Republik Indonesia No. </w:t>
      </w:r>
      <w:r w:rsidR="00412844">
        <w:rPr>
          <w:color w:val="000000" w:themeColor="text1"/>
          <w:lang w:val="en-US"/>
        </w:rPr>
        <w:t>C-1700.HT.03.01-Th.2002</w:t>
      </w:r>
      <w:r w:rsidR="003E41A6">
        <w:rPr>
          <w:color w:val="000000" w:themeColor="text1"/>
          <w:lang w:val="en-US"/>
        </w:rPr>
        <w:t xml:space="preserve"> </w:t>
      </w:r>
      <w:r w:rsidR="00052833" w:rsidRPr="004F2AF7">
        <w:rPr>
          <w:color w:val="000000" w:themeColor="text1"/>
        </w:rPr>
        <w:t xml:space="preserve">tanggal </w:t>
      </w:r>
      <w:r w:rsidR="00412844">
        <w:rPr>
          <w:color w:val="000000" w:themeColor="text1"/>
          <w:lang w:val="en-US"/>
        </w:rPr>
        <w:t>5 November 2002</w:t>
      </w:r>
      <w:r w:rsidR="003E41A6">
        <w:rPr>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371A2C">
      <w:pPr>
        <w:pStyle w:val="Default"/>
        <w:numPr>
          <w:ilvl w:val="0"/>
          <w:numId w:val="7"/>
        </w:numPr>
        <w:spacing w:line="276" w:lineRule="auto"/>
        <w:ind w:left="567" w:right="312"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371A2C">
      <w:pPr>
        <w:pStyle w:val="Default"/>
        <w:spacing w:line="276" w:lineRule="auto"/>
        <w:ind w:right="312"/>
        <w:jc w:val="both"/>
        <w:rPr>
          <w:color w:val="000000" w:themeColor="text1"/>
        </w:rPr>
      </w:pPr>
      <w:bookmarkStart w:id="0" w:name="_GoBack"/>
      <w:bookmarkEnd w:id="0"/>
    </w:p>
    <w:p w:rsidR="007F510D" w:rsidRPr="004F2AF7" w:rsidRDefault="00DE3B51" w:rsidP="00371A2C">
      <w:pPr>
        <w:pStyle w:val="Default"/>
        <w:spacing w:line="276" w:lineRule="auto"/>
        <w:ind w:right="312"/>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371A2C">
      <w:pPr>
        <w:pStyle w:val="Default"/>
        <w:spacing w:line="276" w:lineRule="auto"/>
        <w:ind w:right="312"/>
        <w:jc w:val="both"/>
        <w:rPr>
          <w:b/>
          <w:bCs/>
          <w:color w:val="000000" w:themeColor="text1"/>
        </w:rPr>
      </w:pPr>
    </w:p>
    <w:p w:rsidR="00176442" w:rsidRPr="004F2AF7" w:rsidRDefault="00176442" w:rsidP="00371A2C">
      <w:pPr>
        <w:pStyle w:val="Default"/>
        <w:spacing w:line="276" w:lineRule="auto"/>
        <w:ind w:right="312"/>
        <w:jc w:val="center"/>
        <w:rPr>
          <w:color w:val="000000" w:themeColor="text1"/>
        </w:rPr>
      </w:pPr>
      <w:r w:rsidRPr="004F2AF7">
        <w:rPr>
          <w:b/>
          <w:bCs/>
          <w:color w:val="000000" w:themeColor="text1"/>
        </w:rPr>
        <w:t>Pasal 1</w:t>
      </w:r>
    </w:p>
    <w:p w:rsidR="00F33B45" w:rsidRPr="004F2AF7" w:rsidRDefault="00DE3B51" w:rsidP="00371A2C">
      <w:pPr>
        <w:pStyle w:val="Default"/>
        <w:spacing w:line="276" w:lineRule="auto"/>
        <w:ind w:right="312"/>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FB664D" w:rsidRDefault="00245D5B" w:rsidP="00371A2C">
      <w:pPr>
        <w:pStyle w:val="Default"/>
        <w:numPr>
          <w:ilvl w:val="0"/>
          <w:numId w:val="22"/>
        </w:numPr>
        <w:spacing w:line="276" w:lineRule="auto"/>
        <w:ind w:left="567" w:right="312" w:hanging="567"/>
        <w:jc w:val="both"/>
        <w:rPr>
          <w:color w:val="000000" w:themeColor="text1"/>
        </w:rPr>
      </w:pPr>
      <w:r w:rsidRPr="004F2AF7">
        <w:rPr>
          <w:bCs/>
          <w:iCs/>
          <w:color w:val="000000" w:themeColor="text1"/>
        </w:rPr>
        <w:t xml:space="preserve">Objek perjanjian ini adalah pembelian/pengadaan </w:t>
      </w:r>
      <w:r w:rsidR="003E41A6">
        <w:rPr>
          <w:bCs/>
          <w:iCs/>
          <w:color w:val="000000" w:themeColor="text1"/>
          <w:lang w:val="en-US"/>
        </w:rPr>
        <w:t>Alat Ukur</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8721" w:type="dxa"/>
        <w:tblInd w:w="567" w:type="dxa"/>
        <w:tblLayout w:type="fixed"/>
        <w:tblLook w:val="04A0" w:firstRow="1" w:lastRow="0" w:firstColumn="1" w:lastColumn="0" w:noHBand="0" w:noVBand="1"/>
      </w:tblPr>
      <w:tblGrid>
        <w:gridCol w:w="891"/>
        <w:gridCol w:w="1344"/>
        <w:gridCol w:w="2166"/>
        <w:gridCol w:w="1944"/>
        <w:gridCol w:w="1116"/>
        <w:gridCol w:w="1260"/>
      </w:tblGrid>
      <w:tr w:rsidR="00FB664D" w:rsidRPr="00B937BE" w:rsidTr="00FB664D">
        <w:tc>
          <w:tcPr>
            <w:tcW w:w="891"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No.</w:t>
            </w:r>
          </w:p>
        </w:tc>
        <w:tc>
          <w:tcPr>
            <w:tcW w:w="1344"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Barang</w:t>
            </w:r>
          </w:p>
        </w:tc>
        <w:tc>
          <w:tcPr>
            <w:tcW w:w="2166"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Deskripsi</w:t>
            </w:r>
          </w:p>
        </w:tc>
        <w:tc>
          <w:tcPr>
            <w:tcW w:w="1944"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Harga</w:t>
            </w:r>
          </w:p>
        </w:tc>
        <w:tc>
          <w:tcPr>
            <w:tcW w:w="1116"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Satuan</w:t>
            </w:r>
          </w:p>
        </w:tc>
        <w:tc>
          <w:tcPr>
            <w:tcW w:w="1260"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Garansi</w:t>
            </w:r>
          </w:p>
        </w:tc>
      </w:tr>
      <w:tr w:rsidR="00FB664D" w:rsidRPr="00B937BE" w:rsidTr="00FB664D">
        <w:tc>
          <w:tcPr>
            <w:tcW w:w="891"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1.</w:t>
            </w:r>
          </w:p>
        </w:tc>
        <w:tc>
          <w:tcPr>
            <w:tcW w:w="1344" w:type="dxa"/>
          </w:tcPr>
          <w:p w:rsidR="00FB664D" w:rsidRPr="00B937BE" w:rsidRDefault="00FB664D" w:rsidP="002D046D">
            <w:pPr>
              <w:pStyle w:val="Default"/>
              <w:spacing w:line="276" w:lineRule="auto"/>
              <w:ind w:right="312"/>
              <w:jc w:val="both"/>
              <w:rPr>
                <w:color w:val="000000" w:themeColor="text1"/>
                <w:sz w:val="20"/>
                <w:szCs w:val="20"/>
              </w:rPr>
            </w:pPr>
            <w:r w:rsidRPr="00B937BE">
              <w:rPr>
                <w:color w:val="000000" w:themeColor="text1"/>
                <w:sz w:val="20"/>
                <w:szCs w:val="20"/>
              </w:rPr>
              <w:t>GD-1198</w:t>
            </w:r>
          </w:p>
        </w:tc>
        <w:tc>
          <w:tcPr>
            <w:tcW w:w="2166" w:type="dxa"/>
          </w:tcPr>
          <w:p w:rsidR="00FB664D" w:rsidRPr="00B937BE" w:rsidRDefault="00FB664D" w:rsidP="002D046D">
            <w:pPr>
              <w:pStyle w:val="Default"/>
              <w:spacing w:line="276" w:lineRule="auto"/>
              <w:ind w:right="312"/>
              <w:jc w:val="both"/>
              <w:rPr>
                <w:color w:val="000000" w:themeColor="text1"/>
                <w:sz w:val="20"/>
                <w:szCs w:val="20"/>
              </w:rPr>
            </w:pPr>
            <w:r>
              <w:rPr>
                <w:color w:val="000000" w:themeColor="text1"/>
                <w:sz w:val="20"/>
                <w:szCs w:val="20"/>
              </w:rPr>
              <w:t>Micro</w:t>
            </w:r>
            <w:r>
              <w:rPr>
                <w:color w:val="000000" w:themeColor="text1"/>
                <w:sz w:val="20"/>
                <w:szCs w:val="20"/>
                <w:lang w:val="en-US"/>
              </w:rPr>
              <w:t xml:space="preserve"> </w:t>
            </w:r>
            <w:r w:rsidRPr="00B937BE">
              <w:rPr>
                <w:color w:val="000000" w:themeColor="text1"/>
                <w:sz w:val="20"/>
                <w:szCs w:val="20"/>
              </w:rPr>
              <w:t>Computer Universal Testing Machine 2-100 Kgf 500 mm ex grip, include 1 set Grip cap. 2-100 Kgf</w:t>
            </w:r>
          </w:p>
        </w:tc>
        <w:tc>
          <w:tcPr>
            <w:tcW w:w="1944"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Rp.150.000.000</w:t>
            </w:r>
          </w:p>
        </w:tc>
        <w:tc>
          <w:tcPr>
            <w:tcW w:w="1116"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Unit</w:t>
            </w:r>
          </w:p>
        </w:tc>
        <w:tc>
          <w:tcPr>
            <w:tcW w:w="1260" w:type="dxa"/>
          </w:tcPr>
          <w:p w:rsidR="00FB664D" w:rsidRPr="00B937BE" w:rsidRDefault="00FB664D" w:rsidP="002D046D">
            <w:pPr>
              <w:pStyle w:val="Default"/>
              <w:spacing w:line="276" w:lineRule="auto"/>
              <w:ind w:right="312"/>
              <w:jc w:val="both"/>
              <w:rPr>
                <w:color w:val="000000" w:themeColor="text1"/>
                <w:sz w:val="20"/>
                <w:szCs w:val="20"/>
                <w:lang w:val="en-US"/>
              </w:rPr>
            </w:pPr>
            <w:r w:rsidRPr="00B937BE">
              <w:rPr>
                <w:color w:val="000000" w:themeColor="text1"/>
                <w:sz w:val="20"/>
                <w:szCs w:val="20"/>
                <w:lang w:val="en-US"/>
              </w:rPr>
              <w:t>1 Tahun</w:t>
            </w:r>
          </w:p>
        </w:tc>
      </w:tr>
      <w:tr w:rsidR="00FB664D" w:rsidRPr="00B937BE" w:rsidTr="00FB664D">
        <w:tc>
          <w:tcPr>
            <w:tcW w:w="891" w:type="dxa"/>
          </w:tcPr>
          <w:p w:rsidR="00FB664D" w:rsidRPr="00B937BE"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2.</w:t>
            </w:r>
          </w:p>
        </w:tc>
        <w:tc>
          <w:tcPr>
            <w:tcW w:w="1344" w:type="dxa"/>
          </w:tcPr>
          <w:p w:rsidR="00FB664D" w:rsidRPr="00B937BE" w:rsidRDefault="00FB664D" w:rsidP="002D046D">
            <w:pPr>
              <w:pStyle w:val="Default"/>
              <w:spacing w:line="276" w:lineRule="auto"/>
              <w:ind w:right="312"/>
              <w:jc w:val="both"/>
              <w:rPr>
                <w:color w:val="000000" w:themeColor="text1"/>
                <w:sz w:val="20"/>
                <w:szCs w:val="20"/>
              </w:rPr>
            </w:pPr>
            <w:r w:rsidRPr="00B937BE">
              <w:rPr>
                <w:color w:val="000000" w:themeColor="text1"/>
                <w:sz w:val="20"/>
                <w:szCs w:val="20"/>
              </w:rPr>
              <w:t>GD-1202B</w:t>
            </w:r>
          </w:p>
        </w:tc>
        <w:tc>
          <w:tcPr>
            <w:tcW w:w="2166" w:type="dxa"/>
          </w:tcPr>
          <w:p w:rsidR="00FB664D" w:rsidRPr="00B937BE" w:rsidRDefault="00FB664D" w:rsidP="002D046D">
            <w:pPr>
              <w:pStyle w:val="Default"/>
              <w:spacing w:line="276" w:lineRule="auto"/>
              <w:ind w:right="312"/>
              <w:jc w:val="both"/>
              <w:rPr>
                <w:color w:val="000000" w:themeColor="text1"/>
                <w:sz w:val="20"/>
                <w:szCs w:val="20"/>
              </w:rPr>
            </w:pPr>
            <w:r w:rsidRPr="00B937BE">
              <w:rPr>
                <w:color w:val="000000" w:themeColor="text1"/>
                <w:sz w:val="20"/>
                <w:szCs w:val="20"/>
              </w:rPr>
              <w:t>Computer Single Universal Testing Machine Cap.1-500 Kgf 700mm (ex grip) Include 1 Set Grip cap. 500 Kgf</w:t>
            </w:r>
          </w:p>
        </w:tc>
        <w:tc>
          <w:tcPr>
            <w:tcW w:w="1944" w:type="dxa"/>
          </w:tcPr>
          <w:p w:rsidR="00FB664D" w:rsidRPr="00B937BE"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Rp. 180.000.000</w:t>
            </w:r>
          </w:p>
        </w:tc>
        <w:tc>
          <w:tcPr>
            <w:tcW w:w="1116" w:type="dxa"/>
          </w:tcPr>
          <w:p w:rsidR="00FB664D" w:rsidRPr="00B937BE"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Unit</w:t>
            </w:r>
          </w:p>
        </w:tc>
        <w:tc>
          <w:tcPr>
            <w:tcW w:w="1260" w:type="dxa"/>
          </w:tcPr>
          <w:p w:rsidR="00FB664D" w:rsidRPr="00B937BE"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1 Tahun</w:t>
            </w:r>
          </w:p>
        </w:tc>
      </w:tr>
      <w:tr w:rsidR="00FB664D" w:rsidRPr="0053348D" w:rsidTr="00FB664D">
        <w:tc>
          <w:tcPr>
            <w:tcW w:w="891" w:type="dxa"/>
          </w:tcPr>
          <w:p w:rsidR="00FB664D" w:rsidRPr="00B937BE"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3.</w:t>
            </w:r>
          </w:p>
        </w:tc>
        <w:tc>
          <w:tcPr>
            <w:tcW w:w="1344" w:type="dxa"/>
          </w:tcPr>
          <w:p w:rsidR="00FB664D" w:rsidRPr="00B937BE" w:rsidRDefault="00FB664D" w:rsidP="002D046D">
            <w:pPr>
              <w:pStyle w:val="Default"/>
              <w:spacing w:line="276" w:lineRule="auto"/>
              <w:ind w:right="312"/>
              <w:jc w:val="both"/>
              <w:rPr>
                <w:color w:val="000000" w:themeColor="text1"/>
                <w:sz w:val="20"/>
                <w:szCs w:val="20"/>
              </w:rPr>
            </w:pPr>
            <w:r w:rsidRPr="00B937BE">
              <w:rPr>
                <w:color w:val="000000" w:themeColor="text1"/>
                <w:sz w:val="20"/>
                <w:szCs w:val="20"/>
              </w:rPr>
              <w:t>GD-1171BL-200</w:t>
            </w:r>
          </w:p>
        </w:tc>
        <w:tc>
          <w:tcPr>
            <w:tcW w:w="2166" w:type="dxa"/>
          </w:tcPr>
          <w:p w:rsidR="00FB664D" w:rsidRPr="00B937BE" w:rsidRDefault="00FB664D" w:rsidP="002D046D">
            <w:pPr>
              <w:pStyle w:val="Default"/>
              <w:spacing w:line="276" w:lineRule="auto"/>
              <w:ind w:right="312"/>
              <w:jc w:val="both"/>
              <w:rPr>
                <w:color w:val="000000" w:themeColor="text1"/>
                <w:sz w:val="20"/>
                <w:szCs w:val="20"/>
              </w:rPr>
            </w:pPr>
            <w:r w:rsidRPr="00B937BE">
              <w:rPr>
                <w:color w:val="000000" w:themeColor="text1"/>
                <w:sz w:val="20"/>
                <w:szCs w:val="20"/>
              </w:rPr>
              <w:t>Servo Computer Universal Testing Machine Cap.200 Kgf, 1000mm (ex grip) Include 1 Set Grip Cap. 200 Kgf</w:t>
            </w:r>
          </w:p>
        </w:tc>
        <w:tc>
          <w:tcPr>
            <w:tcW w:w="1944" w:type="dxa"/>
          </w:tcPr>
          <w:p w:rsidR="00FB664D" w:rsidRPr="00B937BE"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Rp. 180.000.000</w:t>
            </w:r>
          </w:p>
        </w:tc>
        <w:tc>
          <w:tcPr>
            <w:tcW w:w="1116" w:type="dxa"/>
          </w:tcPr>
          <w:p w:rsidR="00FB664D" w:rsidRPr="0053348D"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Unit</w:t>
            </w:r>
          </w:p>
        </w:tc>
        <w:tc>
          <w:tcPr>
            <w:tcW w:w="1260" w:type="dxa"/>
          </w:tcPr>
          <w:p w:rsidR="00FB664D" w:rsidRPr="0053348D"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1 Tahun</w:t>
            </w:r>
          </w:p>
        </w:tc>
      </w:tr>
      <w:tr w:rsidR="00FB664D" w:rsidRPr="0053348D" w:rsidTr="00FB664D">
        <w:tc>
          <w:tcPr>
            <w:tcW w:w="891" w:type="dxa"/>
          </w:tcPr>
          <w:p w:rsidR="00FB664D" w:rsidRPr="0053348D"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4.</w:t>
            </w:r>
          </w:p>
        </w:tc>
        <w:tc>
          <w:tcPr>
            <w:tcW w:w="1344" w:type="dxa"/>
          </w:tcPr>
          <w:p w:rsidR="00FB664D" w:rsidRPr="00B937BE" w:rsidRDefault="00FB664D" w:rsidP="002D046D">
            <w:pPr>
              <w:pStyle w:val="Default"/>
              <w:spacing w:line="276" w:lineRule="auto"/>
              <w:ind w:right="312"/>
              <w:jc w:val="both"/>
              <w:rPr>
                <w:color w:val="000000" w:themeColor="text1"/>
                <w:sz w:val="20"/>
                <w:szCs w:val="20"/>
              </w:rPr>
            </w:pPr>
            <w:r w:rsidRPr="0053348D">
              <w:rPr>
                <w:color w:val="000000" w:themeColor="text1"/>
                <w:sz w:val="20"/>
                <w:szCs w:val="20"/>
              </w:rPr>
              <w:t>GD-1399-200</w:t>
            </w:r>
          </w:p>
        </w:tc>
        <w:tc>
          <w:tcPr>
            <w:tcW w:w="2166" w:type="dxa"/>
          </w:tcPr>
          <w:p w:rsidR="00FB664D" w:rsidRPr="00B937BE" w:rsidRDefault="00FB664D" w:rsidP="002D046D">
            <w:pPr>
              <w:pStyle w:val="Default"/>
              <w:spacing w:line="276" w:lineRule="auto"/>
              <w:ind w:right="312"/>
              <w:jc w:val="both"/>
              <w:rPr>
                <w:color w:val="000000" w:themeColor="text1"/>
                <w:sz w:val="20"/>
                <w:szCs w:val="20"/>
              </w:rPr>
            </w:pPr>
            <w:r w:rsidRPr="0053348D">
              <w:rPr>
                <w:color w:val="000000" w:themeColor="text1"/>
                <w:sz w:val="20"/>
                <w:szCs w:val="20"/>
              </w:rPr>
              <w:t>Micro Computer Universal Testing Machine 2-200 Kgf 500 mm ex grip, include 1 set Grip cap. 2-200 Kgf</w:t>
            </w:r>
          </w:p>
        </w:tc>
        <w:tc>
          <w:tcPr>
            <w:tcW w:w="1944" w:type="dxa"/>
          </w:tcPr>
          <w:p w:rsidR="00FB664D" w:rsidRPr="0053348D"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Rp. 180.000.000</w:t>
            </w:r>
          </w:p>
        </w:tc>
        <w:tc>
          <w:tcPr>
            <w:tcW w:w="1116" w:type="dxa"/>
          </w:tcPr>
          <w:p w:rsidR="00FB664D" w:rsidRPr="0053348D"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Unit</w:t>
            </w:r>
          </w:p>
        </w:tc>
        <w:tc>
          <w:tcPr>
            <w:tcW w:w="1260" w:type="dxa"/>
          </w:tcPr>
          <w:p w:rsidR="00FB664D" w:rsidRPr="0053348D"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1Tahun</w:t>
            </w:r>
          </w:p>
        </w:tc>
      </w:tr>
      <w:tr w:rsidR="00FB664D" w:rsidRPr="006A2539" w:rsidTr="00FB664D">
        <w:tc>
          <w:tcPr>
            <w:tcW w:w="891" w:type="dxa"/>
          </w:tcPr>
          <w:p w:rsidR="00FB664D" w:rsidRPr="0053348D"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5.</w:t>
            </w:r>
          </w:p>
        </w:tc>
        <w:tc>
          <w:tcPr>
            <w:tcW w:w="1344" w:type="dxa"/>
          </w:tcPr>
          <w:p w:rsidR="00FB664D" w:rsidRPr="00FB664D" w:rsidRDefault="00FB664D" w:rsidP="002D046D">
            <w:pPr>
              <w:pStyle w:val="Default"/>
              <w:spacing w:line="276" w:lineRule="auto"/>
              <w:ind w:right="312"/>
              <w:jc w:val="both"/>
              <w:rPr>
                <w:color w:val="000000" w:themeColor="text1"/>
                <w:sz w:val="20"/>
                <w:szCs w:val="20"/>
              </w:rPr>
            </w:pPr>
            <w:r w:rsidRPr="00FB664D">
              <w:rPr>
                <w:color w:val="000000" w:themeColor="text1"/>
                <w:sz w:val="20"/>
                <w:szCs w:val="20"/>
              </w:rPr>
              <w:t>GD-1000-5T-CAL</w:t>
            </w:r>
          </w:p>
        </w:tc>
        <w:tc>
          <w:tcPr>
            <w:tcW w:w="2166" w:type="dxa"/>
          </w:tcPr>
          <w:p w:rsidR="00FB664D" w:rsidRPr="00FB664D" w:rsidRDefault="00FB664D" w:rsidP="002D046D">
            <w:pPr>
              <w:pStyle w:val="Default"/>
              <w:spacing w:line="276" w:lineRule="auto"/>
              <w:ind w:right="312"/>
              <w:jc w:val="both"/>
              <w:rPr>
                <w:color w:val="000000" w:themeColor="text1"/>
                <w:sz w:val="20"/>
                <w:szCs w:val="20"/>
              </w:rPr>
            </w:pPr>
            <w:r w:rsidRPr="00FB664D">
              <w:rPr>
                <w:color w:val="000000" w:themeColor="text1"/>
                <w:sz w:val="20"/>
                <w:szCs w:val="20"/>
              </w:rPr>
              <w:t>UTM &amp; Force Calibration Tools Cap. 5000Kgf (5Ton) with RS-232C</w:t>
            </w:r>
          </w:p>
        </w:tc>
        <w:tc>
          <w:tcPr>
            <w:tcW w:w="1944" w:type="dxa"/>
          </w:tcPr>
          <w:p w:rsidR="00FB664D" w:rsidRPr="00FB664D" w:rsidRDefault="00FB664D" w:rsidP="002D046D">
            <w:pPr>
              <w:pStyle w:val="Default"/>
              <w:spacing w:line="276" w:lineRule="auto"/>
              <w:ind w:right="312"/>
              <w:jc w:val="both"/>
              <w:rPr>
                <w:color w:val="000000" w:themeColor="text1"/>
                <w:sz w:val="20"/>
                <w:szCs w:val="20"/>
                <w:lang w:val="en-US"/>
              </w:rPr>
            </w:pPr>
            <w:r w:rsidRPr="00FB664D">
              <w:rPr>
                <w:color w:val="000000" w:themeColor="text1"/>
                <w:sz w:val="20"/>
                <w:szCs w:val="20"/>
                <w:lang w:val="en-US"/>
              </w:rPr>
              <w:t>Rp. 65.000.000</w:t>
            </w:r>
          </w:p>
        </w:tc>
        <w:tc>
          <w:tcPr>
            <w:tcW w:w="1116" w:type="dxa"/>
          </w:tcPr>
          <w:p w:rsidR="00FB664D" w:rsidRPr="00FB664D" w:rsidRDefault="00FB664D" w:rsidP="002D046D">
            <w:pPr>
              <w:pStyle w:val="Default"/>
              <w:spacing w:line="276" w:lineRule="auto"/>
              <w:ind w:right="312"/>
              <w:jc w:val="both"/>
              <w:rPr>
                <w:color w:val="000000" w:themeColor="text1"/>
                <w:sz w:val="20"/>
                <w:szCs w:val="20"/>
                <w:lang w:val="en-US"/>
              </w:rPr>
            </w:pPr>
            <w:r w:rsidRPr="00FB664D">
              <w:rPr>
                <w:color w:val="000000" w:themeColor="text1"/>
                <w:sz w:val="20"/>
                <w:szCs w:val="20"/>
                <w:lang w:val="en-US"/>
              </w:rPr>
              <w:t>Unit</w:t>
            </w:r>
          </w:p>
        </w:tc>
        <w:tc>
          <w:tcPr>
            <w:tcW w:w="1260" w:type="dxa"/>
          </w:tcPr>
          <w:p w:rsidR="00FB664D" w:rsidRPr="00FB664D" w:rsidRDefault="00FB664D" w:rsidP="002D046D">
            <w:pPr>
              <w:pStyle w:val="Default"/>
              <w:spacing w:line="276" w:lineRule="auto"/>
              <w:ind w:right="312"/>
              <w:jc w:val="both"/>
              <w:rPr>
                <w:color w:val="000000" w:themeColor="text1"/>
                <w:sz w:val="20"/>
                <w:szCs w:val="20"/>
                <w:lang w:val="en-US"/>
              </w:rPr>
            </w:pPr>
            <w:r w:rsidRPr="00FB664D">
              <w:rPr>
                <w:color w:val="000000" w:themeColor="text1"/>
                <w:sz w:val="20"/>
                <w:szCs w:val="20"/>
                <w:lang w:val="en-US"/>
              </w:rPr>
              <w:t>1 Tahun</w:t>
            </w:r>
          </w:p>
        </w:tc>
      </w:tr>
      <w:tr w:rsidR="00FB664D" w:rsidRPr="00E83441" w:rsidTr="00FB664D">
        <w:tc>
          <w:tcPr>
            <w:tcW w:w="891" w:type="dxa"/>
          </w:tcPr>
          <w:p w:rsidR="00FB664D" w:rsidRPr="00E83441"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6.</w:t>
            </w:r>
          </w:p>
        </w:tc>
        <w:tc>
          <w:tcPr>
            <w:tcW w:w="1344" w:type="dxa"/>
          </w:tcPr>
          <w:p w:rsidR="00FB664D" w:rsidRPr="00B937BE" w:rsidRDefault="00FB664D" w:rsidP="002D046D">
            <w:pPr>
              <w:pStyle w:val="Default"/>
              <w:spacing w:line="276" w:lineRule="auto"/>
              <w:ind w:right="312"/>
              <w:jc w:val="both"/>
              <w:rPr>
                <w:color w:val="000000" w:themeColor="text1"/>
                <w:sz w:val="20"/>
                <w:szCs w:val="20"/>
              </w:rPr>
            </w:pPr>
            <w:r w:rsidRPr="00E83441">
              <w:rPr>
                <w:color w:val="000000" w:themeColor="text1"/>
                <w:sz w:val="20"/>
                <w:szCs w:val="20"/>
              </w:rPr>
              <w:t>GD-HP-100</w:t>
            </w:r>
          </w:p>
        </w:tc>
        <w:tc>
          <w:tcPr>
            <w:tcW w:w="2166" w:type="dxa"/>
          </w:tcPr>
          <w:p w:rsidR="00FB664D" w:rsidRPr="00B937BE" w:rsidRDefault="00FB664D" w:rsidP="002D046D">
            <w:pPr>
              <w:pStyle w:val="Default"/>
              <w:spacing w:line="276" w:lineRule="auto"/>
              <w:ind w:right="312"/>
              <w:jc w:val="both"/>
              <w:rPr>
                <w:color w:val="000000" w:themeColor="text1"/>
                <w:sz w:val="20"/>
                <w:szCs w:val="20"/>
              </w:rPr>
            </w:pPr>
            <w:r w:rsidRPr="00E83441">
              <w:rPr>
                <w:color w:val="000000" w:themeColor="text1"/>
                <w:sz w:val="20"/>
                <w:szCs w:val="20"/>
              </w:rPr>
              <w:t>Digital Torque Meter Hios Cap 0.15-10N.m, Resolusi 0,01N.m</w:t>
            </w:r>
          </w:p>
        </w:tc>
        <w:tc>
          <w:tcPr>
            <w:tcW w:w="1944" w:type="dxa"/>
          </w:tcPr>
          <w:p w:rsidR="00FB664D" w:rsidRPr="00E83441"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Rp. 35.000.000</w:t>
            </w:r>
          </w:p>
        </w:tc>
        <w:tc>
          <w:tcPr>
            <w:tcW w:w="1116" w:type="dxa"/>
          </w:tcPr>
          <w:p w:rsidR="00FB664D" w:rsidRPr="00E83441"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Set</w:t>
            </w:r>
          </w:p>
        </w:tc>
        <w:tc>
          <w:tcPr>
            <w:tcW w:w="1260" w:type="dxa"/>
          </w:tcPr>
          <w:p w:rsidR="00FB664D" w:rsidRPr="00E83441"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6 Bulan</w:t>
            </w:r>
          </w:p>
        </w:tc>
      </w:tr>
      <w:tr w:rsidR="00FB664D" w:rsidRPr="00415EAF" w:rsidTr="00FB664D">
        <w:tc>
          <w:tcPr>
            <w:tcW w:w="891" w:type="dxa"/>
          </w:tcPr>
          <w:p w:rsidR="00FB664D" w:rsidRPr="00E83441"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7.</w:t>
            </w:r>
          </w:p>
        </w:tc>
        <w:tc>
          <w:tcPr>
            <w:tcW w:w="1344" w:type="dxa"/>
          </w:tcPr>
          <w:p w:rsidR="00FB664D" w:rsidRPr="00B937BE" w:rsidRDefault="00FB664D" w:rsidP="002D046D">
            <w:pPr>
              <w:pStyle w:val="Default"/>
              <w:spacing w:line="276" w:lineRule="auto"/>
              <w:ind w:right="312"/>
              <w:jc w:val="both"/>
              <w:rPr>
                <w:color w:val="000000" w:themeColor="text1"/>
                <w:sz w:val="20"/>
                <w:szCs w:val="20"/>
              </w:rPr>
            </w:pPr>
            <w:r w:rsidRPr="00E83441">
              <w:rPr>
                <w:color w:val="000000" w:themeColor="text1"/>
                <w:sz w:val="20"/>
                <w:szCs w:val="20"/>
              </w:rPr>
              <w:t>GD-QSPCAMS6N</w:t>
            </w:r>
          </w:p>
        </w:tc>
        <w:tc>
          <w:tcPr>
            <w:tcW w:w="2166" w:type="dxa"/>
          </w:tcPr>
          <w:p w:rsidR="00FB664D" w:rsidRPr="00B937BE" w:rsidRDefault="00FB664D" w:rsidP="002D046D">
            <w:pPr>
              <w:pStyle w:val="Default"/>
              <w:spacing w:line="276" w:lineRule="auto"/>
              <w:ind w:right="312"/>
              <w:jc w:val="both"/>
              <w:rPr>
                <w:color w:val="000000" w:themeColor="text1"/>
                <w:sz w:val="20"/>
                <w:szCs w:val="20"/>
              </w:rPr>
            </w:pPr>
            <w:r w:rsidRPr="00E83441">
              <w:rPr>
                <w:color w:val="000000" w:themeColor="text1"/>
                <w:sz w:val="20"/>
                <w:szCs w:val="20"/>
              </w:rPr>
              <w:t>Torque Wrench QSPCAMS6N Maks 6 N.m</w:t>
            </w:r>
          </w:p>
        </w:tc>
        <w:tc>
          <w:tcPr>
            <w:tcW w:w="1944" w:type="dxa"/>
          </w:tcPr>
          <w:p w:rsidR="00FB664D" w:rsidRPr="00E83441"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Rp. 9.700.000</w:t>
            </w:r>
          </w:p>
        </w:tc>
        <w:tc>
          <w:tcPr>
            <w:tcW w:w="1116" w:type="dxa"/>
          </w:tcPr>
          <w:p w:rsidR="00FB664D" w:rsidRPr="00E83441"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Set</w:t>
            </w:r>
          </w:p>
        </w:tc>
        <w:tc>
          <w:tcPr>
            <w:tcW w:w="1260" w:type="dxa"/>
          </w:tcPr>
          <w:p w:rsidR="00FB664D" w:rsidRPr="00415EAF"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6 Bulan</w:t>
            </w:r>
          </w:p>
        </w:tc>
      </w:tr>
      <w:tr w:rsidR="00FB664D" w:rsidRPr="007B022C" w:rsidTr="00FB664D">
        <w:tc>
          <w:tcPr>
            <w:tcW w:w="891" w:type="dxa"/>
          </w:tcPr>
          <w:p w:rsidR="00FB664D" w:rsidRPr="007B022C"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8.</w:t>
            </w:r>
          </w:p>
        </w:tc>
        <w:tc>
          <w:tcPr>
            <w:tcW w:w="1344" w:type="dxa"/>
          </w:tcPr>
          <w:p w:rsidR="00FB664D" w:rsidRPr="00B937BE" w:rsidRDefault="00FB664D" w:rsidP="002D046D">
            <w:pPr>
              <w:pStyle w:val="Default"/>
              <w:spacing w:line="276" w:lineRule="auto"/>
              <w:ind w:right="312"/>
              <w:jc w:val="both"/>
              <w:rPr>
                <w:color w:val="000000" w:themeColor="text1"/>
                <w:sz w:val="20"/>
                <w:szCs w:val="20"/>
              </w:rPr>
            </w:pPr>
            <w:r w:rsidRPr="007B022C">
              <w:rPr>
                <w:color w:val="000000" w:themeColor="text1"/>
                <w:sz w:val="20"/>
                <w:szCs w:val="20"/>
              </w:rPr>
              <w:t>GDSW-F1-1000-25</w:t>
            </w:r>
          </w:p>
        </w:tc>
        <w:tc>
          <w:tcPr>
            <w:tcW w:w="2166" w:type="dxa"/>
          </w:tcPr>
          <w:p w:rsidR="00FB664D" w:rsidRPr="00B937BE" w:rsidRDefault="00FB664D" w:rsidP="002D046D">
            <w:pPr>
              <w:pStyle w:val="Default"/>
              <w:spacing w:line="276" w:lineRule="auto"/>
              <w:ind w:right="312"/>
              <w:jc w:val="both"/>
              <w:rPr>
                <w:color w:val="000000" w:themeColor="text1"/>
                <w:sz w:val="20"/>
                <w:szCs w:val="20"/>
              </w:rPr>
            </w:pPr>
            <w:r w:rsidRPr="007B022C">
              <w:rPr>
                <w:color w:val="000000" w:themeColor="text1"/>
                <w:sz w:val="20"/>
                <w:szCs w:val="20"/>
              </w:rPr>
              <w:t>Standard Weight F1 - 1 Kg (1 mg- 1 Kg) Set 25 pcs</w:t>
            </w:r>
          </w:p>
        </w:tc>
        <w:tc>
          <w:tcPr>
            <w:tcW w:w="1944" w:type="dxa"/>
          </w:tcPr>
          <w:p w:rsidR="00FB664D" w:rsidRPr="007B022C"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Rp. 7.000.000</w:t>
            </w:r>
          </w:p>
        </w:tc>
        <w:tc>
          <w:tcPr>
            <w:tcW w:w="1116" w:type="dxa"/>
          </w:tcPr>
          <w:p w:rsidR="00FB664D" w:rsidRPr="007B022C"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Set</w:t>
            </w:r>
          </w:p>
        </w:tc>
        <w:tc>
          <w:tcPr>
            <w:tcW w:w="1260" w:type="dxa"/>
          </w:tcPr>
          <w:p w:rsidR="00FB664D" w:rsidRPr="007B022C" w:rsidRDefault="00FB664D" w:rsidP="002D046D">
            <w:pPr>
              <w:pStyle w:val="Default"/>
              <w:spacing w:line="276" w:lineRule="auto"/>
              <w:ind w:right="312"/>
              <w:jc w:val="both"/>
              <w:rPr>
                <w:color w:val="000000" w:themeColor="text1"/>
                <w:sz w:val="20"/>
                <w:szCs w:val="20"/>
                <w:lang w:val="en-US"/>
              </w:rPr>
            </w:pPr>
            <w:r>
              <w:rPr>
                <w:color w:val="000000" w:themeColor="text1"/>
                <w:sz w:val="20"/>
                <w:szCs w:val="20"/>
                <w:lang w:val="en-US"/>
              </w:rPr>
              <w:t>6 Bulan</w:t>
            </w:r>
          </w:p>
        </w:tc>
      </w:tr>
    </w:tbl>
    <w:p w:rsidR="004D102B" w:rsidRPr="004F2AF7" w:rsidRDefault="004D102B" w:rsidP="00FB664D">
      <w:pPr>
        <w:pStyle w:val="Default"/>
        <w:spacing w:line="276" w:lineRule="auto"/>
        <w:ind w:right="312"/>
        <w:jc w:val="both"/>
        <w:rPr>
          <w:color w:val="000000" w:themeColor="text1"/>
        </w:rPr>
      </w:pPr>
    </w:p>
    <w:p w:rsidR="007D7353" w:rsidRPr="004F2AF7" w:rsidRDefault="007D7353" w:rsidP="00371A2C">
      <w:pPr>
        <w:pStyle w:val="Default"/>
        <w:numPr>
          <w:ilvl w:val="0"/>
          <w:numId w:val="22"/>
        </w:numPr>
        <w:spacing w:line="276" w:lineRule="auto"/>
        <w:ind w:left="567" w:right="312" w:hanging="567"/>
        <w:jc w:val="both"/>
        <w:rPr>
          <w:color w:val="000000" w:themeColor="text1"/>
        </w:rPr>
      </w:pPr>
      <w:r w:rsidRPr="004F2AF7">
        <w:rPr>
          <w:color w:val="000000" w:themeColor="text1"/>
        </w:rPr>
        <w:lastRenderedPageBreak/>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A67E4C" w:rsidRPr="00FB5AE6">
        <w:rPr>
          <w:lang w:val="en-US"/>
        </w:rPr>
        <w:t xml:space="preserve">dan untuk produk yang tidak disebutkan pada ayat 1 diatas,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rsidR="007D7353" w:rsidRPr="004F2AF7" w:rsidRDefault="006921BD" w:rsidP="00371A2C">
      <w:pPr>
        <w:pStyle w:val="Default"/>
        <w:numPr>
          <w:ilvl w:val="0"/>
          <w:numId w:val="22"/>
        </w:numPr>
        <w:spacing w:line="276" w:lineRule="auto"/>
        <w:ind w:left="567" w:right="312"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rsidR="006257F5" w:rsidRPr="008E7BD2" w:rsidRDefault="006257F5" w:rsidP="00371A2C">
      <w:pPr>
        <w:pStyle w:val="Default"/>
        <w:numPr>
          <w:ilvl w:val="0"/>
          <w:numId w:val="22"/>
        </w:numPr>
        <w:spacing w:line="276" w:lineRule="auto"/>
        <w:ind w:left="567" w:right="312" w:hanging="567"/>
        <w:jc w:val="both"/>
        <w:rPr>
          <w:color w:val="000000" w:themeColor="text1"/>
        </w:rPr>
      </w:pPr>
      <w:r w:rsidRPr="004F2AF7">
        <w:rPr>
          <w:color w:val="000000" w:themeColor="text1"/>
        </w:rPr>
        <w:t>Harga dalam ayat (1) di atas berlaku selama waktu perjanjian.</w:t>
      </w:r>
    </w:p>
    <w:p w:rsidR="008E7BD2" w:rsidRPr="004F2AF7" w:rsidRDefault="008E7BD2" w:rsidP="00371A2C">
      <w:pPr>
        <w:pStyle w:val="Default"/>
        <w:numPr>
          <w:ilvl w:val="0"/>
          <w:numId w:val="22"/>
        </w:numPr>
        <w:spacing w:line="276" w:lineRule="auto"/>
        <w:ind w:left="567" w:right="312" w:hanging="567"/>
        <w:jc w:val="both"/>
        <w:rPr>
          <w:color w:val="000000" w:themeColor="text1"/>
        </w:rPr>
      </w:pPr>
      <w:r w:rsidRPr="008E7BD2">
        <w:rPr>
          <w:color w:val="000000" w:themeColor="text1"/>
        </w:rPr>
        <w:t xml:space="preserve">Semua lampiran maupun surat penawaran yang </w:t>
      </w:r>
      <w:r w:rsidR="00EC55B9">
        <w:rPr>
          <w:color w:val="000000" w:themeColor="text1"/>
          <w:lang w:val="en-US"/>
        </w:rPr>
        <w:t xml:space="preserve">disepakati oleh para pihak yang </w:t>
      </w:r>
      <w:r w:rsidRPr="008E7BD2">
        <w:rPr>
          <w:color w:val="000000" w:themeColor="text1"/>
        </w:rPr>
        <w:t>muncul selama periode perjanjian merupakan bagian yang tidak terpisahkan dari surat perjanjian in</w:t>
      </w:r>
      <w:r w:rsidRPr="008E7BD2">
        <w:rPr>
          <w:color w:val="000000" w:themeColor="text1"/>
          <w:lang w:val="en-US"/>
        </w:rPr>
        <w:t>i.</w:t>
      </w:r>
    </w:p>
    <w:p w:rsidR="00D826E6" w:rsidRPr="004F2AF7" w:rsidRDefault="00D826E6" w:rsidP="00371A2C">
      <w:pPr>
        <w:pStyle w:val="Default"/>
        <w:spacing w:line="276" w:lineRule="auto"/>
        <w:ind w:right="312"/>
        <w:rPr>
          <w:b/>
          <w:bCs/>
          <w:color w:val="000000" w:themeColor="text1"/>
        </w:rPr>
      </w:pPr>
    </w:p>
    <w:p w:rsidR="004F25E8" w:rsidRPr="004F2AF7" w:rsidRDefault="004F25E8" w:rsidP="00371A2C">
      <w:pPr>
        <w:pStyle w:val="Default"/>
        <w:spacing w:line="276" w:lineRule="auto"/>
        <w:ind w:right="312"/>
        <w:jc w:val="center"/>
        <w:rPr>
          <w:b/>
          <w:bCs/>
          <w:color w:val="000000" w:themeColor="text1"/>
        </w:rPr>
      </w:pPr>
      <w:r w:rsidRPr="004F2AF7">
        <w:rPr>
          <w:b/>
          <w:bCs/>
          <w:color w:val="000000" w:themeColor="text1"/>
        </w:rPr>
        <w:t>Pasal 2</w:t>
      </w:r>
    </w:p>
    <w:p w:rsidR="004F25E8" w:rsidRPr="004F2AF7" w:rsidRDefault="004F25E8" w:rsidP="00371A2C">
      <w:pPr>
        <w:pStyle w:val="Default"/>
        <w:spacing w:line="276" w:lineRule="auto"/>
        <w:ind w:right="312"/>
        <w:jc w:val="center"/>
        <w:rPr>
          <w:b/>
          <w:bCs/>
          <w:color w:val="000000" w:themeColor="text1"/>
        </w:rPr>
      </w:pPr>
      <w:r w:rsidRPr="004F2AF7">
        <w:rPr>
          <w:b/>
          <w:bCs/>
          <w:color w:val="000000" w:themeColor="text1"/>
        </w:rPr>
        <w:t>Pengiriman</w:t>
      </w:r>
    </w:p>
    <w:p w:rsidR="00761B6C" w:rsidRPr="004F2AF7" w:rsidRDefault="00761B6C" w:rsidP="00371A2C">
      <w:pPr>
        <w:pStyle w:val="Default"/>
        <w:numPr>
          <w:ilvl w:val="0"/>
          <w:numId w:val="10"/>
        </w:numPr>
        <w:spacing w:line="276" w:lineRule="auto"/>
        <w:ind w:left="567" w:right="312"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371A2C">
      <w:pPr>
        <w:pStyle w:val="Default"/>
        <w:numPr>
          <w:ilvl w:val="0"/>
          <w:numId w:val="10"/>
        </w:numPr>
        <w:spacing w:line="276" w:lineRule="auto"/>
        <w:ind w:left="567" w:right="312"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371A2C">
      <w:pPr>
        <w:pStyle w:val="Default"/>
        <w:numPr>
          <w:ilvl w:val="0"/>
          <w:numId w:val="10"/>
        </w:numPr>
        <w:spacing w:line="276" w:lineRule="auto"/>
        <w:ind w:left="567" w:right="312"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371A2C">
      <w:pPr>
        <w:pStyle w:val="Default"/>
        <w:numPr>
          <w:ilvl w:val="0"/>
          <w:numId w:val="10"/>
        </w:numPr>
        <w:spacing w:line="276" w:lineRule="auto"/>
        <w:ind w:left="567" w:right="312"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371A2C">
      <w:pPr>
        <w:pStyle w:val="Default"/>
        <w:numPr>
          <w:ilvl w:val="0"/>
          <w:numId w:val="10"/>
        </w:numPr>
        <w:spacing w:line="276" w:lineRule="auto"/>
        <w:ind w:left="567" w:right="312"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371A2C">
      <w:pPr>
        <w:pStyle w:val="Default"/>
        <w:numPr>
          <w:ilvl w:val="0"/>
          <w:numId w:val="10"/>
        </w:numPr>
        <w:spacing w:line="276" w:lineRule="auto"/>
        <w:ind w:left="567" w:right="312"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371A2C">
      <w:pPr>
        <w:pStyle w:val="Default"/>
        <w:numPr>
          <w:ilvl w:val="0"/>
          <w:numId w:val="10"/>
        </w:numPr>
        <w:spacing w:line="276" w:lineRule="auto"/>
        <w:ind w:left="567" w:right="312"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371A2C">
      <w:pPr>
        <w:pStyle w:val="Default"/>
        <w:numPr>
          <w:ilvl w:val="0"/>
          <w:numId w:val="10"/>
        </w:numPr>
        <w:spacing w:line="276" w:lineRule="auto"/>
        <w:ind w:left="567" w:right="312"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371A2C">
      <w:pPr>
        <w:pStyle w:val="Default"/>
        <w:spacing w:line="276" w:lineRule="auto"/>
        <w:ind w:right="312"/>
        <w:jc w:val="center"/>
        <w:rPr>
          <w:b/>
          <w:bCs/>
          <w:color w:val="000000" w:themeColor="text1"/>
        </w:rPr>
      </w:pPr>
    </w:p>
    <w:p w:rsidR="0094635A" w:rsidRPr="004F2AF7" w:rsidRDefault="0094635A" w:rsidP="00371A2C">
      <w:pPr>
        <w:pStyle w:val="Default"/>
        <w:spacing w:line="276" w:lineRule="auto"/>
        <w:ind w:right="312"/>
        <w:jc w:val="center"/>
        <w:rPr>
          <w:b/>
          <w:bCs/>
          <w:color w:val="000000" w:themeColor="text1"/>
        </w:rPr>
      </w:pPr>
      <w:r w:rsidRPr="004F2AF7">
        <w:rPr>
          <w:b/>
          <w:bCs/>
          <w:color w:val="000000" w:themeColor="text1"/>
        </w:rPr>
        <w:t>Pasal 3</w:t>
      </w:r>
    </w:p>
    <w:p w:rsidR="0094635A" w:rsidRPr="004F2AF7" w:rsidRDefault="0094635A" w:rsidP="00371A2C">
      <w:pPr>
        <w:pStyle w:val="Default"/>
        <w:spacing w:line="276" w:lineRule="auto"/>
        <w:ind w:right="312"/>
        <w:jc w:val="center"/>
        <w:rPr>
          <w:b/>
          <w:bCs/>
          <w:color w:val="000000" w:themeColor="text1"/>
        </w:rPr>
      </w:pPr>
      <w:r w:rsidRPr="004F2AF7">
        <w:rPr>
          <w:b/>
          <w:bCs/>
          <w:color w:val="000000" w:themeColor="text1"/>
        </w:rPr>
        <w:t>Jaminan Kualitas Produk</w:t>
      </w:r>
    </w:p>
    <w:p w:rsidR="0094635A" w:rsidRPr="004F2AF7" w:rsidRDefault="0094635A" w:rsidP="00371A2C">
      <w:pPr>
        <w:pStyle w:val="Default"/>
        <w:numPr>
          <w:ilvl w:val="0"/>
          <w:numId w:val="24"/>
        </w:numPr>
        <w:spacing w:line="276" w:lineRule="auto"/>
        <w:ind w:left="567" w:right="312"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371A2C">
      <w:pPr>
        <w:pStyle w:val="Default"/>
        <w:numPr>
          <w:ilvl w:val="0"/>
          <w:numId w:val="24"/>
        </w:numPr>
        <w:spacing w:line="276" w:lineRule="auto"/>
        <w:ind w:left="567" w:right="312"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371A2C">
      <w:pPr>
        <w:pStyle w:val="Default"/>
        <w:numPr>
          <w:ilvl w:val="0"/>
          <w:numId w:val="24"/>
        </w:numPr>
        <w:spacing w:line="276" w:lineRule="auto"/>
        <w:ind w:left="567" w:right="312"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371A2C">
      <w:pPr>
        <w:pStyle w:val="Default"/>
        <w:numPr>
          <w:ilvl w:val="0"/>
          <w:numId w:val="24"/>
        </w:numPr>
        <w:spacing w:line="276" w:lineRule="auto"/>
        <w:ind w:left="567" w:right="312"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w:t>
      </w:r>
      <w:r w:rsidRPr="004F2AF7">
        <w:rPr>
          <w:bCs/>
          <w:color w:val="000000" w:themeColor="text1"/>
        </w:rPr>
        <w:lastRenderedPageBreak/>
        <w:t xml:space="preserve">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1A2C">
      <w:pPr>
        <w:pStyle w:val="Default"/>
        <w:numPr>
          <w:ilvl w:val="0"/>
          <w:numId w:val="24"/>
        </w:numPr>
        <w:spacing w:line="276" w:lineRule="auto"/>
        <w:ind w:left="567" w:right="312"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1A2C">
      <w:pPr>
        <w:pStyle w:val="Default"/>
        <w:numPr>
          <w:ilvl w:val="0"/>
          <w:numId w:val="24"/>
        </w:numPr>
        <w:spacing w:line="276" w:lineRule="auto"/>
        <w:ind w:left="567" w:right="312"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371A2C">
      <w:pPr>
        <w:pStyle w:val="Default"/>
        <w:spacing w:line="276" w:lineRule="auto"/>
        <w:ind w:right="312"/>
        <w:jc w:val="center"/>
        <w:rPr>
          <w:b/>
          <w:bCs/>
          <w:color w:val="000000" w:themeColor="text1"/>
        </w:rPr>
      </w:pPr>
    </w:p>
    <w:p w:rsidR="00A812BE" w:rsidRPr="004F2AF7" w:rsidRDefault="00A812BE" w:rsidP="00371A2C">
      <w:pPr>
        <w:pStyle w:val="Default"/>
        <w:spacing w:line="276" w:lineRule="auto"/>
        <w:ind w:right="312"/>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371A2C">
      <w:pPr>
        <w:pStyle w:val="Default"/>
        <w:spacing w:line="276" w:lineRule="auto"/>
        <w:ind w:right="312"/>
        <w:jc w:val="center"/>
        <w:rPr>
          <w:b/>
          <w:bCs/>
          <w:color w:val="000000" w:themeColor="text1"/>
        </w:rPr>
      </w:pPr>
      <w:r w:rsidRPr="004F2AF7">
        <w:rPr>
          <w:b/>
          <w:bCs/>
          <w:color w:val="000000" w:themeColor="text1"/>
        </w:rPr>
        <w:t>Kewajiban dan Hak Pihak Pertama</w:t>
      </w:r>
    </w:p>
    <w:p w:rsidR="00A812BE" w:rsidRPr="004F2AF7" w:rsidRDefault="00A812BE" w:rsidP="00371A2C">
      <w:pPr>
        <w:pStyle w:val="Default"/>
        <w:numPr>
          <w:ilvl w:val="0"/>
          <w:numId w:val="25"/>
        </w:numPr>
        <w:spacing w:line="276" w:lineRule="auto"/>
        <w:ind w:left="567" w:right="312"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371A2C">
      <w:pPr>
        <w:pStyle w:val="Default"/>
        <w:widowControl w:val="0"/>
        <w:numPr>
          <w:ilvl w:val="0"/>
          <w:numId w:val="25"/>
        </w:numPr>
        <w:tabs>
          <w:tab w:val="left" w:pos="-1440"/>
        </w:tabs>
        <w:spacing w:line="276" w:lineRule="auto"/>
        <w:ind w:left="567" w:right="312"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371A2C">
      <w:pPr>
        <w:pStyle w:val="Default"/>
        <w:numPr>
          <w:ilvl w:val="0"/>
          <w:numId w:val="25"/>
        </w:numPr>
        <w:spacing w:line="276" w:lineRule="auto"/>
        <w:ind w:left="567" w:right="312"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371A2C">
      <w:pPr>
        <w:pStyle w:val="Default"/>
        <w:spacing w:line="276" w:lineRule="auto"/>
        <w:ind w:right="312"/>
        <w:jc w:val="center"/>
        <w:rPr>
          <w:bCs/>
          <w:color w:val="000000" w:themeColor="text1"/>
        </w:rPr>
      </w:pPr>
    </w:p>
    <w:p w:rsidR="00A812BE" w:rsidRPr="004F2AF7" w:rsidRDefault="00A812BE" w:rsidP="00371A2C">
      <w:pPr>
        <w:pStyle w:val="Default"/>
        <w:spacing w:line="276" w:lineRule="auto"/>
        <w:ind w:right="312"/>
        <w:jc w:val="center"/>
        <w:rPr>
          <w:color w:val="auto"/>
        </w:rPr>
      </w:pPr>
      <w:r w:rsidRPr="004F2AF7">
        <w:rPr>
          <w:b/>
          <w:bCs/>
          <w:color w:val="auto"/>
        </w:rPr>
        <w:t xml:space="preserve">Pasal </w:t>
      </w:r>
      <w:r w:rsidR="007A5FEB" w:rsidRPr="004F2AF7">
        <w:rPr>
          <w:b/>
          <w:bCs/>
          <w:color w:val="auto"/>
        </w:rPr>
        <w:t>5</w:t>
      </w:r>
    </w:p>
    <w:p w:rsidR="00A812BE" w:rsidRPr="004F2AF7" w:rsidRDefault="00A812BE" w:rsidP="00371A2C">
      <w:pPr>
        <w:pStyle w:val="Default"/>
        <w:spacing w:line="276" w:lineRule="auto"/>
        <w:ind w:right="312"/>
        <w:jc w:val="center"/>
        <w:rPr>
          <w:color w:val="000000" w:themeColor="text1"/>
        </w:rPr>
      </w:pPr>
      <w:r w:rsidRPr="004F2AF7">
        <w:rPr>
          <w:b/>
          <w:bCs/>
          <w:color w:val="000000" w:themeColor="text1"/>
        </w:rPr>
        <w:t>Kewajiban dan Hak Pihak Kedua</w:t>
      </w:r>
    </w:p>
    <w:p w:rsidR="00A812BE" w:rsidRPr="004F2AF7" w:rsidRDefault="00A812BE" w:rsidP="00371A2C">
      <w:pPr>
        <w:pStyle w:val="Default"/>
        <w:numPr>
          <w:ilvl w:val="0"/>
          <w:numId w:val="11"/>
        </w:numPr>
        <w:spacing w:line="276" w:lineRule="auto"/>
        <w:ind w:left="567" w:right="312"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371A2C">
      <w:pPr>
        <w:pStyle w:val="Default"/>
        <w:numPr>
          <w:ilvl w:val="0"/>
          <w:numId w:val="11"/>
        </w:numPr>
        <w:spacing w:line="276" w:lineRule="auto"/>
        <w:ind w:left="567" w:right="312"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371A2C">
      <w:pPr>
        <w:pStyle w:val="Default"/>
        <w:numPr>
          <w:ilvl w:val="0"/>
          <w:numId w:val="11"/>
        </w:numPr>
        <w:spacing w:line="276" w:lineRule="auto"/>
        <w:ind w:left="567" w:right="312"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371A2C">
      <w:pPr>
        <w:pStyle w:val="Default"/>
        <w:tabs>
          <w:tab w:val="left" w:pos="360"/>
        </w:tabs>
        <w:spacing w:line="276" w:lineRule="auto"/>
        <w:ind w:left="360" w:right="312"/>
        <w:jc w:val="both"/>
        <w:rPr>
          <w:bCs/>
          <w:color w:val="000000" w:themeColor="text1"/>
        </w:rPr>
      </w:pPr>
    </w:p>
    <w:p w:rsidR="00A812BE" w:rsidRPr="004F2AF7" w:rsidRDefault="00A812BE" w:rsidP="00371A2C">
      <w:pPr>
        <w:pStyle w:val="Default"/>
        <w:spacing w:line="276" w:lineRule="auto"/>
        <w:ind w:right="312"/>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371A2C">
      <w:pPr>
        <w:pStyle w:val="Default"/>
        <w:spacing w:line="276" w:lineRule="auto"/>
        <w:ind w:right="312"/>
        <w:jc w:val="center"/>
        <w:rPr>
          <w:b/>
          <w:bCs/>
          <w:color w:val="auto"/>
        </w:rPr>
      </w:pPr>
      <w:r w:rsidRPr="004F2AF7">
        <w:rPr>
          <w:b/>
          <w:bCs/>
          <w:color w:val="auto"/>
        </w:rPr>
        <w:t>Tata Cara Pembayaran</w:t>
      </w:r>
    </w:p>
    <w:p w:rsidR="00A812BE" w:rsidRPr="004F2AF7" w:rsidRDefault="001703D8" w:rsidP="00371A2C">
      <w:pPr>
        <w:pStyle w:val="Default"/>
        <w:numPr>
          <w:ilvl w:val="0"/>
          <w:numId w:val="5"/>
        </w:numPr>
        <w:spacing w:line="276" w:lineRule="auto"/>
        <w:ind w:left="567" w:right="312" w:hanging="567"/>
        <w:jc w:val="both"/>
        <w:rPr>
          <w:color w:val="000000" w:themeColor="text1"/>
        </w:rPr>
      </w:pPr>
      <w:r w:rsidRPr="004F2AF7">
        <w:rPr>
          <w:color w:val="000000" w:themeColor="text1"/>
        </w:rPr>
        <w:lastRenderedPageBreak/>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371A2C">
      <w:pPr>
        <w:pStyle w:val="Default"/>
        <w:numPr>
          <w:ilvl w:val="0"/>
          <w:numId w:val="4"/>
        </w:numPr>
        <w:spacing w:line="276" w:lineRule="auto"/>
        <w:ind w:left="993" w:right="312" w:hanging="426"/>
        <w:jc w:val="both"/>
        <w:rPr>
          <w:color w:val="000000" w:themeColor="text1"/>
        </w:rPr>
      </w:pPr>
      <w:r w:rsidRPr="004F2AF7">
        <w:rPr>
          <w:color w:val="000000" w:themeColor="text1"/>
        </w:rPr>
        <w:t>Nomor rekening</w:t>
      </w:r>
      <w:r w:rsidRPr="004F2AF7">
        <w:rPr>
          <w:color w:val="000000" w:themeColor="text1"/>
        </w:rPr>
        <w:tab/>
        <w:t xml:space="preserve">: </w:t>
      </w:r>
      <w:r w:rsidR="00C466C8">
        <w:rPr>
          <w:color w:val="000000" w:themeColor="text1"/>
          <w:lang w:val="en-US"/>
        </w:rPr>
        <w:t>800109362100</w:t>
      </w:r>
    </w:p>
    <w:p w:rsidR="001703D8" w:rsidRPr="004F2AF7" w:rsidRDefault="001703D8" w:rsidP="00371A2C">
      <w:pPr>
        <w:pStyle w:val="Default"/>
        <w:numPr>
          <w:ilvl w:val="0"/>
          <w:numId w:val="4"/>
        </w:numPr>
        <w:spacing w:line="276" w:lineRule="auto"/>
        <w:ind w:left="993" w:right="312"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C466C8">
        <w:rPr>
          <w:color w:val="000000" w:themeColor="text1"/>
          <w:lang w:val="en-US"/>
        </w:rPr>
        <w:t>PT. Global Deals Asia</w:t>
      </w:r>
    </w:p>
    <w:p w:rsidR="001703D8" w:rsidRPr="004F2AF7" w:rsidRDefault="001703D8" w:rsidP="00371A2C">
      <w:pPr>
        <w:pStyle w:val="Default"/>
        <w:numPr>
          <w:ilvl w:val="0"/>
          <w:numId w:val="4"/>
        </w:numPr>
        <w:spacing w:line="276" w:lineRule="auto"/>
        <w:ind w:left="993" w:right="312"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58626C">
        <w:rPr>
          <w:color w:val="000000" w:themeColor="text1"/>
          <w:lang w:val="en-US"/>
        </w:rPr>
        <w:t>Cimb Niaga</w:t>
      </w:r>
    </w:p>
    <w:p w:rsidR="00F33B45" w:rsidRPr="0058626C" w:rsidRDefault="0058626C" w:rsidP="00371A2C">
      <w:pPr>
        <w:pStyle w:val="Default"/>
        <w:numPr>
          <w:ilvl w:val="0"/>
          <w:numId w:val="4"/>
        </w:numPr>
        <w:spacing w:line="276" w:lineRule="auto"/>
        <w:ind w:left="993" w:right="312" w:hanging="426"/>
        <w:jc w:val="both"/>
        <w:rPr>
          <w:b/>
          <w:color w:val="000000" w:themeColor="text1"/>
        </w:rPr>
      </w:pPr>
      <w:r>
        <w:rPr>
          <w:color w:val="000000" w:themeColor="text1"/>
        </w:rPr>
        <w:t>Alamat bank</w:t>
      </w:r>
      <w:r>
        <w:rPr>
          <w:color w:val="000000" w:themeColor="text1"/>
        </w:rPr>
        <w:tab/>
      </w:r>
      <w:r>
        <w:rPr>
          <w:color w:val="000000" w:themeColor="text1"/>
          <w:lang w:val="en-US"/>
        </w:rPr>
        <w:t xml:space="preserve">: </w:t>
      </w:r>
      <w:r w:rsidRPr="00375E14">
        <w:rPr>
          <w:shd w:val="clear" w:color="auto" w:fill="FFFFFF"/>
        </w:rPr>
        <w:t>Menara CIMB Nia</w:t>
      </w:r>
      <w:r>
        <w:rPr>
          <w:shd w:val="clear" w:color="auto" w:fill="FFFFFF"/>
        </w:rPr>
        <w:t>ga, JL. Boulevard Diponegoro 10</w:t>
      </w:r>
      <w:r>
        <w:rPr>
          <w:shd w:val="clear" w:color="auto" w:fill="FFFFFF"/>
          <w:lang w:val="en-US"/>
        </w:rPr>
        <w:t>1</w:t>
      </w:r>
    </w:p>
    <w:p w:rsidR="0058626C" w:rsidRPr="004F2AF7" w:rsidRDefault="0058626C" w:rsidP="0058626C">
      <w:pPr>
        <w:pStyle w:val="Default"/>
        <w:spacing w:line="276" w:lineRule="auto"/>
        <w:ind w:left="2880" w:right="312"/>
        <w:jc w:val="both"/>
        <w:rPr>
          <w:b/>
          <w:color w:val="000000" w:themeColor="text1"/>
        </w:rPr>
      </w:pPr>
      <w:r>
        <w:rPr>
          <w:shd w:val="clear" w:color="auto" w:fill="FFFFFF"/>
          <w:lang w:val="en-US"/>
        </w:rPr>
        <w:t xml:space="preserve">  </w:t>
      </w:r>
      <w:r w:rsidRPr="00375E14">
        <w:rPr>
          <w:shd w:val="clear" w:color="auto" w:fill="FFFFFF"/>
        </w:rPr>
        <w:t>Lippo Village</w:t>
      </w:r>
      <w:r w:rsidRPr="00375E14">
        <w:t xml:space="preserve"> </w:t>
      </w:r>
      <w:hyperlink r:id="rId9" w:history="1">
        <w:r w:rsidRPr="0058626C">
          <w:rPr>
            <w:rStyle w:val="Hyperlink"/>
            <w:color w:val="auto"/>
            <w:u w:val="none"/>
            <w:shd w:val="clear" w:color="auto" w:fill="FFFFFF"/>
          </w:rPr>
          <w:t>Tangerang</w:t>
        </w:r>
      </w:hyperlink>
      <w:r w:rsidRPr="00375E14">
        <w:rPr>
          <w:shd w:val="clear" w:color="auto" w:fill="FFFFFF"/>
        </w:rPr>
        <w:t>, Banten, Indonesia</w:t>
      </w:r>
    </w:p>
    <w:p w:rsidR="00E16BCC" w:rsidRPr="004F2AF7" w:rsidRDefault="0003139A" w:rsidP="00371A2C">
      <w:pPr>
        <w:pStyle w:val="Default"/>
        <w:numPr>
          <w:ilvl w:val="0"/>
          <w:numId w:val="5"/>
        </w:numPr>
        <w:spacing w:line="276" w:lineRule="auto"/>
        <w:ind w:left="567" w:right="312"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371A2C">
      <w:pPr>
        <w:pStyle w:val="Default"/>
        <w:numPr>
          <w:ilvl w:val="0"/>
          <w:numId w:val="5"/>
        </w:numPr>
        <w:spacing w:line="276" w:lineRule="auto"/>
        <w:ind w:left="567" w:right="312"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371A2C">
      <w:pPr>
        <w:pStyle w:val="Default"/>
        <w:spacing w:line="276" w:lineRule="auto"/>
        <w:ind w:right="312"/>
        <w:jc w:val="center"/>
        <w:rPr>
          <w:b/>
          <w:bCs/>
          <w:color w:val="000000" w:themeColor="text1"/>
        </w:rPr>
      </w:pPr>
    </w:p>
    <w:p w:rsidR="00176442" w:rsidRPr="004F2AF7" w:rsidRDefault="00176442" w:rsidP="00371A2C">
      <w:pPr>
        <w:pStyle w:val="Default"/>
        <w:spacing w:line="276" w:lineRule="auto"/>
        <w:ind w:right="312"/>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371A2C">
      <w:pPr>
        <w:pStyle w:val="Default"/>
        <w:spacing w:line="276" w:lineRule="auto"/>
        <w:ind w:right="312"/>
        <w:jc w:val="center"/>
        <w:rPr>
          <w:color w:val="000000" w:themeColor="text1"/>
        </w:rPr>
      </w:pPr>
      <w:r w:rsidRPr="004F2AF7">
        <w:rPr>
          <w:b/>
          <w:bCs/>
          <w:color w:val="000000" w:themeColor="text1"/>
        </w:rPr>
        <w:t>Waktu Perjanjian</w:t>
      </w:r>
    </w:p>
    <w:p w:rsidR="00116A55" w:rsidRPr="004F2AF7" w:rsidRDefault="00116A55" w:rsidP="00371A2C">
      <w:pPr>
        <w:pStyle w:val="ListParagraph"/>
        <w:numPr>
          <w:ilvl w:val="0"/>
          <w:numId w:val="23"/>
        </w:numPr>
        <w:spacing w:line="276" w:lineRule="auto"/>
        <w:ind w:left="567" w:right="312"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FB664D">
        <w:rPr>
          <w:rFonts w:eastAsiaTheme="minorEastAsia" w:cs="Times New Roman"/>
          <w:color w:val="000000"/>
          <w:kern w:val="0"/>
          <w:lang w:val="en-US" w:eastAsia="id-ID" w:bidi="ar-SA"/>
        </w:rPr>
        <w:t>01 Agustus</w:t>
      </w:r>
      <w:r w:rsidR="004457E4">
        <w:rPr>
          <w:rFonts w:eastAsiaTheme="minorEastAsia" w:cs="Times New Roman"/>
          <w:color w:val="000000"/>
          <w:kern w:val="0"/>
          <w:lang w:val="en-US" w:eastAsia="id-ID" w:bidi="ar-SA"/>
        </w:rPr>
        <w:t xml:space="preserve"> 2023</w:t>
      </w:r>
      <w:r w:rsidR="00E16BCC" w:rsidRPr="004F2AF7">
        <w:rPr>
          <w:rFonts w:eastAsiaTheme="minorEastAsia" w:cs="Times New Roman"/>
          <w:color w:val="000000"/>
          <w:kern w:val="0"/>
          <w:lang w:val="id-ID" w:eastAsia="id-ID" w:bidi="ar-SA"/>
        </w:rPr>
        <w:t xml:space="preserve"> sampai deng</w:t>
      </w:r>
      <w:r w:rsidR="0058626C">
        <w:rPr>
          <w:rFonts w:eastAsiaTheme="minorEastAsia" w:cs="Times New Roman"/>
          <w:color w:val="000000"/>
          <w:kern w:val="0"/>
          <w:lang w:val="id-ID" w:eastAsia="id-ID" w:bidi="ar-SA"/>
        </w:rPr>
        <w:t xml:space="preserve">an tanggal </w:t>
      </w:r>
      <w:r w:rsidR="00FB664D">
        <w:rPr>
          <w:rFonts w:eastAsiaTheme="minorEastAsia" w:cs="Times New Roman"/>
          <w:color w:val="000000"/>
          <w:kern w:val="0"/>
          <w:lang w:val="en-US" w:eastAsia="id-ID" w:bidi="ar-SA"/>
        </w:rPr>
        <w:t>31</w:t>
      </w:r>
      <w:r w:rsidR="004457E4">
        <w:rPr>
          <w:rFonts w:eastAsiaTheme="minorEastAsia" w:cs="Times New Roman"/>
          <w:color w:val="000000"/>
          <w:kern w:val="0"/>
          <w:lang w:val="en-US" w:eastAsia="id-ID" w:bidi="ar-SA"/>
        </w:rPr>
        <w:t xml:space="preserve"> Juli 2024</w:t>
      </w:r>
    </w:p>
    <w:p w:rsidR="00AC58E9" w:rsidRPr="004F2AF7" w:rsidRDefault="00116A55" w:rsidP="00371A2C">
      <w:pPr>
        <w:pStyle w:val="ListParagraph"/>
        <w:numPr>
          <w:ilvl w:val="0"/>
          <w:numId w:val="23"/>
        </w:numPr>
        <w:spacing w:line="276" w:lineRule="auto"/>
        <w:ind w:left="567" w:right="312"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371A2C">
      <w:pPr>
        <w:pStyle w:val="ListParagraph"/>
        <w:spacing w:line="276" w:lineRule="auto"/>
        <w:ind w:left="426" w:right="312"/>
        <w:jc w:val="both"/>
        <w:rPr>
          <w:rFonts w:eastAsiaTheme="minorEastAsia" w:cs="Times New Roman"/>
          <w:color w:val="000000"/>
          <w:kern w:val="0"/>
          <w:lang w:val="id-ID" w:eastAsia="id-ID" w:bidi="ar-SA"/>
        </w:rPr>
      </w:pPr>
    </w:p>
    <w:p w:rsidR="00D124E1" w:rsidRPr="004F2AF7" w:rsidRDefault="00D124E1" w:rsidP="00371A2C">
      <w:pPr>
        <w:pStyle w:val="Default"/>
        <w:spacing w:line="276" w:lineRule="auto"/>
        <w:ind w:right="312"/>
        <w:jc w:val="center"/>
        <w:rPr>
          <w:color w:val="000000" w:themeColor="text1"/>
        </w:rPr>
      </w:pPr>
      <w:r w:rsidRPr="004F2AF7">
        <w:rPr>
          <w:b/>
          <w:bCs/>
          <w:color w:val="000000" w:themeColor="text1"/>
        </w:rPr>
        <w:t>Pasal 8</w:t>
      </w:r>
    </w:p>
    <w:p w:rsidR="00D124E1" w:rsidRPr="004F2AF7" w:rsidRDefault="00D124E1" w:rsidP="00371A2C">
      <w:pPr>
        <w:pStyle w:val="Default"/>
        <w:spacing w:line="276" w:lineRule="auto"/>
        <w:ind w:right="312"/>
        <w:jc w:val="center"/>
        <w:rPr>
          <w:color w:val="000000" w:themeColor="text1"/>
        </w:rPr>
      </w:pPr>
      <w:r w:rsidRPr="004F2AF7">
        <w:rPr>
          <w:b/>
          <w:bCs/>
          <w:color w:val="000000" w:themeColor="text1"/>
        </w:rPr>
        <w:t>Force Majeure</w:t>
      </w:r>
    </w:p>
    <w:p w:rsidR="00AF2584" w:rsidRPr="004F2AF7" w:rsidRDefault="00AF2584" w:rsidP="00371A2C">
      <w:pPr>
        <w:pStyle w:val="NormalWeb"/>
        <w:numPr>
          <w:ilvl w:val="0"/>
          <w:numId w:val="32"/>
        </w:numPr>
        <w:spacing w:before="0" w:after="0" w:line="276" w:lineRule="auto"/>
        <w:ind w:left="567" w:right="312"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rsidR="00AF2584" w:rsidRPr="004F2AF7" w:rsidRDefault="00AF2584" w:rsidP="00371A2C">
      <w:pPr>
        <w:pStyle w:val="NormalWeb"/>
        <w:numPr>
          <w:ilvl w:val="0"/>
          <w:numId w:val="32"/>
        </w:numPr>
        <w:spacing w:before="0" w:after="0" w:line="276" w:lineRule="auto"/>
        <w:ind w:left="567" w:right="312"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rsidR="00AF2584" w:rsidRPr="004F2AF7" w:rsidRDefault="00AF2584" w:rsidP="00371A2C">
      <w:pPr>
        <w:pStyle w:val="NormalWeb"/>
        <w:numPr>
          <w:ilvl w:val="0"/>
          <w:numId w:val="32"/>
        </w:numPr>
        <w:spacing w:before="0" w:after="0" w:line="276" w:lineRule="auto"/>
        <w:ind w:left="567" w:right="312"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rsidR="00D124E1" w:rsidRPr="00FB664D" w:rsidRDefault="00AF2584" w:rsidP="00FB664D">
      <w:pPr>
        <w:pStyle w:val="NormalWeb"/>
        <w:numPr>
          <w:ilvl w:val="0"/>
          <w:numId w:val="32"/>
        </w:numPr>
        <w:spacing w:before="0" w:after="0" w:line="276" w:lineRule="auto"/>
        <w:ind w:left="567" w:right="312"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rsidR="00A13A5F" w:rsidRPr="004F2AF7" w:rsidRDefault="00A13A5F" w:rsidP="00371A2C">
      <w:pPr>
        <w:widowControl w:val="0"/>
        <w:spacing w:after="0"/>
        <w:ind w:right="312"/>
        <w:jc w:val="center"/>
        <w:rPr>
          <w:rFonts w:ascii="Times New Roman" w:hAnsi="Times New Roman" w:cs="Times New Roman"/>
          <w:b/>
          <w:bCs/>
          <w:color w:val="000000" w:themeColor="text1"/>
          <w:sz w:val="24"/>
          <w:szCs w:val="24"/>
          <w:lang w:val="en-US"/>
        </w:rPr>
      </w:pPr>
    </w:p>
    <w:p w:rsidR="001E0CD7" w:rsidRPr="004F2AF7" w:rsidRDefault="00F65F2C" w:rsidP="00371A2C">
      <w:pPr>
        <w:widowControl w:val="0"/>
        <w:spacing w:after="0"/>
        <w:ind w:right="312"/>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371A2C">
      <w:pPr>
        <w:widowControl w:val="0"/>
        <w:spacing w:after="0"/>
        <w:ind w:right="312"/>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371A2C">
      <w:pPr>
        <w:pStyle w:val="ListParagraph"/>
        <w:numPr>
          <w:ilvl w:val="0"/>
          <w:numId w:val="29"/>
        </w:numPr>
        <w:suppressAutoHyphens w:val="0"/>
        <w:spacing w:line="276" w:lineRule="auto"/>
        <w:ind w:left="567" w:right="312"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371A2C">
      <w:pPr>
        <w:pStyle w:val="ListParagraph"/>
        <w:numPr>
          <w:ilvl w:val="0"/>
          <w:numId w:val="29"/>
        </w:numPr>
        <w:suppressAutoHyphens w:val="0"/>
        <w:spacing w:line="276" w:lineRule="auto"/>
        <w:ind w:left="567" w:right="312"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371A2C">
      <w:pPr>
        <w:pStyle w:val="ListParagraph"/>
        <w:numPr>
          <w:ilvl w:val="0"/>
          <w:numId w:val="29"/>
        </w:numPr>
        <w:suppressAutoHyphens w:val="0"/>
        <w:spacing w:line="276" w:lineRule="auto"/>
        <w:ind w:left="567" w:right="312"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371A2C">
      <w:pPr>
        <w:pStyle w:val="ListParagraph"/>
        <w:numPr>
          <w:ilvl w:val="0"/>
          <w:numId w:val="29"/>
        </w:numPr>
        <w:suppressAutoHyphens w:val="0"/>
        <w:spacing w:line="276" w:lineRule="auto"/>
        <w:ind w:left="567" w:right="312"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371A2C">
      <w:pPr>
        <w:pStyle w:val="ListParagraph"/>
        <w:numPr>
          <w:ilvl w:val="0"/>
          <w:numId w:val="29"/>
        </w:numPr>
        <w:suppressAutoHyphens w:val="0"/>
        <w:spacing w:line="276" w:lineRule="auto"/>
        <w:ind w:left="567" w:right="312"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371A2C">
      <w:pPr>
        <w:pStyle w:val="ListParagraph"/>
        <w:numPr>
          <w:ilvl w:val="0"/>
          <w:numId w:val="29"/>
        </w:numPr>
        <w:suppressAutoHyphens w:val="0"/>
        <w:spacing w:line="276" w:lineRule="auto"/>
        <w:ind w:left="567" w:right="312"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371A2C">
      <w:pPr>
        <w:pStyle w:val="ListParagraph"/>
        <w:numPr>
          <w:ilvl w:val="0"/>
          <w:numId w:val="29"/>
        </w:numPr>
        <w:suppressAutoHyphens w:val="0"/>
        <w:spacing w:line="276" w:lineRule="auto"/>
        <w:ind w:left="567" w:right="312"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rsidR="00392558" w:rsidRPr="004F2AF7" w:rsidRDefault="00392558" w:rsidP="00371A2C">
      <w:pPr>
        <w:widowControl w:val="0"/>
        <w:spacing w:after="0"/>
        <w:ind w:right="312"/>
        <w:jc w:val="center"/>
        <w:rPr>
          <w:rFonts w:ascii="Times New Roman" w:hAnsi="Times New Roman" w:cs="Times New Roman"/>
          <w:b/>
          <w:bCs/>
          <w:color w:val="000000" w:themeColor="text1"/>
          <w:sz w:val="24"/>
          <w:szCs w:val="24"/>
        </w:rPr>
      </w:pPr>
    </w:p>
    <w:p w:rsidR="001E0CD7" w:rsidRPr="004F2AF7" w:rsidRDefault="00D124E1" w:rsidP="00371A2C">
      <w:pPr>
        <w:widowControl w:val="0"/>
        <w:spacing w:after="0"/>
        <w:ind w:right="312"/>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371A2C">
      <w:pPr>
        <w:widowControl w:val="0"/>
        <w:spacing w:after="0"/>
        <w:ind w:right="312"/>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371A2C">
      <w:pPr>
        <w:pStyle w:val="ListParagraph"/>
        <w:widowControl w:val="0"/>
        <w:numPr>
          <w:ilvl w:val="0"/>
          <w:numId w:val="13"/>
        </w:numPr>
        <w:tabs>
          <w:tab w:val="clear" w:pos="0"/>
        </w:tabs>
        <w:spacing w:line="276" w:lineRule="auto"/>
        <w:ind w:left="567" w:right="312"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371A2C">
      <w:pPr>
        <w:pStyle w:val="ListParagraph"/>
        <w:widowControl w:val="0"/>
        <w:numPr>
          <w:ilvl w:val="0"/>
          <w:numId w:val="13"/>
        </w:numPr>
        <w:tabs>
          <w:tab w:val="clear" w:pos="0"/>
        </w:tabs>
        <w:spacing w:line="276" w:lineRule="auto"/>
        <w:ind w:left="567" w:right="312"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rsidR="001E0CD7" w:rsidRPr="004F2AF7" w:rsidRDefault="009A0DEF" w:rsidP="00371A2C">
      <w:pPr>
        <w:pStyle w:val="ListParagraph"/>
        <w:widowControl w:val="0"/>
        <w:numPr>
          <w:ilvl w:val="0"/>
          <w:numId w:val="13"/>
        </w:numPr>
        <w:tabs>
          <w:tab w:val="clear" w:pos="0"/>
        </w:tabs>
        <w:spacing w:line="276" w:lineRule="auto"/>
        <w:ind w:left="567" w:right="312"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rsidR="000133E9" w:rsidRPr="004F2AF7" w:rsidRDefault="009A0DEF" w:rsidP="00371A2C">
      <w:pPr>
        <w:pStyle w:val="ListParagraph"/>
        <w:widowControl w:val="0"/>
        <w:numPr>
          <w:ilvl w:val="0"/>
          <w:numId w:val="13"/>
        </w:numPr>
        <w:tabs>
          <w:tab w:val="clear" w:pos="0"/>
        </w:tabs>
        <w:spacing w:line="276" w:lineRule="auto"/>
        <w:ind w:left="567" w:right="312"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rsidR="00062D02" w:rsidRPr="004F2AF7" w:rsidRDefault="00062D02" w:rsidP="00371A2C">
      <w:pPr>
        <w:pStyle w:val="ListParagraph"/>
        <w:widowControl w:val="0"/>
        <w:spacing w:line="276" w:lineRule="auto"/>
        <w:ind w:left="360" w:right="312" w:hanging="360"/>
        <w:jc w:val="both"/>
        <w:rPr>
          <w:rFonts w:cs="Times New Roman"/>
          <w:bCs/>
          <w:color w:val="000000" w:themeColor="text1"/>
          <w:lang w:val="id-ID"/>
        </w:rPr>
      </w:pPr>
    </w:p>
    <w:p w:rsidR="001E0CD7" w:rsidRPr="004F2AF7" w:rsidRDefault="00BB1696" w:rsidP="00371A2C">
      <w:pPr>
        <w:pStyle w:val="ListParagraph"/>
        <w:suppressAutoHyphens w:val="0"/>
        <w:spacing w:line="276" w:lineRule="auto"/>
        <w:ind w:left="0" w:right="312"/>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rsidR="001E0CD7" w:rsidRPr="004F2AF7" w:rsidRDefault="009A0DEF" w:rsidP="00371A2C">
      <w:pPr>
        <w:pStyle w:val="ListParagraph"/>
        <w:suppressAutoHyphens w:val="0"/>
        <w:spacing w:line="276" w:lineRule="auto"/>
        <w:ind w:left="0" w:right="312"/>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rsidR="00D124E1" w:rsidRPr="004F2AF7" w:rsidRDefault="00D124E1" w:rsidP="00371A2C">
      <w:pPr>
        <w:pStyle w:val="ListParagraph"/>
        <w:numPr>
          <w:ilvl w:val="0"/>
          <w:numId w:val="15"/>
        </w:numPr>
        <w:suppressAutoHyphens w:val="0"/>
        <w:spacing w:line="276" w:lineRule="auto"/>
        <w:ind w:left="567" w:right="312"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371A2C">
      <w:pPr>
        <w:pStyle w:val="ListParagraph"/>
        <w:numPr>
          <w:ilvl w:val="0"/>
          <w:numId w:val="15"/>
        </w:numPr>
        <w:suppressAutoHyphens w:val="0"/>
        <w:spacing w:line="276" w:lineRule="auto"/>
        <w:ind w:left="567" w:right="312"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371A2C">
      <w:pPr>
        <w:pStyle w:val="ListParagraph"/>
        <w:numPr>
          <w:ilvl w:val="0"/>
          <w:numId w:val="26"/>
        </w:numPr>
        <w:suppressAutoHyphens w:val="0"/>
        <w:spacing w:line="276" w:lineRule="auto"/>
        <w:ind w:left="993" w:right="312"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371A2C">
      <w:pPr>
        <w:pStyle w:val="ListParagraph"/>
        <w:numPr>
          <w:ilvl w:val="0"/>
          <w:numId w:val="26"/>
        </w:numPr>
        <w:suppressAutoHyphens w:val="0"/>
        <w:spacing w:line="276" w:lineRule="auto"/>
        <w:ind w:left="993" w:right="312"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371A2C">
      <w:pPr>
        <w:pStyle w:val="ListParagraph"/>
        <w:numPr>
          <w:ilvl w:val="0"/>
          <w:numId w:val="26"/>
        </w:numPr>
        <w:suppressAutoHyphens w:val="0"/>
        <w:spacing w:line="276" w:lineRule="auto"/>
        <w:ind w:left="993" w:right="312"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371A2C">
      <w:pPr>
        <w:pStyle w:val="ListParagraph"/>
        <w:numPr>
          <w:ilvl w:val="0"/>
          <w:numId w:val="26"/>
        </w:numPr>
        <w:suppressAutoHyphens w:val="0"/>
        <w:spacing w:line="276" w:lineRule="auto"/>
        <w:ind w:left="993" w:right="312"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FB664D" w:rsidRDefault="00D124E1" w:rsidP="00FB664D">
      <w:pPr>
        <w:pStyle w:val="ListParagraph"/>
        <w:numPr>
          <w:ilvl w:val="0"/>
          <w:numId w:val="26"/>
        </w:numPr>
        <w:suppressAutoHyphens w:val="0"/>
        <w:spacing w:line="276" w:lineRule="auto"/>
        <w:ind w:left="993" w:right="312"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FB664D" w:rsidRPr="00FB664D" w:rsidRDefault="00FB664D" w:rsidP="00FB664D">
      <w:pPr>
        <w:pStyle w:val="ListParagraph"/>
        <w:suppressAutoHyphens w:val="0"/>
        <w:spacing w:line="276" w:lineRule="auto"/>
        <w:ind w:left="993" w:right="312"/>
        <w:contextualSpacing/>
        <w:jc w:val="both"/>
        <w:rPr>
          <w:rFonts w:cs="Times New Roman"/>
          <w:color w:val="000000" w:themeColor="text1"/>
          <w:lang w:val="en-US"/>
        </w:rPr>
      </w:pPr>
    </w:p>
    <w:p w:rsidR="00361FDF" w:rsidRPr="004F2AF7" w:rsidRDefault="00361FDF" w:rsidP="00371A2C">
      <w:pPr>
        <w:pStyle w:val="Default"/>
        <w:spacing w:line="276" w:lineRule="auto"/>
        <w:ind w:right="312"/>
        <w:jc w:val="center"/>
        <w:rPr>
          <w:color w:val="000000" w:themeColor="text1"/>
        </w:rPr>
      </w:pPr>
      <w:r w:rsidRPr="004F2AF7">
        <w:rPr>
          <w:b/>
          <w:bCs/>
          <w:color w:val="000000" w:themeColor="text1"/>
        </w:rPr>
        <w:t>Pasal 12</w:t>
      </w:r>
    </w:p>
    <w:p w:rsidR="00361FDF" w:rsidRPr="004F2AF7" w:rsidRDefault="00A64D10" w:rsidP="00371A2C">
      <w:pPr>
        <w:pStyle w:val="Default"/>
        <w:spacing w:line="276" w:lineRule="auto"/>
        <w:ind w:right="312"/>
        <w:jc w:val="center"/>
        <w:rPr>
          <w:color w:val="000000" w:themeColor="text1"/>
        </w:rPr>
      </w:pPr>
      <w:r w:rsidRPr="004F2AF7">
        <w:rPr>
          <w:b/>
          <w:bCs/>
          <w:color w:val="000000" w:themeColor="text1"/>
        </w:rPr>
        <w:t>Pengakhiran Perjanjian</w:t>
      </w:r>
    </w:p>
    <w:p w:rsidR="00361FDF" w:rsidRPr="004F2AF7" w:rsidRDefault="00361FDF" w:rsidP="00371A2C">
      <w:pPr>
        <w:pStyle w:val="ListParagraph"/>
        <w:numPr>
          <w:ilvl w:val="0"/>
          <w:numId w:val="28"/>
        </w:numPr>
        <w:suppressAutoHyphens w:val="0"/>
        <w:spacing w:line="276" w:lineRule="auto"/>
        <w:ind w:left="567" w:right="312"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371A2C">
      <w:pPr>
        <w:pStyle w:val="ListParagraph"/>
        <w:numPr>
          <w:ilvl w:val="1"/>
          <w:numId w:val="13"/>
        </w:numPr>
        <w:tabs>
          <w:tab w:val="clear" w:pos="0"/>
        </w:tabs>
        <w:suppressAutoHyphens w:val="0"/>
        <w:spacing w:line="276" w:lineRule="auto"/>
        <w:ind w:left="993" w:right="312"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371A2C">
      <w:pPr>
        <w:pStyle w:val="ListParagraph"/>
        <w:numPr>
          <w:ilvl w:val="1"/>
          <w:numId w:val="13"/>
        </w:numPr>
        <w:tabs>
          <w:tab w:val="clear" w:pos="0"/>
        </w:tabs>
        <w:suppressAutoHyphens w:val="0"/>
        <w:spacing w:line="276" w:lineRule="auto"/>
        <w:ind w:left="993" w:right="312"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371A2C">
      <w:pPr>
        <w:pStyle w:val="ListParagraph"/>
        <w:numPr>
          <w:ilvl w:val="1"/>
          <w:numId w:val="13"/>
        </w:numPr>
        <w:tabs>
          <w:tab w:val="clear" w:pos="0"/>
        </w:tabs>
        <w:suppressAutoHyphens w:val="0"/>
        <w:spacing w:line="276" w:lineRule="auto"/>
        <w:ind w:left="993" w:right="312"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371A2C">
      <w:pPr>
        <w:pStyle w:val="ListParagraph"/>
        <w:numPr>
          <w:ilvl w:val="1"/>
          <w:numId w:val="13"/>
        </w:numPr>
        <w:tabs>
          <w:tab w:val="clear" w:pos="0"/>
        </w:tabs>
        <w:suppressAutoHyphens w:val="0"/>
        <w:spacing w:line="276" w:lineRule="auto"/>
        <w:ind w:left="993" w:right="312"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371A2C">
      <w:pPr>
        <w:pStyle w:val="ListParagraph"/>
        <w:numPr>
          <w:ilvl w:val="1"/>
          <w:numId w:val="13"/>
        </w:numPr>
        <w:tabs>
          <w:tab w:val="clear" w:pos="0"/>
        </w:tabs>
        <w:suppressAutoHyphens w:val="0"/>
        <w:spacing w:line="276" w:lineRule="auto"/>
        <w:ind w:left="993" w:right="312"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371A2C">
      <w:pPr>
        <w:pStyle w:val="ListParagraph"/>
        <w:numPr>
          <w:ilvl w:val="0"/>
          <w:numId w:val="28"/>
        </w:numPr>
        <w:suppressAutoHyphens w:val="0"/>
        <w:spacing w:line="276" w:lineRule="auto"/>
        <w:ind w:left="567" w:right="312"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371A2C">
      <w:pPr>
        <w:pStyle w:val="Default"/>
        <w:spacing w:line="276" w:lineRule="auto"/>
        <w:ind w:right="312"/>
        <w:jc w:val="center"/>
        <w:rPr>
          <w:b/>
          <w:bCs/>
          <w:color w:val="000000" w:themeColor="text1"/>
        </w:rPr>
      </w:pPr>
    </w:p>
    <w:p w:rsidR="00176442" w:rsidRPr="004F2AF7" w:rsidRDefault="00176442" w:rsidP="00371A2C">
      <w:pPr>
        <w:pStyle w:val="Default"/>
        <w:spacing w:line="276" w:lineRule="auto"/>
        <w:ind w:right="312"/>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371A2C">
      <w:pPr>
        <w:spacing w:after="0"/>
        <w:ind w:right="312"/>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371A2C">
      <w:pPr>
        <w:pStyle w:val="ListParagraph"/>
        <w:numPr>
          <w:ilvl w:val="0"/>
          <w:numId w:val="30"/>
        </w:numPr>
        <w:spacing w:line="276" w:lineRule="auto"/>
        <w:ind w:left="567" w:right="312"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371A2C">
      <w:pPr>
        <w:spacing w:after="0"/>
        <w:ind w:right="312"/>
        <w:rPr>
          <w:rFonts w:ascii="Times New Roman" w:hAnsi="Times New Roman" w:cs="Times New Roman"/>
          <w:sz w:val="24"/>
          <w:szCs w:val="24"/>
        </w:rPr>
      </w:pPr>
    </w:p>
    <w:p w:rsidR="0084356D" w:rsidRPr="004F2AF7" w:rsidRDefault="0084356D" w:rsidP="00371A2C">
      <w:pPr>
        <w:spacing w:after="0"/>
        <w:ind w:right="312"/>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rsidR="0084356D" w:rsidRPr="004F2AF7" w:rsidRDefault="0084356D" w:rsidP="00371A2C">
      <w:pPr>
        <w:pStyle w:val="Heading1"/>
        <w:spacing w:after="0" w:line="276" w:lineRule="auto"/>
        <w:ind w:right="312"/>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371A2C">
      <w:pPr>
        <w:spacing w:after="0"/>
        <w:ind w:right="312"/>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371A2C">
      <w:pPr>
        <w:pStyle w:val="ListParagraph"/>
        <w:numPr>
          <w:ilvl w:val="0"/>
          <w:numId w:val="33"/>
        </w:numPr>
        <w:suppressAutoHyphens w:val="0"/>
        <w:spacing w:line="276" w:lineRule="auto"/>
        <w:ind w:left="567" w:right="312"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rsidR="0084356D" w:rsidRPr="004F2AF7" w:rsidRDefault="0084356D" w:rsidP="00371A2C">
      <w:pPr>
        <w:pStyle w:val="ListParagraph"/>
        <w:numPr>
          <w:ilvl w:val="0"/>
          <w:numId w:val="33"/>
        </w:numPr>
        <w:suppressAutoHyphens w:val="0"/>
        <w:spacing w:line="276" w:lineRule="auto"/>
        <w:ind w:left="567" w:right="312"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rsidR="0084356D" w:rsidRPr="004F2AF7" w:rsidRDefault="0084356D" w:rsidP="00371A2C">
      <w:pPr>
        <w:pStyle w:val="ListParagraph"/>
        <w:numPr>
          <w:ilvl w:val="0"/>
          <w:numId w:val="33"/>
        </w:numPr>
        <w:suppressAutoHyphens w:val="0"/>
        <w:spacing w:line="276" w:lineRule="auto"/>
        <w:ind w:left="567" w:right="312"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rsidR="00AF2584" w:rsidRPr="004F2AF7" w:rsidRDefault="00AF2584" w:rsidP="00371A2C">
      <w:pPr>
        <w:spacing w:after="0"/>
        <w:ind w:right="312"/>
        <w:jc w:val="center"/>
        <w:rPr>
          <w:rFonts w:ascii="Times New Roman" w:hAnsi="Times New Roman" w:cs="Times New Roman"/>
          <w:b/>
          <w:color w:val="000000" w:themeColor="text1"/>
          <w:sz w:val="24"/>
          <w:szCs w:val="24"/>
        </w:rPr>
      </w:pPr>
    </w:p>
    <w:p w:rsidR="001E0CD7" w:rsidRPr="004F2AF7" w:rsidRDefault="001B567F" w:rsidP="00371A2C">
      <w:pPr>
        <w:spacing w:after="0"/>
        <w:ind w:right="312"/>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371A2C">
      <w:pPr>
        <w:spacing w:after="0"/>
        <w:ind w:right="312"/>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371A2C">
      <w:pPr>
        <w:pStyle w:val="ListParagraph"/>
        <w:numPr>
          <w:ilvl w:val="1"/>
          <w:numId w:val="16"/>
        </w:numPr>
        <w:spacing w:line="276" w:lineRule="auto"/>
        <w:ind w:left="567" w:right="312" w:hanging="567"/>
        <w:contextualSpacing/>
        <w:jc w:val="both"/>
        <w:rPr>
          <w:rFonts w:cs="Times New Roman"/>
          <w:color w:val="000000" w:themeColor="text1"/>
        </w:rPr>
      </w:pPr>
      <w:r w:rsidRPr="004F2AF7">
        <w:rPr>
          <w:rFonts w:cs="Times New Roman"/>
          <w:color w:val="000000" w:themeColor="text1"/>
        </w:rPr>
        <w:t>Perubahan Perjanjian</w:t>
      </w:r>
    </w:p>
    <w:p w:rsidR="001E0CD7" w:rsidRPr="004F2AF7" w:rsidRDefault="001E0CD7" w:rsidP="00371A2C">
      <w:pPr>
        <w:pStyle w:val="ListParagraph"/>
        <w:numPr>
          <w:ilvl w:val="0"/>
          <w:numId w:val="34"/>
        </w:numPr>
        <w:suppressAutoHyphens w:val="0"/>
        <w:spacing w:line="276" w:lineRule="auto"/>
        <w:ind w:left="993" w:right="312"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371A2C">
      <w:pPr>
        <w:pStyle w:val="ListParagraph"/>
        <w:numPr>
          <w:ilvl w:val="0"/>
          <w:numId w:val="34"/>
        </w:numPr>
        <w:suppressAutoHyphens w:val="0"/>
        <w:spacing w:line="276" w:lineRule="auto"/>
        <w:ind w:left="993" w:right="312"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rsidR="009B1BFF" w:rsidRPr="004F2AF7" w:rsidRDefault="001E0CD7" w:rsidP="00371A2C">
      <w:pPr>
        <w:pStyle w:val="ListParagraph"/>
        <w:numPr>
          <w:ilvl w:val="0"/>
          <w:numId w:val="17"/>
        </w:numPr>
        <w:suppressAutoHyphens w:val="0"/>
        <w:spacing w:line="276" w:lineRule="auto"/>
        <w:ind w:left="567" w:right="312" w:hanging="567"/>
        <w:contextualSpacing/>
        <w:jc w:val="both"/>
        <w:rPr>
          <w:rFonts w:cs="Times New Roman"/>
          <w:color w:val="000000" w:themeColor="text1"/>
        </w:rPr>
      </w:pPr>
      <w:r w:rsidRPr="004F2AF7">
        <w:rPr>
          <w:rFonts w:cs="Times New Roman"/>
          <w:color w:val="000000" w:themeColor="text1"/>
        </w:rPr>
        <w:t>Korespondensi atau pemberitahuan</w:t>
      </w:r>
    </w:p>
    <w:p w:rsidR="001E0CD7" w:rsidRPr="004F2AF7" w:rsidRDefault="001B567F" w:rsidP="00371A2C">
      <w:pPr>
        <w:pStyle w:val="ListParagraph"/>
        <w:suppressAutoHyphens w:val="0"/>
        <w:spacing w:line="276" w:lineRule="auto"/>
        <w:ind w:left="567" w:right="312"/>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rsidR="0084356D" w:rsidRPr="004F2AF7" w:rsidRDefault="0084356D" w:rsidP="00371A2C">
      <w:pPr>
        <w:pStyle w:val="ListParagraph"/>
        <w:suppressAutoHyphens w:val="0"/>
        <w:spacing w:line="276" w:lineRule="auto"/>
        <w:ind w:left="567" w:right="312"/>
        <w:contextualSpacing/>
        <w:jc w:val="both"/>
        <w:rPr>
          <w:rFonts w:cs="Times New Roman"/>
          <w:color w:val="000000" w:themeColor="text1"/>
          <w:lang w:val="id-ID"/>
        </w:rPr>
      </w:pPr>
    </w:p>
    <w:p w:rsidR="00EF15BE" w:rsidRPr="0058626C" w:rsidRDefault="00EF15BE" w:rsidP="00371A2C">
      <w:pPr>
        <w:pStyle w:val="ListParagraph"/>
        <w:spacing w:line="276" w:lineRule="auto"/>
        <w:ind w:left="567" w:right="312"/>
        <w:jc w:val="both"/>
        <w:rPr>
          <w:rFonts w:cs="Times New Roman"/>
          <w:lang w:val="en-US"/>
        </w:rPr>
      </w:pPr>
      <w:r w:rsidRPr="004F2AF7">
        <w:rPr>
          <w:rFonts w:cs="Times New Roman"/>
          <w:b/>
        </w:rPr>
        <w:t>Pihak Pertama</w:t>
      </w:r>
      <w:r w:rsidRPr="004F2AF7">
        <w:rPr>
          <w:rFonts w:cs="Times New Roman"/>
        </w:rPr>
        <w:tab/>
        <w:t>:</w:t>
      </w:r>
      <w:r w:rsidR="0058626C">
        <w:rPr>
          <w:rFonts w:cs="Times New Roman"/>
          <w:lang w:val="en-US"/>
        </w:rPr>
        <w:t xml:space="preserve"> PT. Global Deals Asia</w:t>
      </w:r>
    </w:p>
    <w:p w:rsidR="00AB39AE" w:rsidRPr="004F2AF7" w:rsidRDefault="0058626C" w:rsidP="0058626C">
      <w:pPr>
        <w:pStyle w:val="ListParagraph"/>
        <w:spacing w:line="276" w:lineRule="auto"/>
        <w:ind w:left="2157" w:right="312" w:hanging="1590"/>
        <w:jc w:val="both"/>
        <w:rPr>
          <w:rFonts w:cs="Times New Roman"/>
          <w:lang w:val="id-ID"/>
        </w:rPr>
      </w:pPr>
      <w:r>
        <w:rPr>
          <w:rFonts w:cs="Times New Roman"/>
        </w:rPr>
        <w:t xml:space="preserve">Alamat </w:t>
      </w:r>
      <w:r>
        <w:rPr>
          <w:rFonts w:cs="Times New Roman"/>
        </w:rPr>
        <w:tab/>
      </w:r>
      <w:r>
        <w:rPr>
          <w:rFonts w:cs="Times New Roman"/>
        </w:rPr>
        <w:tab/>
        <w:t xml:space="preserve">: </w:t>
      </w:r>
      <w:r>
        <w:rPr>
          <w:rFonts w:cs="Times New Roman"/>
          <w:color w:val="000000" w:themeColor="text1"/>
          <w:lang w:val="en-US"/>
        </w:rPr>
        <w:t>Ruko Tataka Puri Blok C1 No. 21 Kadu, Kec. Curug, Kab.     Tangerang, Banten 15810</w:t>
      </w:r>
    </w:p>
    <w:p w:rsidR="00EF15BE" w:rsidRPr="004F2AF7" w:rsidRDefault="00EF15BE" w:rsidP="00371A2C">
      <w:pPr>
        <w:pStyle w:val="ListParagraph"/>
        <w:spacing w:line="276" w:lineRule="auto"/>
        <w:ind w:left="567" w:right="312"/>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58626C">
        <w:rPr>
          <w:rFonts w:cs="Times New Roman"/>
          <w:color w:val="000000" w:themeColor="text1"/>
          <w:lang w:val="en-US"/>
        </w:rPr>
        <w:t>+6221-59892241</w:t>
      </w:r>
    </w:p>
    <w:p w:rsidR="00EF15BE" w:rsidRPr="004F2AF7" w:rsidRDefault="00FB4651" w:rsidP="00371A2C">
      <w:pPr>
        <w:pStyle w:val="ListParagraph"/>
        <w:spacing w:line="276" w:lineRule="auto"/>
        <w:ind w:left="567" w:right="312"/>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hyperlink r:id="rId10" w:history="1">
        <w:r w:rsidR="0058626C" w:rsidRPr="002B4E5E">
          <w:rPr>
            <w:rStyle w:val="Hyperlink"/>
            <w:rFonts w:cs="Times New Roman"/>
            <w:lang w:val="en-US"/>
          </w:rPr>
          <w:t>rbthan@globaldeals.asia</w:t>
        </w:r>
      </w:hyperlink>
      <w:r w:rsidR="0058626C">
        <w:rPr>
          <w:rFonts w:cs="Times New Roman"/>
          <w:color w:val="000000" w:themeColor="text1"/>
          <w:lang w:val="en-US"/>
        </w:rPr>
        <w:t xml:space="preserve"> ; </w:t>
      </w:r>
      <w:hyperlink r:id="rId11" w:history="1">
        <w:r w:rsidR="0058626C" w:rsidRPr="002B4E5E">
          <w:rPr>
            <w:rStyle w:val="Hyperlink"/>
            <w:rFonts w:cs="Times New Roman"/>
            <w:lang w:val="en-US"/>
          </w:rPr>
          <w:t>marketing@globaldeals.asia</w:t>
        </w:r>
      </w:hyperlink>
      <w:r w:rsidR="0058626C">
        <w:rPr>
          <w:rFonts w:cs="Times New Roman"/>
          <w:color w:val="000000" w:themeColor="text1"/>
          <w:lang w:val="en-US"/>
        </w:rPr>
        <w:t xml:space="preserve"> </w:t>
      </w:r>
    </w:p>
    <w:p w:rsidR="00EF15BE" w:rsidRPr="004F2AF7" w:rsidRDefault="00EF15BE" w:rsidP="00371A2C">
      <w:pPr>
        <w:pStyle w:val="ListParagraph"/>
        <w:spacing w:line="276" w:lineRule="auto"/>
        <w:ind w:left="567" w:right="312"/>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58626C">
        <w:rPr>
          <w:rFonts w:cs="Times New Roman"/>
          <w:color w:val="000000" w:themeColor="text1"/>
          <w:lang w:val="en-US"/>
        </w:rPr>
        <w:t>Robert Handoyo</w:t>
      </w:r>
    </w:p>
    <w:p w:rsidR="00EF15BE" w:rsidRPr="004F2AF7" w:rsidRDefault="00EF15BE" w:rsidP="00371A2C">
      <w:pPr>
        <w:pStyle w:val="ListParagraph"/>
        <w:spacing w:line="276" w:lineRule="auto"/>
        <w:ind w:left="567" w:right="312"/>
        <w:jc w:val="both"/>
        <w:rPr>
          <w:rFonts w:cs="Times New Roman"/>
          <w:color w:val="000000" w:themeColor="text1"/>
        </w:rPr>
      </w:pPr>
    </w:p>
    <w:p w:rsidR="001E0CD7" w:rsidRPr="004F2AF7" w:rsidRDefault="00EF15BE" w:rsidP="00371A2C">
      <w:pPr>
        <w:pStyle w:val="ListParagraph"/>
        <w:spacing w:line="276" w:lineRule="auto"/>
        <w:ind w:left="567" w:right="312"/>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A13A5F">
      <w:pPr>
        <w:pStyle w:val="Default"/>
        <w:spacing w:line="276" w:lineRule="auto"/>
        <w:ind w:firstLine="567"/>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rsidR="001E0CD7" w:rsidRPr="00371A2C" w:rsidRDefault="002952FC" w:rsidP="00371A2C">
      <w:pPr>
        <w:pStyle w:val="ListParagraph"/>
        <w:spacing w:line="276" w:lineRule="auto"/>
        <w:ind w:left="567"/>
        <w:jc w:val="both"/>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rsidR="001E0CD7" w:rsidRPr="004F2AF7" w:rsidRDefault="001E0CD7" w:rsidP="00371A2C">
      <w:pPr>
        <w:pStyle w:val="ListParagraph"/>
        <w:spacing w:line="276" w:lineRule="auto"/>
        <w:ind w:left="567" w:right="312"/>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A13A5F">
        <w:rPr>
          <w:rFonts w:cs="Times New Roman"/>
          <w:color w:val="000000" w:themeColor="text1"/>
        </w:rPr>
        <w:t>0291-7512101</w:t>
      </w:r>
    </w:p>
    <w:p w:rsidR="00EF15BE" w:rsidRPr="00A13A5F" w:rsidRDefault="001E0CD7" w:rsidP="00371A2C">
      <w:pPr>
        <w:pStyle w:val="ListParagraph"/>
        <w:spacing w:line="276" w:lineRule="auto"/>
        <w:ind w:left="567" w:right="312"/>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A13A5F">
        <w:rPr>
          <w:rFonts w:cs="Times New Roman"/>
          <w:lang w:val="en-US"/>
        </w:rPr>
        <w:t>ga_03@sami-jf.co.id</w:t>
      </w:r>
    </w:p>
    <w:p w:rsidR="00EF15BE" w:rsidRPr="00A13A5F" w:rsidRDefault="001E0CD7" w:rsidP="00371A2C">
      <w:pPr>
        <w:pStyle w:val="ListParagraph"/>
        <w:spacing w:line="276" w:lineRule="auto"/>
        <w:ind w:left="567" w:right="312"/>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A13A5F">
        <w:rPr>
          <w:rFonts w:cs="Times New Roman"/>
          <w:color w:val="000000" w:themeColor="text1"/>
          <w:lang w:val="en-US"/>
        </w:rPr>
        <w:t>Aya</w:t>
      </w:r>
    </w:p>
    <w:p w:rsidR="001E0CD7" w:rsidRPr="004F2AF7" w:rsidRDefault="004D7437" w:rsidP="00371A2C">
      <w:pPr>
        <w:pStyle w:val="ListParagraph"/>
        <w:spacing w:line="276" w:lineRule="auto"/>
        <w:ind w:left="567" w:right="312"/>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FB664D" w:rsidRDefault="00E0731A" w:rsidP="00FB664D">
      <w:pPr>
        <w:pStyle w:val="ListParagraph"/>
        <w:numPr>
          <w:ilvl w:val="0"/>
          <w:numId w:val="18"/>
        </w:numPr>
        <w:ind w:left="540" w:hanging="540"/>
        <w:contextualSpacing/>
        <w:jc w:val="both"/>
        <w:rPr>
          <w:rFonts w:cs="Times New Roman"/>
          <w:color w:val="000000" w:themeColor="text1"/>
        </w:rPr>
      </w:pPr>
      <w:r w:rsidRPr="00FB664D">
        <w:rPr>
          <w:rFonts w:cs="Times New Roman"/>
          <w:color w:val="000000" w:themeColor="text1"/>
        </w:rPr>
        <w:t>Audit.</w:t>
      </w:r>
    </w:p>
    <w:p w:rsidR="00E0731A" w:rsidRPr="00FB664D" w:rsidRDefault="00E0731A" w:rsidP="00FB664D">
      <w:pPr>
        <w:spacing w:after="0"/>
        <w:ind w:firstLine="540"/>
        <w:contextualSpacing/>
        <w:jc w:val="both"/>
        <w:rPr>
          <w:rFonts w:cs="Times New Roman"/>
          <w:color w:val="000000" w:themeColor="text1"/>
        </w:rPr>
      </w:pPr>
      <w:r w:rsidRPr="00FB664D">
        <w:rPr>
          <w:rFonts w:ascii="Times New Roman" w:hAnsi="Times New Roman" w:cs="Times New Roman"/>
          <w:color w:val="000000" w:themeColor="text1"/>
          <w:sz w:val="24"/>
          <w:szCs w:val="24"/>
        </w:rPr>
        <w:t>Para Pihak berhak melakukan audit terhadap pelaksanaan perjanjian ini</w:t>
      </w:r>
      <w:r w:rsidRPr="00FB664D">
        <w:rPr>
          <w:rFonts w:cs="Times New Roman"/>
          <w:color w:val="000000" w:themeColor="text1"/>
        </w:rPr>
        <w:t>.</w:t>
      </w:r>
    </w:p>
    <w:p w:rsidR="001E0CD7" w:rsidRPr="004F2AF7" w:rsidRDefault="004D7437" w:rsidP="00FB664D">
      <w:pPr>
        <w:pStyle w:val="ListParagraph"/>
        <w:numPr>
          <w:ilvl w:val="0"/>
          <w:numId w:val="18"/>
        </w:numPr>
        <w:spacing w:line="276" w:lineRule="auto"/>
        <w:ind w:left="567" w:right="312"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371A2C">
      <w:pPr>
        <w:pStyle w:val="ListParagraph"/>
        <w:spacing w:line="276" w:lineRule="auto"/>
        <w:ind w:left="567" w:right="312"/>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rsidR="001E0CD7" w:rsidRPr="004F2AF7" w:rsidRDefault="001E0CD7" w:rsidP="00371A2C">
      <w:pPr>
        <w:pStyle w:val="ListParagraph"/>
        <w:numPr>
          <w:ilvl w:val="0"/>
          <w:numId w:val="19"/>
        </w:numPr>
        <w:suppressAutoHyphens w:val="0"/>
        <w:spacing w:line="276" w:lineRule="auto"/>
        <w:ind w:left="567" w:right="312" w:hanging="567"/>
        <w:contextualSpacing/>
        <w:jc w:val="both"/>
        <w:rPr>
          <w:rFonts w:cs="Times New Roman"/>
          <w:color w:val="000000" w:themeColor="text1"/>
        </w:rPr>
      </w:pPr>
      <w:r w:rsidRPr="004F2AF7">
        <w:rPr>
          <w:rFonts w:cs="Times New Roman"/>
          <w:color w:val="000000" w:themeColor="text1"/>
        </w:rPr>
        <w:t>Hukum yang berlaku</w:t>
      </w:r>
    </w:p>
    <w:p w:rsidR="001E0CD7" w:rsidRPr="004F2AF7" w:rsidRDefault="001E0CD7" w:rsidP="00371A2C">
      <w:pPr>
        <w:pStyle w:val="ListParagraph"/>
        <w:numPr>
          <w:ilvl w:val="0"/>
          <w:numId w:val="35"/>
        </w:numPr>
        <w:suppressAutoHyphens w:val="0"/>
        <w:spacing w:line="276" w:lineRule="auto"/>
        <w:ind w:left="993" w:right="312"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371A2C">
      <w:pPr>
        <w:pStyle w:val="ListParagraph"/>
        <w:numPr>
          <w:ilvl w:val="0"/>
          <w:numId w:val="35"/>
        </w:numPr>
        <w:suppressAutoHyphens w:val="0"/>
        <w:spacing w:line="276" w:lineRule="auto"/>
        <w:ind w:left="993" w:right="312"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rsidR="0084356D" w:rsidRPr="004F2AF7" w:rsidRDefault="0084356D" w:rsidP="00371A2C">
      <w:pPr>
        <w:spacing w:after="0"/>
        <w:ind w:right="312"/>
        <w:jc w:val="both"/>
        <w:rPr>
          <w:rFonts w:ascii="Times New Roman" w:hAnsi="Times New Roman" w:cs="Times New Roman"/>
          <w:color w:val="000000" w:themeColor="text1"/>
          <w:sz w:val="24"/>
          <w:szCs w:val="24"/>
        </w:rPr>
      </w:pPr>
    </w:p>
    <w:p w:rsidR="00C20180" w:rsidRPr="004F2AF7" w:rsidRDefault="001E0CD7" w:rsidP="00371A2C">
      <w:pPr>
        <w:spacing w:after="0"/>
        <w:ind w:right="312"/>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414AE8" w:rsidRPr="004F2AF7" w:rsidRDefault="00414AE8" w:rsidP="00371A2C">
      <w:pPr>
        <w:spacing w:after="0"/>
        <w:ind w:right="312"/>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58626C" w:rsidRDefault="0058626C" w:rsidP="00371A2C">
            <w:pPr>
              <w:widowControl w:val="0"/>
              <w:autoSpaceDE w:val="0"/>
              <w:autoSpaceDN w:val="0"/>
              <w:adjustRightInd w:val="0"/>
              <w:spacing w:after="0"/>
              <w:ind w:right="312"/>
              <w:jc w:val="center"/>
              <w:rPr>
                <w:rFonts w:ascii="Times New Roman" w:hAnsi="Times New Roman" w:cs="Times New Roman"/>
                <w:b/>
                <w:i/>
                <w:color w:val="000000" w:themeColor="text1"/>
                <w:sz w:val="24"/>
                <w:szCs w:val="24"/>
                <w:lang w:val="en-US"/>
              </w:rPr>
            </w:pPr>
            <w:r w:rsidRPr="0058626C">
              <w:rPr>
                <w:rFonts w:ascii="Times New Roman" w:hAnsi="Times New Roman" w:cs="Times New Roman"/>
                <w:b/>
                <w:color w:val="000000" w:themeColor="text1"/>
                <w:sz w:val="24"/>
                <w:szCs w:val="24"/>
                <w:lang w:val="en-US"/>
              </w:rPr>
              <w:t>PT. Global Deals Asia</w:t>
            </w:r>
          </w:p>
          <w:p w:rsidR="00414AE8" w:rsidRPr="004F2AF7" w:rsidRDefault="00414AE8"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A3233A" w:rsidRPr="004F2AF7" w:rsidRDefault="00A3233A"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A3233A" w:rsidRPr="004F2AF7" w:rsidRDefault="00A3233A"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46058D" w:rsidRPr="004F2AF7" w:rsidRDefault="0046058D" w:rsidP="00FB664D">
            <w:pPr>
              <w:widowControl w:val="0"/>
              <w:autoSpaceDE w:val="0"/>
              <w:autoSpaceDN w:val="0"/>
              <w:adjustRightInd w:val="0"/>
              <w:spacing w:after="0"/>
              <w:ind w:right="312"/>
              <w:rPr>
                <w:rFonts w:ascii="Times New Roman" w:hAnsi="Times New Roman" w:cs="Times New Roman"/>
                <w:b/>
                <w:bCs/>
                <w:color w:val="000000" w:themeColor="text1"/>
                <w:sz w:val="24"/>
                <w:szCs w:val="24"/>
              </w:rPr>
            </w:pPr>
          </w:p>
          <w:p w:rsidR="00465955" w:rsidRPr="004F2AF7" w:rsidRDefault="00465955"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A3233A" w:rsidRPr="004F2AF7" w:rsidRDefault="00A3233A" w:rsidP="00371A2C">
            <w:pPr>
              <w:widowControl w:val="0"/>
              <w:autoSpaceDE w:val="0"/>
              <w:autoSpaceDN w:val="0"/>
              <w:adjustRightInd w:val="0"/>
              <w:spacing w:after="0"/>
              <w:ind w:right="312"/>
              <w:rPr>
                <w:rFonts w:ascii="Times New Roman" w:hAnsi="Times New Roman" w:cs="Times New Roman"/>
                <w:b/>
                <w:bCs/>
                <w:color w:val="000000" w:themeColor="text1"/>
                <w:sz w:val="24"/>
                <w:szCs w:val="24"/>
              </w:rPr>
            </w:pPr>
          </w:p>
          <w:p w:rsidR="00F33B45" w:rsidRPr="0058626C" w:rsidRDefault="0058626C" w:rsidP="00371A2C">
            <w:pPr>
              <w:widowControl w:val="0"/>
              <w:tabs>
                <w:tab w:val="left" w:pos="3980"/>
              </w:tabs>
              <w:autoSpaceDE w:val="0"/>
              <w:autoSpaceDN w:val="0"/>
              <w:adjustRightInd w:val="0"/>
              <w:spacing w:after="0"/>
              <w:ind w:right="312"/>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Robert Handoyo</w:t>
            </w:r>
          </w:p>
          <w:p w:rsidR="007749D3" w:rsidRPr="004F2AF7" w:rsidRDefault="0058626C" w:rsidP="00371A2C">
            <w:pPr>
              <w:widowControl w:val="0"/>
              <w:tabs>
                <w:tab w:val="left" w:pos="3980"/>
              </w:tabs>
              <w:autoSpaceDE w:val="0"/>
              <w:autoSpaceDN w:val="0"/>
              <w:adjustRightInd w:val="0"/>
              <w:spacing w:after="0"/>
              <w:ind w:right="312"/>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p>
        </w:tc>
        <w:tc>
          <w:tcPr>
            <w:tcW w:w="2600" w:type="pct"/>
            <w:vAlign w:val="bottom"/>
          </w:tcPr>
          <w:p w:rsidR="007749D3" w:rsidRPr="004F2AF7" w:rsidRDefault="007749D3"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7749D3" w:rsidRPr="004F2AF7" w:rsidRDefault="007749D3"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A3233A" w:rsidRPr="004F2AF7" w:rsidRDefault="00A3233A"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46058D" w:rsidRPr="004F2AF7" w:rsidRDefault="0046058D"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A3233A" w:rsidRPr="004F2AF7" w:rsidRDefault="00A3233A" w:rsidP="00371A2C">
            <w:pPr>
              <w:widowControl w:val="0"/>
              <w:autoSpaceDE w:val="0"/>
              <w:autoSpaceDN w:val="0"/>
              <w:adjustRightInd w:val="0"/>
              <w:spacing w:after="0"/>
              <w:ind w:right="312"/>
              <w:jc w:val="center"/>
              <w:rPr>
                <w:rFonts w:ascii="Times New Roman" w:hAnsi="Times New Roman" w:cs="Times New Roman"/>
                <w:b/>
                <w:bCs/>
                <w:color w:val="000000" w:themeColor="text1"/>
                <w:sz w:val="24"/>
                <w:szCs w:val="24"/>
              </w:rPr>
            </w:pPr>
          </w:p>
          <w:p w:rsidR="007749D3" w:rsidRPr="00371A2C" w:rsidRDefault="00857E78" w:rsidP="00371A2C">
            <w:pPr>
              <w:widowControl w:val="0"/>
              <w:autoSpaceDE w:val="0"/>
              <w:autoSpaceDN w:val="0"/>
              <w:adjustRightInd w:val="0"/>
              <w:spacing w:after="0"/>
              <w:ind w:right="312"/>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lang w:val="en-US"/>
              </w:rPr>
              <w:t>Kawasaki Nozomi</w:t>
            </w:r>
          </w:p>
          <w:p w:rsidR="007749D3" w:rsidRPr="004F2AF7" w:rsidRDefault="006C01EA" w:rsidP="00371A2C">
            <w:pPr>
              <w:widowControl w:val="0"/>
              <w:autoSpaceDE w:val="0"/>
              <w:autoSpaceDN w:val="0"/>
              <w:adjustRightInd w:val="0"/>
              <w:spacing w:after="0"/>
              <w:ind w:right="312"/>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371A2C">
      <w:pPr>
        <w:pStyle w:val="Default"/>
        <w:tabs>
          <w:tab w:val="center" w:pos="7560"/>
        </w:tabs>
        <w:spacing w:line="276" w:lineRule="auto"/>
        <w:ind w:right="312"/>
        <w:jc w:val="both"/>
        <w:rPr>
          <w:b/>
          <w:bCs/>
          <w:color w:val="000000" w:themeColor="text1"/>
        </w:rPr>
      </w:pPr>
    </w:p>
    <w:sectPr w:rsidR="000250C0" w:rsidRPr="004F2AF7" w:rsidSect="00371A2C">
      <w:footerReference w:type="default" r:id="rId12"/>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7DB7" w:rsidRDefault="00207DB7" w:rsidP="001A0EC8">
      <w:pPr>
        <w:spacing w:after="0" w:line="240" w:lineRule="auto"/>
      </w:pPr>
      <w:r>
        <w:separator/>
      </w:r>
    </w:p>
  </w:endnote>
  <w:endnote w:type="continuationSeparator" w:id="0">
    <w:p w:rsidR="00207DB7" w:rsidRDefault="00207DB7"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D223C0">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D223C0">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p>
  <w:p w:rsidR="00D223C0" w:rsidRPr="00D223C0" w:rsidRDefault="00D223C0" w:rsidP="00D223C0">
    <w:pPr>
      <w:pStyle w:val="Default"/>
      <w:rPr>
        <w:color w:val="000000" w:themeColor="text1"/>
        <w:sz w:val="16"/>
        <w:szCs w:val="16"/>
      </w:rPr>
    </w:pPr>
    <w:r w:rsidRPr="00D223C0">
      <w:rPr>
        <w:color w:val="000000" w:themeColor="text1"/>
        <w:sz w:val="16"/>
        <w:szCs w:val="16"/>
      </w:rPr>
      <w:t>SAMIJF/LKM-LA/08-2023/105</w:t>
    </w:r>
  </w:p>
  <w:p w:rsidR="00B42BD1" w:rsidRPr="001A1104" w:rsidRDefault="003E41A6" w:rsidP="00F33B45">
    <w:pPr>
      <w:pStyle w:val="Default"/>
      <w:spacing w:line="276" w:lineRule="auto"/>
      <w:rPr>
        <w:color w:val="000000" w:themeColor="text1"/>
        <w:sz w:val="16"/>
        <w:szCs w:val="16"/>
      </w:rPr>
    </w:pPr>
    <w:r>
      <w:rPr>
        <w:color w:val="000000" w:themeColor="text1"/>
        <w:sz w:val="16"/>
        <w:szCs w:val="16"/>
        <w:lang w:val="en-US"/>
      </w:rPr>
      <w:t>PT. GLOBAL DEALS ASIA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7DB7" w:rsidRDefault="00207DB7" w:rsidP="001A0EC8">
      <w:pPr>
        <w:spacing w:after="0" w:line="240" w:lineRule="auto"/>
      </w:pPr>
      <w:r>
        <w:separator/>
      </w:r>
    </w:p>
  </w:footnote>
  <w:footnote w:type="continuationSeparator" w:id="0">
    <w:p w:rsidR="00207DB7" w:rsidRDefault="00207DB7"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1A6B"/>
    <w:rsid w:val="0019486C"/>
    <w:rsid w:val="001A0EC8"/>
    <w:rsid w:val="001A1104"/>
    <w:rsid w:val="001A5DFD"/>
    <w:rsid w:val="001B567F"/>
    <w:rsid w:val="001E0CD7"/>
    <w:rsid w:val="001E5A94"/>
    <w:rsid w:val="001E5DF7"/>
    <w:rsid w:val="001E6F70"/>
    <w:rsid w:val="001E7C01"/>
    <w:rsid w:val="001F4635"/>
    <w:rsid w:val="00200A76"/>
    <w:rsid w:val="00207DB7"/>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06B9"/>
    <w:rsid w:val="002E36F1"/>
    <w:rsid w:val="002E3882"/>
    <w:rsid w:val="002E3D4A"/>
    <w:rsid w:val="002E634B"/>
    <w:rsid w:val="002F2DE3"/>
    <w:rsid w:val="002F2FBD"/>
    <w:rsid w:val="00313CF4"/>
    <w:rsid w:val="00313F6B"/>
    <w:rsid w:val="003213F6"/>
    <w:rsid w:val="003505BA"/>
    <w:rsid w:val="003567B4"/>
    <w:rsid w:val="0035701F"/>
    <w:rsid w:val="00361FDF"/>
    <w:rsid w:val="00364052"/>
    <w:rsid w:val="003646D6"/>
    <w:rsid w:val="00364ECB"/>
    <w:rsid w:val="00370997"/>
    <w:rsid w:val="00371A2C"/>
    <w:rsid w:val="00374E42"/>
    <w:rsid w:val="003750C5"/>
    <w:rsid w:val="00392558"/>
    <w:rsid w:val="003C5922"/>
    <w:rsid w:val="003E41A6"/>
    <w:rsid w:val="003E63D8"/>
    <w:rsid w:val="003F0264"/>
    <w:rsid w:val="003F4FD7"/>
    <w:rsid w:val="003F5ED0"/>
    <w:rsid w:val="003F74DB"/>
    <w:rsid w:val="004112A0"/>
    <w:rsid w:val="00412844"/>
    <w:rsid w:val="00414AE8"/>
    <w:rsid w:val="00415D5A"/>
    <w:rsid w:val="00415EAF"/>
    <w:rsid w:val="004166BB"/>
    <w:rsid w:val="00424E0D"/>
    <w:rsid w:val="004457E4"/>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102B"/>
    <w:rsid w:val="004D59D9"/>
    <w:rsid w:val="004D6DB4"/>
    <w:rsid w:val="004D7437"/>
    <w:rsid w:val="004D7C0B"/>
    <w:rsid w:val="004E4261"/>
    <w:rsid w:val="004F25E8"/>
    <w:rsid w:val="004F2AF7"/>
    <w:rsid w:val="00500450"/>
    <w:rsid w:val="005010F6"/>
    <w:rsid w:val="00504B27"/>
    <w:rsid w:val="005151EA"/>
    <w:rsid w:val="00517428"/>
    <w:rsid w:val="00525602"/>
    <w:rsid w:val="0052684D"/>
    <w:rsid w:val="00526995"/>
    <w:rsid w:val="0053348D"/>
    <w:rsid w:val="00544BEC"/>
    <w:rsid w:val="00550F4B"/>
    <w:rsid w:val="00555BDE"/>
    <w:rsid w:val="00560D57"/>
    <w:rsid w:val="00571030"/>
    <w:rsid w:val="005736E5"/>
    <w:rsid w:val="00575435"/>
    <w:rsid w:val="005830C3"/>
    <w:rsid w:val="0058626C"/>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06A8"/>
    <w:rsid w:val="0069154D"/>
    <w:rsid w:val="006921BD"/>
    <w:rsid w:val="00694166"/>
    <w:rsid w:val="00695E68"/>
    <w:rsid w:val="006A2E10"/>
    <w:rsid w:val="006B584B"/>
    <w:rsid w:val="006C01EA"/>
    <w:rsid w:val="006C2DF9"/>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022C"/>
    <w:rsid w:val="007B1764"/>
    <w:rsid w:val="007C1728"/>
    <w:rsid w:val="007C1C86"/>
    <w:rsid w:val="007D5ED5"/>
    <w:rsid w:val="007D7353"/>
    <w:rsid w:val="007E2FDA"/>
    <w:rsid w:val="007F2280"/>
    <w:rsid w:val="007F489B"/>
    <w:rsid w:val="007F510D"/>
    <w:rsid w:val="007F5E99"/>
    <w:rsid w:val="008065E6"/>
    <w:rsid w:val="00816532"/>
    <w:rsid w:val="00824E1A"/>
    <w:rsid w:val="008256CD"/>
    <w:rsid w:val="00836BC0"/>
    <w:rsid w:val="00837023"/>
    <w:rsid w:val="0084356D"/>
    <w:rsid w:val="008522C7"/>
    <w:rsid w:val="00852FD9"/>
    <w:rsid w:val="00856F60"/>
    <w:rsid w:val="00857E78"/>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1488"/>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3A5F"/>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37BE"/>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466C8"/>
    <w:rsid w:val="00C5376B"/>
    <w:rsid w:val="00C57C2E"/>
    <w:rsid w:val="00C63720"/>
    <w:rsid w:val="00C75503"/>
    <w:rsid w:val="00C7675B"/>
    <w:rsid w:val="00C81459"/>
    <w:rsid w:val="00C8171A"/>
    <w:rsid w:val="00C81FEA"/>
    <w:rsid w:val="00C8217D"/>
    <w:rsid w:val="00C83D73"/>
    <w:rsid w:val="00C91D9A"/>
    <w:rsid w:val="00CA42F7"/>
    <w:rsid w:val="00CC0247"/>
    <w:rsid w:val="00CD3FD1"/>
    <w:rsid w:val="00CD4D92"/>
    <w:rsid w:val="00CE1E7C"/>
    <w:rsid w:val="00D026D9"/>
    <w:rsid w:val="00D124E1"/>
    <w:rsid w:val="00D218EE"/>
    <w:rsid w:val="00D21C54"/>
    <w:rsid w:val="00D223C0"/>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83441"/>
    <w:rsid w:val="00E930F0"/>
    <w:rsid w:val="00E94CFB"/>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96A90"/>
    <w:rsid w:val="00FA1814"/>
    <w:rsid w:val="00FB0D2C"/>
    <w:rsid w:val="00FB22B8"/>
    <w:rsid w:val="00FB239E"/>
    <w:rsid w:val="00FB277C"/>
    <w:rsid w:val="00FB3EBB"/>
    <w:rsid w:val="00FB4651"/>
    <w:rsid w:val="00FB664D"/>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1A368EA1-1D42-4073-9EBB-5A4CC1C92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keting@globaldeals.asia" TargetMode="External"/><Relationship Id="rId5" Type="http://schemas.openxmlformats.org/officeDocument/2006/relationships/webSettings" Target="webSettings.xml"/><Relationship Id="rId10" Type="http://schemas.openxmlformats.org/officeDocument/2006/relationships/hyperlink" Target="mailto:rbthan@globaldeals.asia" TargetMode="External"/><Relationship Id="rId4" Type="http://schemas.openxmlformats.org/officeDocument/2006/relationships/settings" Target="settings.xml"/><Relationship Id="rId9" Type="http://schemas.openxmlformats.org/officeDocument/2006/relationships/hyperlink" Target="http://lewatmana.com/lokasi/bank/bank-cimb-niaga/di/tangera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7BE1A-C830-4F84-AB56-06B1784BF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8</Pages>
  <Words>2348</Words>
  <Characters>13386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70</cp:revision>
  <cp:lastPrinted>2022-08-13T03:25:00Z</cp:lastPrinted>
  <dcterms:created xsi:type="dcterms:W3CDTF">2018-09-19T07:23:00Z</dcterms:created>
  <dcterms:modified xsi:type="dcterms:W3CDTF">2023-09-01T04:18:00Z</dcterms:modified>
</cp:coreProperties>
</file>