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A5A7" w14:textId="4045D70F" w:rsidR="001E1739" w:rsidRPr="000D19CF" w:rsidRDefault="001E1739" w:rsidP="001E1739">
      <w:pPr>
        <w:spacing w:line="360" w:lineRule="auto"/>
        <w:jc w:val="center"/>
        <w:rPr>
          <w:b/>
          <w:sz w:val="24"/>
          <w:szCs w:val="24"/>
        </w:rPr>
      </w:pPr>
      <w:r w:rsidRPr="000D19CF">
        <w:rPr>
          <w:b/>
          <w:sz w:val="24"/>
          <w:szCs w:val="24"/>
        </w:rPr>
        <w:t xml:space="preserve">SURAT KESEDIAAN MEMBIMBING </w:t>
      </w:r>
      <w:r w:rsidR="00EC50B5">
        <w:rPr>
          <w:b/>
          <w:sz w:val="24"/>
          <w:szCs w:val="24"/>
        </w:rPr>
        <w:t>PROPOSAL LAPORAN AKHIR</w:t>
      </w:r>
      <w:r w:rsidRPr="000D19CF">
        <w:rPr>
          <w:b/>
          <w:sz w:val="24"/>
          <w:szCs w:val="24"/>
        </w:rPr>
        <w:t xml:space="preserve"> </w:t>
      </w:r>
    </w:p>
    <w:p w14:paraId="0EC9A6BA" w14:textId="77777777" w:rsidR="001E1739" w:rsidRPr="000D19CF" w:rsidRDefault="001E1739" w:rsidP="001E1739">
      <w:pPr>
        <w:spacing w:line="360" w:lineRule="auto"/>
        <w:rPr>
          <w:sz w:val="24"/>
          <w:szCs w:val="24"/>
        </w:rPr>
      </w:pPr>
    </w:p>
    <w:p w14:paraId="690DE3BE" w14:textId="77777777" w:rsidR="001E1739" w:rsidRPr="000D19CF" w:rsidRDefault="001E1739" w:rsidP="001E1739">
      <w:pPr>
        <w:spacing w:line="360" w:lineRule="auto"/>
        <w:rPr>
          <w:sz w:val="24"/>
          <w:szCs w:val="24"/>
        </w:rPr>
      </w:pPr>
      <w:r w:rsidRPr="000D19CF">
        <w:rPr>
          <w:sz w:val="24"/>
          <w:szCs w:val="24"/>
        </w:rPr>
        <w:t>Yang bertanda tangan di bawah ini,</w:t>
      </w:r>
    </w:p>
    <w:p w14:paraId="54E6D660" w14:textId="2FB80A97" w:rsidR="001E1739" w:rsidRPr="00D94584" w:rsidRDefault="00183633" w:rsidP="0018363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21AA">
        <w:rPr>
          <w:sz w:val="24"/>
          <w:szCs w:val="24"/>
        </w:rPr>
        <w:t xml:space="preserve">: </w:t>
      </w:r>
      <w:r w:rsidR="00696629">
        <w:rPr>
          <w:sz w:val="24"/>
          <w:szCs w:val="24"/>
        </w:rPr>
        <w:t>Rinanza Zulmy Alhamri, S.</w:t>
      </w:r>
      <w:r w:rsidR="001D3A13">
        <w:rPr>
          <w:sz w:val="24"/>
          <w:szCs w:val="24"/>
        </w:rPr>
        <w:t xml:space="preserve"> </w:t>
      </w:r>
      <w:r w:rsidR="00696629">
        <w:rPr>
          <w:sz w:val="24"/>
          <w:szCs w:val="24"/>
        </w:rPr>
        <w:t>Kom., M.</w:t>
      </w:r>
      <w:r w:rsidR="001D3A13">
        <w:rPr>
          <w:sz w:val="24"/>
          <w:szCs w:val="24"/>
        </w:rPr>
        <w:t xml:space="preserve"> </w:t>
      </w:r>
      <w:r w:rsidR="00696629">
        <w:rPr>
          <w:sz w:val="24"/>
          <w:szCs w:val="24"/>
        </w:rPr>
        <w:t>Kom</w:t>
      </w:r>
      <w:r w:rsidR="009D49F6">
        <w:rPr>
          <w:sz w:val="24"/>
          <w:szCs w:val="24"/>
        </w:rPr>
        <w:t>.</w:t>
      </w:r>
    </w:p>
    <w:p w14:paraId="36BAFF5C" w14:textId="15DFA951" w:rsidR="001E1739" w:rsidRPr="000D19CF" w:rsidRDefault="00A021AA" w:rsidP="001E17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</w:t>
      </w:r>
      <w:r w:rsidR="00D45037">
        <w:rPr>
          <w:sz w:val="24"/>
          <w:szCs w:val="24"/>
        </w:rPr>
        <w:t>DN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96629">
        <w:rPr>
          <w:sz w:val="24"/>
          <w:szCs w:val="24"/>
        </w:rPr>
        <w:t xml:space="preserve"> 0710049004</w:t>
      </w:r>
    </w:p>
    <w:p w14:paraId="3EE34822" w14:textId="52853241" w:rsidR="001E1739" w:rsidRPr="000D19CF" w:rsidRDefault="00A021AA" w:rsidP="001E17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Pangkat/Golongan</w:t>
      </w:r>
      <w:r>
        <w:rPr>
          <w:sz w:val="24"/>
          <w:szCs w:val="24"/>
        </w:rPr>
        <w:tab/>
        <w:t xml:space="preserve">: </w:t>
      </w:r>
      <w:r w:rsidR="00183633">
        <w:rPr>
          <w:sz w:val="24"/>
          <w:szCs w:val="24"/>
        </w:rPr>
        <w:t>…………………………………</w:t>
      </w:r>
    </w:p>
    <w:p w14:paraId="645EB01D" w14:textId="652CE215" w:rsidR="002F645F" w:rsidRPr="002F645F" w:rsidRDefault="001E1739" w:rsidP="002F645F">
      <w:pPr>
        <w:spacing w:line="360" w:lineRule="auto"/>
        <w:rPr>
          <w:sz w:val="24"/>
          <w:szCs w:val="24"/>
        </w:rPr>
      </w:pPr>
      <w:r w:rsidRPr="000D19CF">
        <w:rPr>
          <w:sz w:val="24"/>
          <w:szCs w:val="24"/>
        </w:rPr>
        <w:t>Jabata</w:t>
      </w:r>
      <w:r w:rsidR="00A021AA">
        <w:rPr>
          <w:sz w:val="24"/>
          <w:szCs w:val="24"/>
        </w:rPr>
        <w:t>n</w:t>
      </w:r>
      <w:r w:rsidR="00A021AA">
        <w:rPr>
          <w:sz w:val="24"/>
          <w:szCs w:val="24"/>
        </w:rPr>
        <w:tab/>
      </w:r>
      <w:r w:rsidR="00A021AA">
        <w:rPr>
          <w:sz w:val="24"/>
          <w:szCs w:val="24"/>
        </w:rPr>
        <w:tab/>
      </w:r>
      <w:r w:rsidR="00A021AA">
        <w:rPr>
          <w:sz w:val="24"/>
          <w:szCs w:val="24"/>
        </w:rPr>
        <w:tab/>
        <w:t xml:space="preserve">: </w:t>
      </w:r>
      <w:r w:rsidR="00703A0C">
        <w:rPr>
          <w:sz w:val="24"/>
          <w:szCs w:val="24"/>
        </w:rPr>
        <w:t>Dosen Program Studi Manajemen Informatika</w:t>
      </w:r>
    </w:p>
    <w:p w14:paraId="010385C0" w14:textId="01FBFE41" w:rsidR="001E1739" w:rsidRPr="000D19CF" w:rsidRDefault="001E1739" w:rsidP="001E1739">
      <w:pPr>
        <w:spacing w:line="360" w:lineRule="auto"/>
        <w:jc w:val="both"/>
        <w:rPr>
          <w:sz w:val="24"/>
          <w:szCs w:val="24"/>
          <w:lang w:val="de-DE"/>
        </w:rPr>
      </w:pPr>
      <w:r w:rsidRPr="000D19CF">
        <w:rPr>
          <w:sz w:val="24"/>
          <w:szCs w:val="24"/>
          <w:lang w:val="de-DE"/>
        </w:rPr>
        <w:t xml:space="preserve">Bersedia untuk menjadi dosen pembimbing </w:t>
      </w:r>
      <w:r w:rsidR="00DC2A06">
        <w:rPr>
          <w:sz w:val="24"/>
          <w:szCs w:val="24"/>
          <w:lang w:val="de-DE"/>
        </w:rPr>
        <w:t>Laporan Akhir</w:t>
      </w:r>
      <w:r w:rsidRPr="000D19CF">
        <w:rPr>
          <w:sz w:val="24"/>
          <w:szCs w:val="24"/>
          <w:lang w:val="de-DE"/>
        </w:rPr>
        <w:t xml:space="preserve"> Tahun </w:t>
      </w:r>
      <w:r w:rsidR="004C00FF">
        <w:rPr>
          <w:sz w:val="24"/>
          <w:szCs w:val="24"/>
          <w:lang w:val="de-DE"/>
        </w:rPr>
        <w:t>20</w:t>
      </w:r>
      <w:r w:rsidR="004D109F">
        <w:rPr>
          <w:sz w:val="24"/>
          <w:szCs w:val="24"/>
          <w:lang w:val="id-ID"/>
        </w:rPr>
        <w:t>20</w:t>
      </w:r>
      <w:r w:rsidR="004C00FF">
        <w:rPr>
          <w:sz w:val="24"/>
          <w:szCs w:val="24"/>
          <w:lang w:val="de-DE"/>
        </w:rPr>
        <w:t>/20</w:t>
      </w:r>
      <w:r w:rsidR="00A45418">
        <w:rPr>
          <w:sz w:val="24"/>
          <w:szCs w:val="24"/>
          <w:lang w:val="de-DE"/>
        </w:rPr>
        <w:t>2</w:t>
      </w:r>
      <w:r w:rsidR="004D109F">
        <w:rPr>
          <w:sz w:val="24"/>
          <w:szCs w:val="24"/>
          <w:lang w:val="id-ID"/>
        </w:rPr>
        <w:t>1</w:t>
      </w:r>
      <w:r w:rsidR="00C01C7B">
        <w:rPr>
          <w:sz w:val="24"/>
          <w:szCs w:val="24"/>
          <w:lang w:val="de-DE"/>
        </w:rPr>
        <w:t xml:space="preserve"> </w:t>
      </w:r>
      <w:r w:rsidRPr="000D19CF">
        <w:rPr>
          <w:sz w:val="24"/>
          <w:szCs w:val="24"/>
          <w:lang w:val="de-DE"/>
        </w:rPr>
        <w:t xml:space="preserve">mahasiswa Program Studi </w:t>
      </w:r>
      <w:r w:rsidR="00DC2A06">
        <w:rPr>
          <w:sz w:val="24"/>
          <w:szCs w:val="24"/>
          <w:lang w:val="de-DE"/>
        </w:rPr>
        <w:t>Manajemen</w:t>
      </w:r>
      <w:r w:rsidRPr="000D19CF">
        <w:rPr>
          <w:sz w:val="24"/>
          <w:szCs w:val="24"/>
          <w:lang w:val="de-DE"/>
        </w:rPr>
        <w:t xml:space="preserve"> Informatika berikut:</w:t>
      </w:r>
    </w:p>
    <w:p w14:paraId="7F2EC7F9" w14:textId="77777777" w:rsidR="001E1739" w:rsidRPr="000D19CF" w:rsidRDefault="001E1739" w:rsidP="001E1739">
      <w:pPr>
        <w:spacing w:line="360" w:lineRule="auto"/>
        <w:rPr>
          <w:sz w:val="24"/>
          <w:szCs w:val="24"/>
          <w:lang w:val="de-DE"/>
        </w:rPr>
      </w:pP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3000"/>
        <w:gridCol w:w="1469"/>
        <w:gridCol w:w="4369"/>
      </w:tblGrid>
      <w:tr w:rsidR="001E1739" w:rsidRPr="005C5964" w14:paraId="25882CBC" w14:textId="77777777" w:rsidTr="00D94584">
        <w:trPr>
          <w:trHeight w:val="529"/>
          <w:jc w:val="center"/>
        </w:trPr>
        <w:tc>
          <w:tcPr>
            <w:tcW w:w="571" w:type="dxa"/>
            <w:vAlign w:val="center"/>
          </w:tcPr>
          <w:p w14:paraId="40BAA8A0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No.</w:t>
            </w:r>
          </w:p>
        </w:tc>
        <w:tc>
          <w:tcPr>
            <w:tcW w:w="3000" w:type="dxa"/>
            <w:vAlign w:val="center"/>
          </w:tcPr>
          <w:p w14:paraId="53E3C93B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Nama</w:t>
            </w:r>
          </w:p>
        </w:tc>
        <w:tc>
          <w:tcPr>
            <w:tcW w:w="1469" w:type="dxa"/>
            <w:vAlign w:val="center"/>
          </w:tcPr>
          <w:p w14:paraId="64ABC4BB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NIM</w:t>
            </w:r>
          </w:p>
        </w:tc>
        <w:tc>
          <w:tcPr>
            <w:tcW w:w="4369" w:type="dxa"/>
            <w:vAlign w:val="center"/>
          </w:tcPr>
          <w:p w14:paraId="2CA73425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Judul Laporan Akhir</w:t>
            </w:r>
          </w:p>
        </w:tc>
      </w:tr>
      <w:tr w:rsidR="001E1739" w:rsidRPr="005C5964" w14:paraId="09171950" w14:textId="77777777" w:rsidTr="00D94584">
        <w:trPr>
          <w:trHeight w:val="529"/>
          <w:jc w:val="center"/>
        </w:trPr>
        <w:tc>
          <w:tcPr>
            <w:tcW w:w="571" w:type="dxa"/>
            <w:vAlign w:val="center"/>
          </w:tcPr>
          <w:p w14:paraId="7428F219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1.</w:t>
            </w:r>
          </w:p>
        </w:tc>
        <w:tc>
          <w:tcPr>
            <w:tcW w:w="3000" w:type="dxa"/>
            <w:vAlign w:val="center"/>
          </w:tcPr>
          <w:p w14:paraId="61DCA610" w14:textId="68DCEB02" w:rsidR="001E1739" w:rsidRPr="00D94584" w:rsidRDefault="00696629" w:rsidP="00E82CE7">
            <w:pPr>
              <w:spacing w:line="360" w:lineRule="auto"/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4"/>
                <w:szCs w:val="24"/>
              </w:rPr>
              <w:t>Dayinta Nadya Duta Apsari</w:t>
            </w:r>
          </w:p>
        </w:tc>
        <w:tc>
          <w:tcPr>
            <w:tcW w:w="1469" w:type="dxa"/>
            <w:vAlign w:val="center"/>
          </w:tcPr>
          <w:p w14:paraId="68DB8CC0" w14:textId="57FD5863" w:rsidR="001E1739" w:rsidRPr="00C252C0" w:rsidRDefault="00696629" w:rsidP="00E82CE7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1931733034</w:t>
            </w:r>
          </w:p>
        </w:tc>
        <w:tc>
          <w:tcPr>
            <w:tcW w:w="4369" w:type="dxa"/>
            <w:vAlign w:val="center"/>
          </w:tcPr>
          <w:p w14:paraId="49B392E4" w14:textId="25619021" w:rsidR="001E1739" w:rsidRPr="009D49F6" w:rsidRDefault="009D49F6" w:rsidP="009D49F6">
            <w:pPr>
              <w:spacing w:line="276" w:lineRule="auto"/>
              <w:jc w:val="center"/>
            </w:pPr>
            <w:bookmarkStart w:id="0" w:name="_Hlk53569693"/>
            <w:r>
              <w:rPr>
                <w:sz w:val="24"/>
                <w:szCs w:val="24"/>
              </w:rPr>
              <w:t>Sistem Informasi Analisis Laporan Keuangan dengan Metode Analisis Rasio Keuangan Berbasis Web Pada CV Candra Food</w:t>
            </w:r>
            <w:bookmarkEnd w:id="0"/>
          </w:p>
        </w:tc>
      </w:tr>
      <w:tr w:rsidR="001E1739" w:rsidRPr="005C5964" w14:paraId="4272F9D8" w14:textId="77777777" w:rsidTr="00D94584">
        <w:trPr>
          <w:trHeight w:val="529"/>
          <w:jc w:val="center"/>
        </w:trPr>
        <w:tc>
          <w:tcPr>
            <w:tcW w:w="571" w:type="dxa"/>
            <w:vAlign w:val="center"/>
          </w:tcPr>
          <w:p w14:paraId="5632B56D" w14:textId="77777777" w:rsidR="001E1739" w:rsidRPr="005C5964" w:rsidRDefault="001E1739" w:rsidP="00E82C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2.</w:t>
            </w:r>
          </w:p>
        </w:tc>
        <w:tc>
          <w:tcPr>
            <w:tcW w:w="3000" w:type="dxa"/>
            <w:vAlign w:val="center"/>
          </w:tcPr>
          <w:p w14:paraId="72670C9B" w14:textId="403CF34E" w:rsidR="001E1739" w:rsidRPr="00D94584" w:rsidRDefault="00696629" w:rsidP="00E82CE7">
            <w:pPr>
              <w:spacing w:line="360" w:lineRule="auto"/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4"/>
                <w:szCs w:val="24"/>
              </w:rPr>
              <w:t>Septian Wijaya Aminulloh</w:t>
            </w:r>
          </w:p>
        </w:tc>
        <w:tc>
          <w:tcPr>
            <w:tcW w:w="1469" w:type="dxa"/>
            <w:vAlign w:val="center"/>
          </w:tcPr>
          <w:p w14:paraId="765B99BB" w14:textId="3B86652B" w:rsidR="001E1739" w:rsidRPr="00D94584" w:rsidRDefault="00696629" w:rsidP="00D94584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1931733056</w:t>
            </w:r>
          </w:p>
        </w:tc>
        <w:tc>
          <w:tcPr>
            <w:tcW w:w="4369" w:type="dxa"/>
          </w:tcPr>
          <w:p w14:paraId="33258BDA" w14:textId="2F71F361" w:rsidR="001E1739" w:rsidRPr="005C5964" w:rsidRDefault="00E6224B" w:rsidP="009D49F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Sistem Informasi Keuangan Menggunakan Metode Analisis Rasio Keuangan Berbasis Web pada CV Candrafood</w:t>
            </w:r>
          </w:p>
        </w:tc>
      </w:tr>
    </w:tbl>
    <w:p w14:paraId="4FE7B087" w14:textId="77777777" w:rsidR="001E1739" w:rsidRPr="000D19CF" w:rsidRDefault="001E1739" w:rsidP="00E82CE7">
      <w:pPr>
        <w:spacing w:line="360" w:lineRule="auto"/>
        <w:jc w:val="center"/>
        <w:rPr>
          <w:sz w:val="24"/>
          <w:szCs w:val="24"/>
        </w:rPr>
      </w:pPr>
    </w:p>
    <w:p w14:paraId="066C1BD0" w14:textId="77777777" w:rsidR="001E1739" w:rsidRPr="000D19CF" w:rsidRDefault="001E1739" w:rsidP="001E1739">
      <w:pPr>
        <w:spacing w:line="360" w:lineRule="auto"/>
        <w:jc w:val="both"/>
        <w:rPr>
          <w:sz w:val="24"/>
          <w:szCs w:val="24"/>
        </w:rPr>
      </w:pPr>
      <w:r w:rsidRPr="000D19CF">
        <w:rPr>
          <w:sz w:val="24"/>
          <w:szCs w:val="24"/>
        </w:rPr>
        <w:t>Demikian Surat Kesediaan Membimbing ini kami buat dengan penuh rasa tanggung jawab untuk dijadikan periksa.</w:t>
      </w:r>
    </w:p>
    <w:tbl>
      <w:tblPr>
        <w:tblpPr w:leftFromText="180" w:rightFromText="180" w:vertAnchor="text" w:horzAnchor="margin" w:tblpX="142" w:tblpY="291"/>
        <w:tblW w:w="9752" w:type="dxa"/>
        <w:tblLook w:val="01E0" w:firstRow="1" w:lastRow="1" w:firstColumn="1" w:lastColumn="1" w:noHBand="0" w:noVBand="0"/>
      </w:tblPr>
      <w:tblGrid>
        <w:gridCol w:w="2835"/>
        <w:gridCol w:w="2410"/>
        <w:gridCol w:w="4507"/>
      </w:tblGrid>
      <w:tr w:rsidR="00696629" w:rsidRPr="005C5964" w14:paraId="64BFBBC5" w14:textId="77777777" w:rsidTr="00696629">
        <w:tc>
          <w:tcPr>
            <w:tcW w:w="2835" w:type="dxa"/>
          </w:tcPr>
          <w:p w14:paraId="0DC28B71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B6C18AF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14:paraId="7CFBD8F9" w14:textId="15B20EB0" w:rsidR="00696629" w:rsidRPr="00696629" w:rsidRDefault="00696629" w:rsidP="00696629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Kediri</w:t>
            </w:r>
            <w:r w:rsidRPr="005C596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 Oktober 2020</w:t>
            </w:r>
          </w:p>
        </w:tc>
      </w:tr>
      <w:tr w:rsidR="00696629" w:rsidRPr="005C5964" w14:paraId="5B7EBC7B" w14:textId="77777777" w:rsidTr="00696629">
        <w:tc>
          <w:tcPr>
            <w:tcW w:w="2835" w:type="dxa"/>
          </w:tcPr>
          <w:p w14:paraId="2A936363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Mahasiswa I,</w:t>
            </w:r>
          </w:p>
        </w:tc>
        <w:tc>
          <w:tcPr>
            <w:tcW w:w="2410" w:type="dxa"/>
          </w:tcPr>
          <w:p w14:paraId="7358993D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Mahasiswa II,</w:t>
            </w:r>
          </w:p>
        </w:tc>
        <w:tc>
          <w:tcPr>
            <w:tcW w:w="4507" w:type="dxa"/>
          </w:tcPr>
          <w:p w14:paraId="28FBB5EB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Dosen Pembimbing,</w:t>
            </w:r>
          </w:p>
        </w:tc>
      </w:tr>
      <w:tr w:rsidR="00696629" w:rsidRPr="005C5964" w14:paraId="48FDADC6" w14:textId="77777777" w:rsidTr="00696629">
        <w:tc>
          <w:tcPr>
            <w:tcW w:w="2835" w:type="dxa"/>
          </w:tcPr>
          <w:p w14:paraId="281198CC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61F82FB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14:paraId="41F0ABDA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96629" w:rsidRPr="005C5964" w14:paraId="7FB43729" w14:textId="77777777" w:rsidTr="00696629">
        <w:tc>
          <w:tcPr>
            <w:tcW w:w="2835" w:type="dxa"/>
          </w:tcPr>
          <w:p w14:paraId="47006E21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68DC2B9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14:paraId="37743223" w14:textId="7777777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96629" w:rsidRPr="005C5964" w14:paraId="3F12BA52" w14:textId="77777777" w:rsidTr="00696629">
        <w:tc>
          <w:tcPr>
            <w:tcW w:w="2835" w:type="dxa"/>
            <w:vAlign w:val="bottom"/>
          </w:tcPr>
          <w:p w14:paraId="3FB526EA" w14:textId="77777777" w:rsidR="00696629" w:rsidRPr="00696629" w:rsidRDefault="00696629" w:rsidP="00696629">
            <w:pPr>
              <w:rPr>
                <w:sz w:val="22"/>
                <w:szCs w:val="24"/>
                <w:u w:val="single"/>
                <w:lang w:val="id-ID"/>
              </w:rPr>
            </w:pPr>
            <w:r w:rsidRPr="00696629">
              <w:rPr>
                <w:sz w:val="24"/>
                <w:szCs w:val="24"/>
                <w:u w:val="single"/>
              </w:rPr>
              <w:t>Dayinta Nadya D. A.</w:t>
            </w:r>
          </w:p>
        </w:tc>
        <w:tc>
          <w:tcPr>
            <w:tcW w:w="2410" w:type="dxa"/>
            <w:vAlign w:val="bottom"/>
          </w:tcPr>
          <w:p w14:paraId="23A2C523" w14:textId="77777777" w:rsidR="00696629" w:rsidRPr="00696629" w:rsidRDefault="00696629" w:rsidP="00696629">
            <w:pPr>
              <w:rPr>
                <w:sz w:val="22"/>
                <w:szCs w:val="24"/>
                <w:u w:val="single"/>
                <w:lang w:val="id-ID"/>
              </w:rPr>
            </w:pPr>
            <w:r w:rsidRPr="00696629">
              <w:rPr>
                <w:sz w:val="24"/>
                <w:szCs w:val="24"/>
                <w:u w:val="single"/>
              </w:rPr>
              <w:t>Septian Wijaya A.</w:t>
            </w:r>
          </w:p>
        </w:tc>
        <w:tc>
          <w:tcPr>
            <w:tcW w:w="4507" w:type="dxa"/>
            <w:vAlign w:val="bottom"/>
          </w:tcPr>
          <w:p w14:paraId="3671994C" w14:textId="427B1D85" w:rsidR="00696629" w:rsidRPr="00696629" w:rsidRDefault="00696629" w:rsidP="00696629">
            <w:pPr>
              <w:rPr>
                <w:sz w:val="24"/>
                <w:szCs w:val="24"/>
                <w:u w:val="single"/>
              </w:rPr>
            </w:pPr>
            <w:r w:rsidRPr="00696629">
              <w:rPr>
                <w:sz w:val="24"/>
                <w:szCs w:val="24"/>
                <w:u w:val="single"/>
              </w:rPr>
              <w:t>Rinanza Zulmy Alhamri,</w:t>
            </w:r>
            <w:r w:rsidR="009D49F6">
              <w:rPr>
                <w:sz w:val="24"/>
                <w:szCs w:val="24"/>
                <w:u w:val="single"/>
              </w:rPr>
              <w:t xml:space="preserve"> </w:t>
            </w:r>
            <w:r w:rsidRPr="00696629">
              <w:rPr>
                <w:sz w:val="24"/>
                <w:szCs w:val="24"/>
                <w:u w:val="single"/>
              </w:rPr>
              <w:t>S. Kom., M.</w:t>
            </w:r>
            <w:r w:rsidR="001D3A13">
              <w:rPr>
                <w:sz w:val="24"/>
                <w:szCs w:val="24"/>
                <w:u w:val="single"/>
              </w:rPr>
              <w:t xml:space="preserve"> </w:t>
            </w:r>
            <w:r w:rsidRPr="00696629">
              <w:rPr>
                <w:sz w:val="24"/>
                <w:szCs w:val="24"/>
                <w:u w:val="single"/>
              </w:rPr>
              <w:t>Kom</w:t>
            </w:r>
            <w:r w:rsidR="009D49F6">
              <w:rPr>
                <w:sz w:val="24"/>
                <w:szCs w:val="24"/>
                <w:u w:val="single"/>
              </w:rPr>
              <w:t>.</w:t>
            </w:r>
          </w:p>
        </w:tc>
      </w:tr>
      <w:tr w:rsidR="00696629" w:rsidRPr="005C5964" w14:paraId="2AEF7EC5" w14:textId="77777777" w:rsidTr="00696629">
        <w:tc>
          <w:tcPr>
            <w:tcW w:w="2835" w:type="dxa"/>
          </w:tcPr>
          <w:p w14:paraId="4C82C117" w14:textId="77777777" w:rsidR="00696629" w:rsidRPr="00D94584" w:rsidRDefault="00696629" w:rsidP="00696629">
            <w:pPr>
              <w:rPr>
                <w:sz w:val="24"/>
                <w:szCs w:val="24"/>
                <w:lang w:val="id-ID"/>
              </w:rPr>
            </w:pPr>
            <w:r w:rsidRPr="005C5964">
              <w:rPr>
                <w:sz w:val="24"/>
                <w:szCs w:val="24"/>
              </w:rPr>
              <w:t>NIM.</w:t>
            </w:r>
            <w:r>
              <w:rPr>
                <w:sz w:val="24"/>
                <w:szCs w:val="24"/>
              </w:rPr>
              <w:t xml:space="preserve"> 1931733034</w:t>
            </w:r>
          </w:p>
        </w:tc>
        <w:tc>
          <w:tcPr>
            <w:tcW w:w="2410" w:type="dxa"/>
          </w:tcPr>
          <w:p w14:paraId="4F367F5F" w14:textId="77777777" w:rsidR="00696629" w:rsidRPr="00D94584" w:rsidRDefault="00696629" w:rsidP="00696629">
            <w:pPr>
              <w:ind w:right="-18"/>
              <w:rPr>
                <w:sz w:val="24"/>
                <w:szCs w:val="24"/>
                <w:lang w:val="id-ID"/>
              </w:rPr>
            </w:pPr>
            <w:r w:rsidRPr="005C5964">
              <w:rPr>
                <w:sz w:val="24"/>
                <w:szCs w:val="24"/>
              </w:rPr>
              <w:t>NIM.</w:t>
            </w:r>
            <w:r>
              <w:rPr>
                <w:sz w:val="24"/>
                <w:szCs w:val="24"/>
              </w:rPr>
              <w:t xml:space="preserve"> 1931733056</w:t>
            </w:r>
          </w:p>
        </w:tc>
        <w:tc>
          <w:tcPr>
            <w:tcW w:w="4507" w:type="dxa"/>
          </w:tcPr>
          <w:p w14:paraId="78C14E8D" w14:textId="145D14A7" w:rsidR="00696629" w:rsidRPr="005C5964" w:rsidRDefault="00696629" w:rsidP="00696629">
            <w:pPr>
              <w:spacing w:line="360" w:lineRule="auto"/>
              <w:rPr>
                <w:sz w:val="24"/>
                <w:szCs w:val="24"/>
              </w:rPr>
            </w:pPr>
            <w:r w:rsidRPr="005C5964">
              <w:rPr>
                <w:sz w:val="24"/>
                <w:szCs w:val="24"/>
              </w:rPr>
              <w:t>NI</w:t>
            </w:r>
            <w:r>
              <w:rPr>
                <w:sz w:val="24"/>
                <w:szCs w:val="24"/>
              </w:rPr>
              <w:t>DN</w:t>
            </w:r>
            <w:r w:rsidRPr="005C59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0710049004</w:t>
            </w:r>
          </w:p>
        </w:tc>
      </w:tr>
    </w:tbl>
    <w:p w14:paraId="7C73BC32" w14:textId="77777777" w:rsidR="001E1739" w:rsidRPr="000D19CF" w:rsidRDefault="001E1739" w:rsidP="001E1739">
      <w:pPr>
        <w:spacing w:line="360" w:lineRule="auto"/>
        <w:rPr>
          <w:sz w:val="24"/>
          <w:szCs w:val="24"/>
        </w:rPr>
      </w:pPr>
    </w:p>
    <w:p w14:paraId="2374CB9E" w14:textId="77777777" w:rsidR="001E1739" w:rsidRDefault="001E1739" w:rsidP="001E1739">
      <w:pPr>
        <w:spacing w:line="360" w:lineRule="auto"/>
      </w:pPr>
    </w:p>
    <w:p w14:paraId="52B438E6" w14:textId="77777777" w:rsidR="001E1739" w:rsidRPr="00E40242" w:rsidRDefault="001E1739" w:rsidP="001E1739">
      <w:pPr>
        <w:rPr>
          <w:szCs w:val="32"/>
        </w:rPr>
      </w:pPr>
    </w:p>
    <w:sectPr w:rsidR="001E1739" w:rsidRPr="00E40242" w:rsidSect="001E1739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28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C9376" w14:textId="77777777" w:rsidR="00185494" w:rsidRDefault="00185494">
      <w:r>
        <w:separator/>
      </w:r>
    </w:p>
  </w:endnote>
  <w:endnote w:type="continuationSeparator" w:id="0">
    <w:p w14:paraId="0BD3C883" w14:textId="77777777" w:rsidR="00185494" w:rsidRDefault="0018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9818C" w14:textId="77777777" w:rsidR="001E1739" w:rsidRPr="00102194" w:rsidRDefault="00102194">
    <w:pPr>
      <w:pStyle w:val="Footer"/>
      <w:rPr>
        <w:lang w:val="id-ID"/>
      </w:rPr>
    </w:pPr>
    <w:r>
      <w:t>FRM.RIF.01.25.0</w:t>
    </w:r>
    <w:r>
      <w:rPr>
        <w:lang w:val="id-ID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D9BA1" w14:textId="77777777" w:rsidR="00185494" w:rsidRDefault="00185494">
      <w:r>
        <w:separator/>
      </w:r>
    </w:p>
  </w:footnote>
  <w:footnote w:type="continuationSeparator" w:id="0">
    <w:p w14:paraId="27B0DFA1" w14:textId="77777777" w:rsidR="00185494" w:rsidRDefault="00185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ookman Old Style" w:hAnsi="Bookman Old Style"/>
        <w:sz w:val="20"/>
        <w:szCs w:val="24"/>
      </w:rPr>
      <w:id w:val="-1174564846"/>
      <w:docPartObj>
        <w:docPartGallery w:val="Page Numbers (Top of Page)"/>
        <w:docPartUnique/>
      </w:docPartObj>
    </w:sdtPr>
    <w:sdtEndPr>
      <w:rPr>
        <w:sz w:val="22"/>
        <w:szCs w:val="21"/>
      </w:rPr>
    </w:sdtEndPr>
    <w:sdtContent>
      <w:p w14:paraId="3316245E" w14:textId="77777777" w:rsidR="00593D44" w:rsidRPr="00BB0A76" w:rsidRDefault="00593D44" w:rsidP="00593D44">
        <w:pPr>
          <w:pStyle w:val="NoSpacing"/>
          <w:spacing w:after="0"/>
          <w:ind w:left="425" w:right="567"/>
          <w:jc w:val="center"/>
          <w:rPr>
            <w:rFonts w:eastAsia="Calibri" w:cs="Arial"/>
            <w:sz w:val="20"/>
            <w:szCs w:val="20"/>
          </w:rPr>
        </w:pPr>
      </w:p>
      <w:tbl>
        <w:tblPr>
          <w:tblW w:w="10260" w:type="dxa"/>
          <w:tblInd w:w="-681" w:type="dxa"/>
          <w:tblBorders>
            <w:bottom w:val="thinThickSmallGap" w:sz="18" w:space="0" w:color="auto"/>
          </w:tblBorders>
          <w:tblLayout w:type="fixed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>
        <w:tblGrid>
          <w:gridCol w:w="1620"/>
          <w:gridCol w:w="7020"/>
          <w:gridCol w:w="1620"/>
        </w:tblGrid>
        <w:tr w:rsidR="00593D44" w14:paraId="6A869F0D" w14:textId="77777777" w:rsidTr="00CB2596">
          <w:trPr>
            <w:trHeight w:val="1445"/>
          </w:trPr>
          <w:tc>
            <w:tcPr>
              <w:tcW w:w="1620" w:type="dxa"/>
            </w:tcPr>
            <w:p w14:paraId="116B2F6C" w14:textId="4B9713B5" w:rsidR="00593D44" w:rsidRPr="00845AB8" w:rsidRDefault="00593D44" w:rsidP="00593D44">
              <w:pPr>
                <w:spacing w:before="180"/>
                <w:jc w:val="center"/>
              </w:pPr>
              <w:r w:rsidRPr="005937B5">
                <w:drawing>
                  <wp:inline distT="0" distB="0" distL="0" distR="0" wp14:anchorId="737DF659" wp14:editId="6F87E633">
                    <wp:extent cx="885825" cy="885825"/>
                    <wp:effectExtent l="0" t="0" r="9525" b="952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7020" w:type="dxa"/>
            </w:tcPr>
            <w:p w14:paraId="5806F2A3" w14:textId="77777777" w:rsidR="00593D44" w:rsidRDefault="00593D44" w:rsidP="00593D44">
              <w:pPr>
                <w:pStyle w:val="TableContents"/>
                <w:jc w:val="center"/>
                <w:rPr>
                  <w:sz w:val="26"/>
                </w:rPr>
              </w:pPr>
              <w:r>
                <w:rPr>
                  <w:rFonts w:ascii="Times New Roman" w:hAnsi="Times New Roman"/>
                  <w:sz w:val="22"/>
                  <w:szCs w:val="20"/>
                </w:rPr>
                <w:t>KEMENTERIAN PENDIDIKAN DAN KEBUDAYAAN</w:t>
              </w:r>
            </w:p>
            <w:p w14:paraId="1D973E18" w14:textId="77777777" w:rsidR="00593D44" w:rsidRDefault="00593D44" w:rsidP="00593D44">
              <w:pPr>
                <w:pStyle w:val="TableContents"/>
                <w:jc w:val="center"/>
                <w:rPr>
                  <w:sz w:val="26"/>
                </w:rPr>
              </w:pPr>
              <w:r>
                <w:rPr>
                  <w:rFonts w:ascii="Times New Roman" w:hAnsi="Times New Roman"/>
                  <w:b/>
                  <w:bCs/>
                  <w:sz w:val="28"/>
                </w:rPr>
                <w:t>POLITEKNIK NEGERI MALANG</w:t>
              </w:r>
            </w:p>
            <w:p w14:paraId="4E35E141" w14:textId="77777777" w:rsidR="00593D44" w:rsidRDefault="00593D44" w:rsidP="00593D44">
              <w:pPr>
                <w:pStyle w:val="TableContents"/>
                <w:jc w:val="center"/>
              </w:pPr>
              <w: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t>PSDKU POLITEKNIK NEGERI MALANG DI KOTA KEDIRI</w:t>
              </w:r>
            </w:p>
            <w:p w14:paraId="040F5FD8" w14:textId="77777777" w:rsidR="00593D44" w:rsidRPr="00E45E80" w:rsidRDefault="00593D44" w:rsidP="00593D44">
              <w:pPr>
                <w:pStyle w:val="TableContents"/>
                <w:jc w:val="center"/>
                <w:rPr>
                  <w:lang w:val="id-ID"/>
                </w:rPr>
              </w:pPr>
              <w: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t xml:space="preserve">PROGRAM STUDI D-III </w:t>
              </w:r>
              <w:r>
                <w:rPr>
                  <w:rFonts w:ascii="Times New Roman" w:hAnsi="Times New Roman"/>
                  <w:b/>
                  <w:bCs/>
                  <w:sz w:val="20"/>
                  <w:szCs w:val="20"/>
                  <w:lang w:val="id-ID"/>
                </w:rPr>
                <w:t>MANAJEMEN INFORMATIKA</w:t>
              </w:r>
            </w:p>
            <w:p w14:paraId="5CDCA427" w14:textId="77777777" w:rsidR="00593D44" w:rsidRDefault="00593D44" w:rsidP="00593D44">
              <w:pPr>
                <w:pStyle w:val="TableContents"/>
                <w:jc w:val="center"/>
              </w:pPr>
              <w:proofErr w:type="spellStart"/>
              <w:r>
                <w:rPr>
                  <w:rFonts w:ascii="Times New Roman" w:hAnsi="Times New Roman"/>
                  <w:sz w:val="16"/>
                  <w:szCs w:val="16"/>
                </w:rPr>
                <w:t>Kampus</w:t>
              </w:r>
              <w:proofErr w:type="spellEnd"/>
              <w:r>
                <w:rPr>
                  <w:rFonts w:ascii="Times New Roman" w:hAnsi="Times New Roman"/>
                  <w:sz w:val="16"/>
                  <w:szCs w:val="16"/>
                </w:rPr>
                <w:t xml:space="preserve"> 1: Jl. Mayor </w:t>
              </w:r>
              <w:proofErr w:type="spellStart"/>
              <w:r>
                <w:rPr>
                  <w:rFonts w:ascii="Times New Roman" w:hAnsi="Times New Roman"/>
                  <w:sz w:val="16"/>
                  <w:szCs w:val="16"/>
                </w:rPr>
                <w:t>Bismo</w:t>
              </w:r>
              <w:proofErr w:type="spellEnd"/>
              <w:r>
                <w:rPr>
                  <w:rFonts w:ascii="Times New Roman" w:hAnsi="Times New Roman"/>
                  <w:sz w:val="16"/>
                  <w:szCs w:val="16"/>
                </w:rPr>
                <w:t xml:space="preserve"> No. 27 Kota Kediri</w:t>
              </w:r>
            </w:p>
            <w:p w14:paraId="17925F56" w14:textId="77777777" w:rsidR="00593D44" w:rsidRDefault="00593D44" w:rsidP="00593D44">
              <w:pPr>
                <w:pStyle w:val="TableContents"/>
                <w:jc w:val="center"/>
              </w:pPr>
              <w:proofErr w:type="spellStart"/>
              <w:r>
                <w:rPr>
                  <w:rFonts w:ascii="Times New Roman" w:hAnsi="Times New Roman"/>
                  <w:sz w:val="16"/>
                  <w:szCs w:val="16"/>
                </w:rPr>
                <w:t>Kampus</w:t>
              </w:r>
              <w:proofErr w:type="spellEnd"/>
              <w:r>
                <w:rPr>
                  <w:rFonts w:ascii="Times New Roman" w:hAnsi="Times New Roman"/>
                  <w:sz w:val="16"/>
                  <w:szCs w:val="16"/>
                </w:rPr>
                <w:t xml:space="preserve"> 2: Jl. </w:t>
              </w:r>
              <w:proofErr w:type="spellStart"/>
              <w:r>
                <w:rPr>
                  <w:rFonts w:ascii="Times New Roman" w:hAnsi="Times New Roman"/>
                  <w:sz w:val="16"/>
                  <w:szCs w:val="16"/>
                </w:rPr>
                <w:t>Lingkar</w:t>
              </w:r>
              <w:proofErr w:type="spellEnd"/>
              <w:r>
                <w:rPr>
                  <w:rFonts w:ascii="Times New Roman" w:hAnsi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16"/>
                  <w:szCs w:val="16"/>
                </w:rPr>
                <w:t>Maskumambang</w:t>
              </w:r>
              <w:proofErr w:type="spellEnd"/>
              <w:r>
                <w:rPr>
                  <w:rFonts w:ascii="Times New Roman" w:hAnsi="Times New Roman"/>
                  <w:sz w:val="16"/>
                  <w:szCs w:val="16"/>
                </w:rPr>
                <w:t xml:space="preserve"> Kota Kediri</w:t>
              </w:r>
            </w:p>
            <w:p w14:paraId="656020AF" w14:textId="77777777" w:rsidR="00593D44" w:rsidRDefault="00593D44" w:rsidP="00593D44">
              <w:pPr>
                <w:tabs>
                  <w:tab w:val="left" w:pos="1125"/>
                  <w:tab w:val="center" w:pos="3472"/>
                </w:tabs>
                <w:jc w:val="cent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Telp. (0354) 683128 – Fax. (0354) 683128</w:t>
              </w:r>
            </w:p>
            <w:p w14:paraId="7AA811D5" w14:textId="72201AD3" w:rsidR="00593D44" w:rsidRDefault="00593D44" w:rsidP="00593D44">
              <w:pPr>
                <w:jc w:val="cent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Website: www.polinema.ac.id – E-mail: </w:t>
              </w:r>
              <w:hyperlink r:id="rId2" w:history="1">
                <w:r w:rsidRPr="009E5B67">
                  <w:rPr>
                    <w:rStyle w:val="Hyperlink"/>
                    <w:sz w:val="16"/>
                    <w:szCs w:val="16"/>
                  </w:rPr>
                  <w:t>info@polinema.ac.id</w:t>
                </w:r>
              </w:hyperlink>
            </w:p>
            <w:p w14:paraId="33D2CD7D" w14:textId="7D174511" w:rsidR="00593D44" w:rsidRPr="00570AA0" w:rsidRDefault="00593D44" w:rsidP="00593D44">
              <w:pPr>
                <w:jc w:val="center"/>
              </w:pPr>
              <w:r w:rsidRPr="00BB0A76">
                <w:rPr>
                  <w:rFonts w:eastAsia="Calibri" w:cs="Arial"/>
                </w:rPr>
                <w:t>Laman://ww</w:t>
              </w:r>
              <w:r w:rsidRPr="00BB0A76">
                <w:rPr>
                  <w:rFonts w:eastAsia="Calibri" w:cs="Arial"/>
                  <w:lang w:val="en-US"/>
                </w:rPr>
                <w:t>w.</w:t>
              </w:r>
              <w:r>
                <w:rPr>
                  <w:rFonts w:eastAsia="Calibri" w:cs="Arial"/>
                  <w:lang w:val="en-US"/>
                </w:rPr>
                <w:t xml:space="preserve">polinema.ac.id </w:t>
              </w:r>
              <w:r w:rsidRPr="00BB0A76">
                <w:rPr>
                  <w:rFonts w:eastAsia="Calibri" w:cs="Arial"/>
                </w:rPr>
                <w:t>- E-mail:</w:t>
              </w:r>
              <w:r>
                <w:rPr>
                  <w:rFonts w:eastAsia="Calibri" w:cs="Arial"/>
                  <w:lang w:val="en-US"/>
                </w:rPr>
                <w:t xml:space="preserve"> info@polinema.ac.id</w:t>
              </w:r>
              <w:r w:rsidRPr="000C2FBD">
                <w:rPr>
                  <w:rFonts w:eastAsia="Calibri" w:cs="Arial"/>
                  <w:sz w:val="24"/>
                </w:rPr>
                <w:t xml:space="preserve"> </w:t>
              </w:r>
              <w:r>
                <w:rPr>
                  <w:rFonts w:eastAsia="Calibri" w:cs="Arial"/>
                  <w:sz w:val="24"/>
                  <w:lang w:val="en-US"/>
                </w:rPr>
                <w:t xml:space="preserve"> </w:t>
              </w:r>
            </w:p>
          </w:tc>
          <w:tc>
            <w:tcPr>
              <w:tcW w:w="1620" w:type="dxa"/>
            </w:tcPr>
            <w:p w14:paraId="39220E2D" w14:textId="345ED4E1" w:rsidR="00593D44" w:rsidRPr="00B76D62" w:rsidRDefault="00593D44" w:rsidP="00593D44">
              <w:pPr>
                <w:spacing w:before="180"/>
                <w:rPr>
                  <w:rFonts w:ascii="Book Antiqua" w:hAnsi="Book Antiqua"/>
                  <w:spacing w:val="50"/>
                </w:rPr>
              </w:pPr>
              <w:r w:rsidRPr="00992077">
                <w:rPr>
                  <w:rFonts w:ascii="Book Antiqua" w:hAnsi="Book Antiqua"/>
                  <w:spacing w:val="50"/>
                </w:rPr>
                <w:drawing>
                  <wp:inline distT="0" distB="0" distL="0" distR="0" wp14:anchorId="4260AA1F" wp14:editId="21116BBC">
                    <wp:extent cx="800100" cy="9144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01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14:paraId="0BE55C60" w14:textId="4E827033" w:rsidR="00421300" w:rsidRDefault="00421300" w:rsidP="00593D44">
        <w:pPr>
          <w:pStyle w:val="NoSpacing"/>
          <w:spacing w:after="0"/>
          <w:ind w:left="425" w:right="567"/>
          <w:jc w:val="center"/>
          <w:rPr>
            <w:rFonts w:eastAsia="Calibri" w:cs="Arial"/>
            <w:sz w:val="24"/>
            <w:lang w:val="en-US"/>
          </w:rPr>
        </w:pPr>
        <w:r>
          <w:rPr>
            <w:rFonts w:eastAsia="Calibri" w:cs="Arial"/>
            <w:sz w:val="24"/>
            <w:lang w:val="en-US"/>
          </w:rPr>
          <w:t xml:space="preserve">     </w:t>
        </w:r>
      </w:p>
      <w:p w14:paraId="79157695" w14:textId="2EFAD479" w:rsidR="00421300" w:rsidRPr="00125D79" w:rsidRDefault="00185494" w:rsidP="00421300">
        <w:pPr>
          <w:pStyle w:val="NoSpacing"/>
          <w:ind w:left="0" w:right="567"/>
          <w:rPr>
            <w:rFonts w:eastAsia="Calibri" w:cs="Arial"/>
            <w:sz w:val="24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D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46755"/>
    <w:rsid w:val="00046D4C"/>
    <w:rsid w:val="000701EA"/>
    <w:rsid w:val="00074611"/>
    <w:rsid w:val="00095F37"/>
    <w:rsid w:val="000B1A74"/>
    <w:rsid w:val="000D5127"/>
    <w:rsid w:val="00102194"/>
    <w:rsid w:val="00103FB3"/>
    <w:rsid w:val="00140D53"/>
    <w:rsid w:val="00143B76"/>
    <w:rsid w:val="0016607A"/>
    <w:rsid w:val="00177110"/>
    <w:rsid w:val="00183633"/>
    <w:rsid w:val="00185494"/>
    <w:rsid w:val="001D3A13"/>
    <w:rsid w:val="001E1739"/>
    <w:rsid w:val="001E3C4D"/>
    <w:rsid w:val="001F5E05"/>
    <w:rsid w:val="002623C2"/>
    <w:rsid w:val="0027794F"/>
    <w:rsid w:val="002A1572"/>
    <w:rsid w:val="002F645F"/>
    <w:rsid w:val="003102CB"/>
    <w:rsid w:val="0034050C"/>
    <w:rsid w:val="00343F37"/>
    <w:rsid w:val="003F08DC"/>
    <w:rsid w:val="00421300"/>
    <w:rsid w:val="004C00FF"/>
    <w:rsid w:val="004D109F"/>
    <w:rsid w:val="00593D44"/>
    <w:rsid w:val="005A2D2C"/>
    <w:rsid w:val="005D2614"/>
    <w:rsid w:val="00644962"/>
    <w:rsid w:val="00696629"/>
    <w:rsid w:val="00703A0C"/>
    <w:rsid w:val="00711C47"/>
    <w:rsid w:val="00805339"/>
    <w:rsid w:val="008B749B"/>
    <w:rsid w:val="00935F43"/>
    <w:rsid w:val="0098424F"/>
    <w:rsid w:val="009A47B1"/>
    <w:rsid w:val="009D49F6"/>
    <w:rsid w:val="00A021AA"/>
    <w:rsid w:val="00A22A0B"/>
    <w:rsid w:val="00A42479"/>
    <w:rsid w:val="00A45418"/>
    <w:rsid w:val="00B0348C"/>
    <w:rsid w:val="00B158E0"/>
    <w:rsid w:val="00B766EB"/>
    <w:rsid w:val="00C01C7B"/>
    <w:rsid w:val="00C252C0"/>
    <w:rsid w:val="00C5571A"/>
    <w:rsid w:val="00C701EE"/>
    <w:rsid w:val="00C760A4"/>
    <w:rsid w:val="00C95DAA"/>
    <w:rsid w:val="00CC4049"/>
    <w:rsid w:val="00CE7427"/>
    <w:rsid w:val="00D45037"/>
    <w:rsid w:val="00D94584"/>
    <w:rsid w:val="00D9777A"/>
    <w:rsid w:val="00DC2A06"/>
    <w:rsid w:val="00E11982"/>
    <w:rsid w:val="00E54295"/>
    <w:rsid w:val="00E6224B"/>
    <w:rsid w:val="00E82CE7"/>
    <w:rsid w:val="00EA3EA7"/>
    <w:rsid w:val="00EC50B5"/>
    <w:rsid w:val="00ED48C4"/>
    <w:rsid w:val="00EE561A"/>
    <w:rsid w:val="00FE7B08"/>
    <w:rsid w:val="00FF60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420372"/>
  <w15:docId w15:val="{FEFFA715-3C30-47FA-B9B8-225CB0B2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C4C"/>
    <w:rPr>
      <w:noProof/>
      <w:lang w:val="en-GB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link w:val="ListParagraphChar"/>
    <w:uiPriority w:val="34"/>
    <w:qFormat/>
    <w:rsid w:val="00C01C7B"/>
    <w:pPr>
      <w:spacing w:after="160" w:line="259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x-none"/>
    </w:rPr>
  </w:style>
  <w:style w:type="character" w:customStyle="1" w:styleId="ListParagraphChar">
    <w:name w:val="List Paragraph Char"/>
    <w:link w:val="ListParagraph"/>
    <w:uiPriority w:val="34"/>
    <w:locked/>
    <w:rsid w:val="00C01C7B"/>
    <w:rPr>
      <w:rFonts w:ascii="Calibri" w:eastAsia="Calibri" w:hAnsi="Calibri"/>
      <w:sz w:val="22"/>
      <w:szCs w:val="22"/>
      <w:lang w:val="x-none" w:eastAsia="en-US"/>
    </w:rPr>
  </w:style>
  <w:style w:type="character" w:customStyle="1" w:styleId="HeaderChar">
    <w:name w:val="Header Char"/>
    <w:basedOn w:val="DefaultParagraphFont"/>
    <w:link w:val="Header"/>
    <w:rsid w:val="003102CB"/>
    <w:rPr>
      <w:noProof/>
      <w:lang w:val="en-GB"/>
    </w:rPr>
  </w:style>
  <w:style w:type="paragraph" w:styleId="NoSpacing">
    <w:name w:val="No Spacing"/>
    <w:aliases w:val="isi peraturan"/>
    <w:uiPriority w:val="1"/>
    <w:qFormat/>
    <w:rsid w:val="00421300"/>
    <w:pPr>
      <w:spacing w:before="120" w:after="120"/>
      <w:ind w:left="2268"/>
      <w:contextualSpacing/>
      <w:jc w:val="both"/>
    </w:pPr>
    <w:rPr>
      <w:rFonts w:ascii="Cambria" w:eastAsiaTheme="minorHAnsi" w:hAnsi="Cambria" w:cstheme="minorBidi"/>
      <w:sz w:val="22"/>
      <w:szCs w:val="22"/>
      <w:lang w:val="id-ID"/>
    </w:rPr>
  </w:style>
  <w:style w:type="paragraph" w:customStyle="1" w:styleId="TableContents">
    <w:name w:val="Table Contents"/>
    <w:basedOn w:val="Normal"/>
    <w:qFormat/>
    <w:rsid w:val="00C760A4"/>
    <w:pPr>
      <w:suppressLineNumbers/>
    </w:pPr>
    <w:rPr>
      <w:rFonts w:ascii="Liberation Serif" w:eastAsia="Songti SC" w:hAnsi="Liberation Serif" w:cs="Arial Unicode MS"/>
      <w:noProof w:val="0"/>
      <w:kern w:val="2"/>
      <w:sz w:val="24"/>
      <w:szCs w:val="24"/>
      <w:lang w:val="en-ID" w:eastAsia="zh-CN" w:bidi="hi-IN"/>
    </w:rPr>
  </w:style>
  <w:style w:type="character" w:styleId="Hyperlink">
    <w:name w:val="Hyperlink"/>
    <w:basedOn w:val="DefaultParagraphFont"/>
    <w:unhideWhenUsed/>
    <w:rsid w:val="00593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info@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Ir. Prayitno, MT</dc:creator>
  <cp:keywords/>
  <cp:lastModifiedBy>Septian Wijaya</cp:lastModifiedBy>
  <cp:revision>6</cp:revision>
  <cp:lastPrinted>2020-10-14T05:18:00Z</cp:lastPrinted>
  <dcterms:created xsi:type="dcterms:W3CDTF">2020-10-14T03:37:00Z</dcterms:created>
  <dcterms:modified xsi:type="dcterms:W3CDTF">2020-12-08T18:40:00Z</dcterms:modified>
</cp:coreProperties>
</file>