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83E5" w14:textId="0556CC3E" w:rsidR="008300B1" w:rsidRPr="00D50AA0" w:rsidRDefault="008300B1" w:rsidP="008300B1">
      <w:pPr>
        <w:jc w:val="center"/>
        <w:rPr>
          <w:b/>
          <w:sz w:val="28"/>
          <w:szCs w:val="28"/>
          <w:lang w:val="id-ID"/>
        </w:rPr>
      </w:pPr>
      <w:r w:rsidRPr="00DB3C4B">
        <w:rPr>
          <w:b/>
          <w:sz w:val="28"/>
          <w:szCs w:val="28"/>
        </w:rPr>
        <w:t xml:space="preserve">LEMBAR BIMBINGAN </w:t>
      </w:r>
      <w:r>
        <w:rPr>
          <w:b/>
          <w:sz w:val="28"/>
          <w:szCs w:val="28"/>
          <w:lang w:val="id-ID"/>
        </w:rPr>
        <w:t xml:space="preserve">PRA-PROPOSAL </w:t>
      </w:r>
      <w:r>
        <w:rPr>
          <w:b/>
          <w:sz w:val="28"/>
          <w:szCs w:val="28"/>
        </w:rPr>
        <w:t>LAPORAN AKHIR</w:t>
      </w:r>
      <w:r w:rsidRPr="00DB3C4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>20</w:t>
      </w:r>
      <w:r w:rsidR="00D50AA0">
        <w:rPr>
          <w:b/>
          <w:sz w:val="28"/>
          <w:szCs w:val="28"/>
          <w:lang w:val="id-ID"/>
        </w:rPr>
        <w:t>20</w:t>
      </w:r>
      <w:r>
        <w:rPr>
          <w:b/>
          <w:sz w:val="28"/>
          <w:szCs w:val="28"/>
          <w:lang w:val="id-ID"/>
        </w:rPr>
        <w:t>/</w:t>
      </w:r>
      <w:r>
        <w:rPr>
          <w:b/>
          <w:sz w:val="28"/>
          <w:szCs w:val="28"/>
          <w:lang w:val="en-US"/>
        </w:rPr>
        <w:t>202</w:t>
      </w:r>
      <w:r w:rsidR="00D50AA0">
        <w:rPr>
          <w:b/>
          <w:sz w:val="28"/>
          <w:szCs w:val="28"/>
          <w:lang w:val="id-ID"/>
        </w:rPr>
        <w:t>1</w:t>
      </w:r>
    </w:p>
    <w:p w14:paraId="1F41C208" w14:textId="77777777" w:rsidR="008300B1" w:rsidRDefault="008300B1" w:rsidP="008300B1">
      <w:pPr>
        <w:rPr>
          <w:b/>
          <w:sz w:val="28"/>
          <w:szCs w:val="28"/>
          <w:lang w:val="id-ID"/>
        </w:rPr>
      </w:pPr>
    </w:p>
    <w:p w14:paraId="38BD7E94" w14:textId="698B398E" w:rsidR="008300B1" w:rsidRPr="00B30350" w:rsidRDefault="008300B1" w:rsidP="00626445">
      <w:pPr>
        <w:spacing w:line="360" w:lineRule="auto"/>
        <w:ind w:left="993" w:hanging="993"/>
        <w:rPr>
          <w:sz w:val="24"/>
          <w:szCs w:val="24"/>
          <w:lang w:val="id-ID"/>
        </w:rPr>
      </w:pPr>
      <w:r>
        <w:rPr>
          <w:b/>
          <w:sz w:val="24"/>
          <w:szCs w:val="24"/>
          <w:lang w:val="fi-FI"/>
        </w:rPr>
        <w:t xml:space="preserve">JUDUL </w:t>
      </w:r>
      <w:r w:rsidRPr="00D354B2">
        <w:rPr>
          <w:b/>
          <w:sz w:val="24"/>
          <w:szCs w:val="24"/>
          <w:lang w:val="fi-FI"/>
        </w:rPr>
        <w:t>:</w:t>
      </w:r>
      <w:r>
        <w:rPr>
          <w:b/>
          <w:sz w:val="24"/>
          <w:szCs w:val="24"/>
          <w:lang w:val="fi-FI"/>
        </w:rPr>
        <w:t xml:space="preserve"> </w:t>
      </w:r>
      <w:r w:rsidR="00B30350">
        <w:rPr>
          <w:sz w:val="24"/>
          <w:szCs w:val="24"/>
          <w:lang w:val="id-ID"/>
        </w:rPr>
        <w:t>Sistem Informasi Keuangan Menggunakan Metode Analisis Rasio Keuangan Berbasis Web pada CV Candrafood</w:t>
      </w:r>
    </w:p>
    <w:p w14:paraId="58ADCD27" w14:textId="2DF9DA5C" w:rsidR="008300B1" w:rsidRPr="00C32ACF" w:rsidRDefault="008300B1" w:rsidP="008300B1">
      <w:pPr>
        <w:rPr>
          <w:sz w:val="24"/>
          <w:szCs w:val="24"/>
        </w:rPr>
      </w:pPr>
      <w:r w:rsidRPr="00C32ACF">
        <w:rPr>
          <w:b/>
          <w:sz w:val="24"/>
          <w:szCs w:val="24"/>
        </w:rPr>
        <w:t xml:space="preserve">Nama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: Septian Wijaya Aminulloh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2ACF">
        <w:rPr>
          <w:b/>
          <w:sz w:val="24"/>
          <w:szCs w:val="24"/>
        </w:rPr>
        <w:t>NIM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1931733056</w:t>
      </w:r>
    </w:p>
    <w:p w14:paraId="1EA445C2" w14:textId="77777777" w:rsidR="008300B1" w:rsidRDefault="008300B1" w:rsidP="008300B1">
      <w:pPr>
        <w:rPr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330"/>
        <w:gridCol w:w="2253"/>
        <w:gridCol w:w="1043"/>
        <w:gridCol w:w="700"/>
        <w:gridCol w:w="1810"/>
        <w:gridCol w:w="1816"/>
        <w:gridCol w:w="83"/>
      </w:tblGrid>
      <w:tr w:rsidR="008300B1" w:rsidRPr="00657170" w14:paraId="7EE496EB" w14:textId="77777777" w:rsidTr="00F16C06">
        <w:trPr>
          <w:gridAfter w:val="1"/>
          <w:wAfter w:w="83" w:type="dxa"/>
          <w:trHeight w:val="284"/>
          <w:jc w:val="center"/>
        </w:trPr>
        <w:tc>
          <w:tcPr>
            <w:tcW w:w="604" w:type="dxa"/>
            <w:tcBorders>
              <w:bottom w:val="nil"/>
            </w:tcBorders>
          </w:tcPr>
          <w:p w14:paraId="1F14EF3B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330" w:type="dxa"/>
            <w:tcBorders>
              <w:bottom w:val="nil"/>
            </w:tcBorders>
          </w:tcPr>
          <w:p w14:paraId="012A766A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996" w:type="dxa"/>
            <w:gridSpan w:val="3"/>
            <w:tcBorders>
              <w:bottom w:val="nil"/>
            </w:tcBorders>
          </w:tcPr>
          <w:p w14:paraId="550D7B07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Materi Bimbingan</w:t>
            </w:r>
          </w:p>
        </w:tc>
        <w:tc>
          <w:tcPr>
            <w:tcW w:w="3626" w:type="dxa"/>
            <w:gridSpan w:val="2"/>
          </w:tcPr>
          <w:p w14:paraId="01359011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Tanda Tangan</w:t>
            </w:r>
          </w:p>
        </w:tc>
      </w:tr>
      <w:tr w:rsidR="008300B1" w:rsidRPr="00657170" w14:paraId="20DEF4BC" w14:textId="77777777" w:rsidTr="00F16C06">
        <w:trPr>
          <w:gridAfter w:val="1"/>
          <w:wAfter w:w="83" w:type="dxa"/>
          <w:trHeight w:val="284"/>
          <w:jc w:val="center"/>
        </w:trPr>
        <w:tc>
          <w:tcPr>
            <w:tcW w:w="604" w:type="dxa"/>
            <w:tcBorders>
              <w:top w:val="nil"/>
            </w:tcBorders>
          </w:tcPr>
          <w:p w14:paraId="227E9ECC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 w14:paraId="6E9ECD00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96" w:type="dxa"/>
            <w:gridSpan w:val="3"/>
            <w:tcBorders>
              <w:top w:val="nil"/>
            </w:tcBorders>
          </w:tcPr>
          <w:p w14:paraId="5D2B717C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10" w:type="dxa"/>
          </w:tcPr>
          <w:p w14:paraId="66AD7EE2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Mahasiswa</w:t>
            </w:r>
          </w:p>
        </w:tc>
        <w:tc>
          <w:tcPr>
            <w:tcW w:w="1816" w:type="dxa"/>
          </w:tcPr>
          <w:p w14:paraId="28E97FF7" w14:textId="77777777" w:rsidR="008300B1" w:rsidRPr="00657170" w:rsidRDefault="008300B1" w:rsidP="00F16C06">
            <w:pPr>
              <w:jc w:val="center"/>
              <w:rPr>
                <w:b/>
                <w:sz w:val="24"/>
                <w:szCs w:val="24"/>
              </w:rPr>
            </w:pPr>
            <w:r w:rsidRPr="00657170">
              <w:rPr>
                <w:b/>
                <w:sz w:val="24"/>
                <w:szCs w:val="24"/>
              </w:rPr>
              <w:t>Dosen</w:t>
            </w:r>
          </w:p>
        </w:tc>
      </w:tr>
      <w:tr w:rsidR="008300B1" w:rsidRPr="00657170" w14:paraId="1BABD1C1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45F8725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1.</w:t>
            </w:r>
          </w:p>
        </w:tc>
        <w:tc>
          <w:tcPr>
            <w:tcW w:w="1330" w:type="dxa"/>
          </w:tcPr>
          <w:p w14:paraId="7FD06EC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7A36CE69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39997B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65F28C4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23C34C4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99A97D4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2.</w:t>
            </w:r>
          </w:p>
        </w:tc>
        <w:tc>
          <w:tcPr>
            <w:tcW w:w="1330" w:type="dxa"/>
          </w:tcPr>
          <w:p w14:paraId="2ABF7B21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0EE37609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4733F0F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EB0085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27480FC4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4AC10A29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3.</w:t>
            </w:r>
          </w:p>
        </w:tc>
        <w:tc>
          <w:tcPr>
            <w:tcW w:w="1330" w:type="dxa"/>
          </w:tcPr>
          <w:p w14:paraId="6AAFA141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6ECA3D1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5F9571B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033870B2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09B5350E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291A767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4.</w:t>
            </w:r>
          </w:p>
        </w:tc>
        <w:tc>
          <w:tcPr>
            <w:tcW w:w="1330" w:type="dxa"/>
          </w:tcPr>
          <w:p w14:paraId="78CFD2B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7D2939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4474BFD4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DEFF5C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1AD728C1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07C1186E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5.</w:t>
            </w:r>
          </w:p>
        </w:tc>
        <w:tc>
          <w:tcPr>
            <w:tcW w:w="1330" w:type="dxa"/>
          </w:tcPr>
          <w:p w14:paraId="15D2EC3C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7BD7D1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B746CD1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C7F4DC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4929C82B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4B4331B4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6.</w:t>
            </w:r>
          </w:p>
        </w:tc>
        <w:tc>
          <w:tcPr>
            <w:tcW w:w="1330" w:type="dxa"/>
          </w:tcPr>
          <w:p w14:paraId="6BD6AC11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593F4A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81E44EC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7C46F4C9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1BE235EA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62F0EAEB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7.</w:t>
            </w:r>
          </w:p>
        </w:tc>
        <w:tc>
          <w:tcPr>
            <w:tcW w:w="1330" w:type="dxa"/>
          </w:tcPr>
          <w:p w14:paraId="4F71164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4070AAF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D5C75C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F1FA3F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1089AF51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503B1D29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8.</w:t>
            </w:r>
          </w:p>
        </w:tc>
        <w:tc>
          <w:tcPr>
            <w:tcW w:w="1330" w:type="dxa"/>
          </w:tcPr>
          <w:p w14:paraId="06DA8EDB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09A71CB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6B04371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BC2858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1DDF32B0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0D17620A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9.</w:t>
            </w:r>
          </w:p>
        </w:tc>
        <w:tc>
          <w:tcPr>
            <w:tcW w:w="1330" w:type="dxa"/>
          </w:tcPr>
          <w:p w14:paraId="5518C22B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1DDCFB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576DFD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C755F8B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FD83C6D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6A83F97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10.</w:t>
            </w:r>
          </w:p>
        </w:tc>
        <w:tc>
          <w:tcPr>
            <w:tcW w:w="1330" w:type="dxa"/>
          </w:tcPr>
          <w:p w14:paraId="4F9C396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75405E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2D74548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2DC7DF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3516806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6592EC13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11.</w:t>
            </w:r>
          </w:p>
        </w:tc>
        <w:tc>
          <w:tcPr>
            <w:tcW w:w="1330" w:type="dxa"/>
          </w:tcPr>
          <w:p w14:paraId="507783D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140ADC3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FAF6B3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07B12E7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73479CCE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55107642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12.</w:t>
            </w:r>
          </w:p>
        </w:tc>
        <w:tc>
          <w:tcPr>
            <w:tcW w:w="1330" w:type="dxa"/>
          </w:tcPr>
          <w:p w14:paraId="7395B82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1C601B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43C8BA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11C5FB5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14D102E2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1D577C21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13.</w:t>
            </w:r>
          </w:p>
        </w:tc>
        <w:tc>
          <w:tcPr>
            <w:tcW w:w="1330" w:type="dxa"/>
          </w:tcPr>
          <w:p w14:paraId="4041CA0A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6F0C97C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4E6E6A72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7CF66D6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04E15692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31685D90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14.</w:t>
            </w:r>
          </w:p>
        </w:tc>
        <w:tc>
          <w:tcPr>
            <w:tcW w:w="1330" w:type="dxa"/>
          </w:tcPr>
          <w:p w14:paraId="0BDA1F6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49F36DD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AC9862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02C771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5F5721C6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53C2CEC4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15.</w:t>
            </w:r>
          </w:p>
        </w:tc>
        <w:tc>
          <w:tcPr>
            <w:tcW w:w="1330" w:type="dxa"/>
          </w:tcPr>
          <w:p w14:paraId="73832A1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09F29BFC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3B56CE1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0C2E17E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4FF9505D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CB79F9E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16.</w:t>
            </w:r>
          </w:p>
        </w:tc>
        <w:tc>
          <w:tcPr>
            <w:tcW w:w="1330" w:type="dxa"/>
          </w:tcPr>
          <w:p w14:paraId="1B733F7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2F55EA7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0E104F84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2C7399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0BA941F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2A8CD8F4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17.</w:t>
            </w:r>
          </w:p>
        </w:tc>
        <w:tc>
          <w:tcPr>
            <w:tcW w:w="1330" w:type="dxa"/>
          </w:tcPr>
          <w:p w14:paraId="786BC1F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58FCD27B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623A9E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139C80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665E3F17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00D1473A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18.</w:t>
            </w:r>
          </w:p>
        </w:tc>
        <w:tc>
          <w:tcPr>
            <w:tcW w:w="1330" w:type="dxa"/>
          </w:tcPr>
          <w:p w14:paraId="77A6270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3C332E4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28321C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4BB47E4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113496D" w14:textId="77777777" w:rsidTr="00F16C06">
        <w:trPr>
          <w:gridAfter w:val="1"/>
          <w:wAfter w:w="83" w:type="dxa"/>
          <w:trHeight w:val="397"/>
          <w:jc w:val="center"/>
        </w:trPr>
        <w:tc>
          <w:tcPr>
            <w:tcW w:w="604" w:type="dxa"/>
          </w:tcPr>
          <w:p w14:paraId="48A73D81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>19.</w:t>
            </w:r>
          </w:p>
        </w:tc>
        <w:tc>
          <w:tcPr>
            <w:tcW w:w="1330" w:type="dxa"/>
          </w:tcPr>
          <w:p w14:paraId="52EF6A22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3996" w:type="dxa"/>
            <w:gridSpan w:val="3"/>
          </w:tcPr>
          <w:p w14:paraId="45C78640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12760E4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560FA3F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B699EE5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4BF4A1A1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02E97ED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52B31641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 w:rsidRPr="00657170">
              <w:rPr>
                <w:sz w:val="24"/>
                <w:szCs w:val="24"/>
              </w:rPr>
              <w:t xml:space="preserve">Malang, </w:t>
            </w:r>
            <w:r>
              <w:rPr>
                <w:sz w:val="24"/>
                <w:szCs w:val="24"/>
              </w:rPr>
              <w:t>14 Oktober 2020</w:t>
            </w:r>
          </w:p>
        </w:tc>
      </w:tr>
      <w:tr w:rsidR="008300B1" w:rsidRPr="00657170" w14:paraId="1CD72D39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5E019B85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7EB81F78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789C3CD8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Dosen Pembimbing </w:t>
            </w:r>
            <w:r>
              <w:rPr>
                <w:sz w:val="24"/>
                <w:szCs w:val="24"/>
                <w:lang w:val="id-ID"/>
              </w:rPr>
              <w:t>Praproposal</w:t>
            </w:r>
            <w:r w:rsidRPr="00657170">
              <w:rPr>
                <w:sz w:val="24"/>
                <w:szCs w:val="24"/>
              </w:rPr>
              <w:t>,</w:t>
            </w:r>
          </w:p>
        </w:tc>
      </w:tr>
      <w:tr w:rsidR="008300B1" w:rsidRPr="00657170" w14:paraId="6E5243DE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05EE95D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2CF6FA13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19E481B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3CD65689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6502806D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2C05BB4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72EE58EC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763712C9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05C2A8E7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17D6654F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16F954CE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</w:tr>
      <w:tr w:rsidR="008300B1" w:rsidRPr="00657170" w14:paraId="7606958E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39D8B2D0" w14:textId="77777777" w:rsidR="008300B1" w:rsidRPr="00657170" w:rsidRDefault="008300B1" w:rsidP="00F16C06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43" w:type="dxa"/>
          </w:tcPr>
          <w:p w14:paraId="4950B0E6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  <w:vAlign w:val="bottom"/>
          </w:tcPr>
          <w:p w14:paraId="379F5181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Rinanza Zulmy Alhamri, S. Kom., M.Kom.</w:t>
            </w:r>
          </w:p>
        </w:tc>
      </w:tr>
      <w:tr w:rsidR="008300B1" w:rsidRPr="00657170" w14:paraId="355CBC44" w14:textId="77777777" w:rsidTr="00F16C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  <w:jc w:val="center"/>
        </w:trPr>
        <w:tc>
          <w:tcPr>
            <w:tcW w:w="4187" w:type="dxa"/>
            <w:gridSpan w:val="3"/>
          </w:tcPr>
          <w:p w14:paraId="75A464AA" w14:textId="77777777" w:rsidR="008300B1" w:rsidRPr="00B26220" w:rsidRDefault="008300B1" w:rsidP="00F16C06"/>
        </w:tc>
        <w:tc>
          <w:tcPr>
            <w:tcW w:w="1043" w:type="dxa"/>
          </w:tcPr>
          <w:p w14:paraId="3EB6C62B" w14:textId="77777777" w:rsidR="008300B1" w:rsidRPr="00657170" w:rsidRDefault="008300B1" w:rsidP="00F16C06">
            <w:pPr>
              <w:rPr>
                <w:sz w:val="24"/>
                <w:szCs w:val="24"/>
              </w:rPr>
            </w:pPr>
          </w:p>
        </w:tc>
        <w:tc>
          <w:tcPr>
            <w:tcW w:w="4409" w:type="dxa"/>
            <w:gridSpan w:val="4"/>
          </w:tcPr>
          <w:p w14:paraId="04DD3591" w14:textId="77777777" w:rsidR="008300B1" w:rsidRPr="00657170" w:rsidRDefault="008300B1" w:rsidP="00F16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NIDN. 0710049004</w:t>
            </w:r>
          </w:p>
        </w:tc>
      </w:tr>
    </w:tbl>
    <w:p w14:paraId="685F42F0" w14:textId="77777777" w:rsidR="00523B7F" w:rsidRDefault="00523B7F"/>
    <w:sectPr w:rsidR="00523B7F" w:rsidSect="008300B1">
      <w:headerReference w:type="default" r:id="rId6"/>
      <w:footerReference w:type="default" r:id="rId7"/>
      <w:pgSz w:w="11907" w:h="16840" w:code="9"/>
      <w:pgMar w:top="1134" w:right="1134" w:bottom="1134" w:left="1134" w:header="28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5DAC6" w14:textId="77777777" w:rsidR="00D76AC2" w:rsidRDefault="00D76AC2">
      <w:r>
        <w:separator/>
      </w:r>
    </w:p>
  </w:endnote>
  <w:endnote w:type="continuationSeparator" w:id="0">
    <w:p w14:paraId="21E1824B" w14:textId="77777777" w:rsidR="00D76AC2" w:rsidRDefault="00D7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0F4EB" w14:textId="77777777" w:rsidR="008C0185" w:rsidRDefault="008300B1">
    <w:pPr>
      <w:pStyle w:val="Footer"/>
    </w:pPr>
    <w:r>
      <w:t>FRM.RIF.01.26.00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B02D0" w14:textId="77777777" w:rsidR="00D76AC2" w:rsidRDefault="00D76AC2">
      <w:r>
        <w:separator/>
      </w:r>
    </w:p>
  </w:footnote>
  <w:footnote w:type="continuationSeparator" w:id="0">
    <w:p w14:paraId="43F97368" w14:textId="77777777" w:rsidR="00D76AC2" w:rsidRDefault="00D76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ookman Old Style" w:hAnsi="Bookman Old Style"/>
        <w:sz w:val="20"/>
        <w:szCs w:val="24"/>
      </w:rPr>
      <w:id w:val="-1174564846"/>
      <w:docPartObj>
        <w:docPartGallery w:val="Page Numbers (Top of Page)"/>
        <w:docPartUnique/>
      </w:docPartObj>
    </w:sdtPr>
    <w:sdtEndPr>
      <w:rPr>
        <w:sz w:val="22"/>
        <w:szCs w:val="21"/>
      </w:rPr>
    </w:sdtEndPr>
    <w:sdtContent>
      <w:sdt>
        <w:sdtPr>
          <w:rPr>
            <w:rFonts w:ascii="Bookman Old Style" w:hAnsi="Bookman Old Style"/>
            <w:sz w:val="20"/>
            <w:szCs w:val="24"/>
          </w:rPr>
          <w:id w:val="-262072097"/>
          <w:docPartObj>
            <w:docPartGallery w:val="Page Numbers (Top of Page)"/>
            <w:docPartUnique/>
          </w:docPartObj>
        </w:sdtPr>
        <w:sdtEndPr>
          <w:rPr>
            <w:sz w:val="22"/>
            <w:szCs w:val="21"/>
          </w:rPr>
        </w:sdtEndPr>
        <w:sdtContent>
          <w:p w14:paraId="7C25405C" w14:textId="77777777" w:rsidR="001E20D9" w:rsidRDefault="00D76AC2" w:rsidP="001E20D9">
            <w:pPr>
              <w:pStyle w:val="NoSpacing"/>
              <w:spacing w:after="0"/>
              <w:ind w:left="0" w:right="567"/>
            </w:pPr>
          </w:p>
          <w:tbl>
            <w:tblPr>
              <w:tblW w:w="10260" w:type="dxa"/>
              <w:tblInd w:w="-681" w:type="dxa"/>
              <w:tblBorders>
                <w:bottom w:val="thinThickSmallGap" w:sz="1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7020"/>
              <w:gridCol w:w="1620"/>
            </w:tblGrid>
            <w:tr w:rsidR="001E20D9" w14:paraId="00F45FA5" w14:textId="77777777" w:rsidTr="00CB2596">
              <w:trPr>
                <w:trHeight w:val="1445"/>
              </w:trPr>
              <w:tc>
                <w:tcPr>
                  <w:tcW w:w="1620" w:type="dxa"/>
                </w:tcPr>
                <w:p w14:paraId="3C22F2D9" w14:textId="77777777" w:rsidR="001E20D9" w:rsidRPr="00845AB8" w:rsidRDefault="008300B1" w:rsidP="001E20D9">
                  <w:pPr>
                    <w:spacing w:before="180"/>
                    <w:jc w:val="center"/>
                  </w:pPr>
                  <w:r w:rsidRPr="005937B5">
                    <w:drawing>
                      <wp:inline distT="0" distB="0" distL="0" distR="0" wp14:anchorId="00CCF909" wp14:editId="527A8ABC">
                        <wp:extent cx="885825" cy="885825"/>
                        <wp:effectExtent l="0" t="0" r="9525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20" w:type="dxa"/>
                </w:tcPr>
                <w:p w14:paraId="23CB3830" w14:textId="77777777" w:rsidR="001E20D9" w:rsidRDefault="008300B1" w:rsidP="001E20D9">
                  <w:pPr>
                    <w:pStyle w:val="TableContents"/>
                    <w:jc w:val="center"/>
                    <w:rPr>
                      <w:sz w:val="26"/>
                    </w:rPr>
                  </w:pPr>
                  <w:r>
                    <w:rPr>
                      <w:rFonts w:ascii="Times New Roman" w:hAnsi="Times New Roman"/>
                      <w:sz w:val="22"/>
                      <w:szCs w:val="20"/>
                    </w:rPr>
                    <w:t>KEMENTERIAN PENDIDIKAN DAN KEBUDAYAAN</w:t>
                  </w:r>
                </w:p>
                <w:p w14:paraId="46375C9C" w14:textId="77777777" w:rsidR="001E20D9" w:rsidRDefault="008300B1" w:rsidP="001E20D9">
                  <w:pPr>
                    <w:pStyle w:val="TableContents"/>
                    <w:jc w:val="center"/>
                    <w:rPr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</w:rPr>
                    <w:t>POLITEKNIK NEGERI MALANG</w:t>
                  </w:r>
                </w:p>
                <w:p w14:paraId="54E897F9" w14:textId="77777777" w:rsidR="001E20D9" w:rsidRDefault="008300B1" w:rsidP="001E20D9">
                  <w:pPr>
                    <w:pStyle w:val="TableContents"/>
                    <w:jc w:val="center"/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PSDKU POLITEKNIK NEGERI MALANG DI KOTA KEDIRI</w:t>
                  </w:r>
                </w:p>
                <w:p w14:paraId="7A1B1A59" w14:textId="77777777" w:rsidR="001E20D9" w:rsidRPr="00E45E80" w:rsidRDefault="008300B1" w:rsidP="001E20D9">
                  <w:pPr>
                    <w:pStyle w:val="TableContents"/>
                    <w:jc w:val="center"/>
                    <w:rPr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 xml:space="preserve">PROGRAM STUDI D-III 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id-ID"/>
                    </w:rPr>
                    <w:t>MANAJEMEN INFORMATIKA</w:t>
                  </w:r>
                </w:p>
                <w:p w14:paraId="7CCEC1F0" w14:textId="77777777" w:rsidR="001E20D9" w:rsidRDefault="008300B1" w:rsidP="001E20D9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16"/>
                      <w:szCs w:val="16"/>
                    </w:rPr>
                    <w:t>Kampus</w:t>
                  </w:r>
                  <w:proofErr w:type="spellEnd"/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1: Jl. Mayor </w:t>
                  </w:r>
                  <w:proofErr w:type="spellStart"/>
                  <w:r>
                    <w:rPr>
                      <w:rFonts w:ascii="Times New Roman" w:hAnsi="Times New Roman"/>
                      <w:sz w:val="16"/>
                      <w:szCs w:val="16"/>
                    </w:rPr>
                    <w:t>Bismo</w:t>
                  </w:r>
                  <w:proofErr w:type="spellEnd"/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No. 27 Kota Kediri</w:t>
                  </w:r>
                </w:p>
                <w:p w14:paraId="22F30CE6" w14:textId="77777777" w:rsidR="001E20D9" w:rsidRDefault="008300B1" w:rsidP="001E20D9">
                  <w:pPr>
                    <w:pStyle w:val="TableContents"/>
                    <w:jc w:val="center"/>
                  </w:pPr>
                  <w:proofErr w:type="spellStart"/>
                  <w:r>
                    <w:rPr>
                      <w:rFonts w:ascii="Times New Roman" w:hAnsi="Times New Roman"/>
                      <w:sz w:val="16"/>
                      <w:szCs w:val="16"/>
                    </w:rPr>
                    <w:t>Kampus</w:t>
                  </w:r>
                  <w:proofErr w:type="spellEnd"/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2: Jl. </w:t>
                  </w:r>
                  <w:proofErr w:type="spellStart"/>
                  <w:r>
                    <w:rPr>
                      <w:rFonts w:ascii="Times New Roman" w:hAnsi="Times New Roman"/>
                      <w:sz w:val="16"/>
                      <w:szCs w:val="16"/>
                    </w:rPr>
                    <w:t>Lingkar</w:t>
                  </w:r>
                  <w:proofErr w:type="spellEnd"/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16"/>
                      <w:szCs w:val="16"/>
                    </w:rPr>
                    <w:t>Maskumambang</w:t>
                  </w:r>
                  <w:proofErr w:type="spellEnd"/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Kota Kediri</w:t>
                  </w:r>
                </w:p>
                <w:p w14:paraId="61429F01" w14:textId="77777777" w:rsidR="001E20D9" w:rsidRDefault="008300B1" w:rsidP="001E20D9">
                  <w:pPr>
                    <w:tabs>
                      <w:tab w:val="left" w:pos="1125"/>
                      <w:tab w:val="center" w:pos="3472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Telp. (0354) 683128 – Fax. (0354) 683128</w:t>
                  </w:r>
                </w:p>
                <w:p w14:paraId="53DAE631" w14:textId="77777777" w:rsidR="001E20D9" w:rsidRPr="00570AA0" w:rsidRDefault="008300B1" w:rsidP="001E20D9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Website: www.polinema.ac.id – E-mail: info@polinema.ac.id</w:t>
                  </w:r>
                </w:p>
              </w:tc>
              <w:tc>
                <w:tcPr>
                  <w:tcW w:w="1620" w:type="dxa"/>
                </w:tcPr>
                <w:p w14:paraId="0FBDD72C" w14:textId="77777777" w:rsidR="001E20D9" w:rsidRPr="00B76D62" w:rsidRDefault="008300B1" w:rsidP="001E20D9">
                  <w:pPr>
                    <w:spacing w:before="180"/>
                    <w:rPr>
                      <w:rFonts w:ascii="Book Antiqua" w:hAnsi="Book Antiqua"/>
                      <w:spacing w:val="50"/>
                    </w:rPr>
                  </w:pPr>
                  <w:r w:rsidRPr="00992077">
                    <w:rPr>
                      <w:rFonts w:ascii="Book Antiqua" w:hAnsi="Book Antiqua"/>
                      <w:spacing w:val="50"/>
                    </w:rPr>
                    <w:drawing>
                      <wp:inline distT="0" distB="0" distL="0" distR="0" wp14:anchorId="42293E8A" wp14:editId="43511D2F">
                        <wp:extent cx="800100" cy="9144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05FA4F" w14:textId="77777777" w:rsidR="00193337" w:rsidRPr="00125D79" w:rsidRDefault="00D76AC2" w:rsidP="001E20D9">
            <w:pPr>
              <w:pStyle w:val="NoSpacing"/>
              <w:ind w:left="0" w:right="567"/>
              <w:rPr>
                <w:rFonts w:eastAsia="Calibri" w:cs="Arial"/>
                <w:sz w:val="24"/>
                <w:lang w:val="en-US"/>
              </w:rPr>
            </w:pPr>
          </w:p>
        </w:sdtContent>
      </w:sdt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1"/>
    <w:rsid w:val="00296603"/>
    <w:rsid w:val="00461C61"/>
    <w:rsid w:val="00513324"/>
    <w:rsid w:val="00523B7F"/>
    <w:rsid w:val="00626445"/>
    <w:rsid w:val="008300B1"/>
    <w:rsid w:val="00B30350"/>
    <w:rsid w:val="00B64FA8"/>
    <w:rsid w:val="00D50AA0"/>
    <w:rsid w:val="00D76AC2"/>
    <w:rsid w:val="00D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B520"/>
  <w15:chartTrackingRefBased/>
  <w15:docId w15:val="{C8D2BEE7-7322-44A2-9C95-33609708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B1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300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00B1"/>
    <w:rPr>
      <w:rFonts w:ascii="Times New Roman" w:eastAsia="Times New Roman" w:hAnsi="Times New Roman" w:cs="Times New Roman"/>
      <w:noProof/>
      <w:sz w:val="20"/>
      <w:szCs w:val="20"/>
      <w:lang w:val="en-GB"/>
    </w:rPr>
  </w:style>
  <w:style w:type="paragraph" w:styleId="NoSpacing">
    <w:name w:val="No Spacing"/>
    <w:aliases w:val="isi peraturan"/>
    <w:uiPriority w:val="1"/>
    <w:qFormat/>
    <w:rsid w:val="008300B1"/>
    <w:pPr>
      <w:spacing w:before="120" w:after="120" w:line="240" w:lineRule="auto"/>
      <w:ind w:left="2268"/>
      <w:contextualSpacing/>
      <w:jc w:val="both"/>
    </w:pPr>
    <w:rPr>
      <w:rFonts w:ascii="Cambria" w:hAnsi="Cambria"/>
      <w:lang w:val="id-ID"/>
    </w:rPr>
  </w:style>
  <w:style w:type="paragraph" w:customStyle="1" w:styleId="TableContents">
    <w:name w:val="Table Contents"/>
    <w:basedOn w:val="Normal"/>
    <w:qFormat/>
    <w:rsid w:val="008300B1"/>
    <w:pPr>
      <w:suppressLineNumbers/>
    </w:pPr>
    <w:rPr>
      <w:rFonts w:ascii="Liberation Serif" w:eastAsia="Songti SC" w:hAnsi="Liberation Serif" w:cs="Arial Unicode MS"/>
      <w:noProof w:val="0"/>
      <w:kern w:val="2"/>
      <w:sz w:val="24"/>
      <w:szCs w:val="24"/>
      <w:lang w:val="en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Septian Wijaya</cp:lastModifiedBy>
  <cp:revision>4</cp:revision>
  <dcterms:created xsi:type="dcterms:W3CDTF">2020-10-14T05:08:00Z</dcterms:created>
  <dcterms:modified xsi:type="dcterms:W3CDTF">2020-12-08T18:39:00Z</dcterms:modified>
</cp:coreProperties>
</file>