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3216" w14:textId="77777777" w:rsidR="00A563BA" w:rsidRPr="009166A8" w:rsidRDefault="00A563BA" w:rsidP="00A563BA">
      <w:pPr>
        <w:tabs>
          <w:tab w:val="center" w:pos="4323"/>
        </w:tabs>
        <w:ind w:firstLine="0"/>
        <w:rPr>
          <w:rFonts w:eastAsia="Garamond" w:cs="Garamond"/>
        </w:rPr>
        <w:sectPr w:rsidR="00A563BA" w:rsidRPr="009166A8" w:rsidSect="00A563BA">
          <w:headerReference w:type="default" r:id="rId6"/>
          <w:footerReference w:type="default" r:id="rId7"/>
          <w:pgSz w:w="12240" w:h="20160"/>
          <w:pgMar w:top="3969" w:right="1701" w:bottom="1588" w:left="1701" w:header="709" w:footer="709" w:gutter="0"/>
          <w:cols w:space="720"/>
        </w:sectPr>
      </w:pPr>
    </w:p>
    <w:p w14:paraId="35F24F15" w14:textId="46CF5BDE" w:rsidR="00A563BA" w:rsidRPr="00A563BA" w:rsidRDefault="00A563BA" w:rsidP="00A563BA">
      <w:pPr>
        <w:ind w:left="708" w:right="192" w:firstLine="0"/>
        <w:jc w:val="center"/>
        <w:rPr>
          <w:rFonts w:ascii="Cambria" w:eastAsia="Garamond" w:hAnsi="Cambria" w:cs="Garamond"/>
          <w:b/>
          <w:bCs/>
          <w:color w:val="000000" w:themeColor="text1"/>
          <w:lang w:val="es-CO"/>
        </w:rPr>
      </w:pPr>
      <w:r>
        <w:rPr>
          <w:rFonts w:ascii="Cambria" w:eastAsia="Garamond" w:hAnsi="Cambria" w:cs="Garamond"/>
          <w:b/>
          <w:bCs/>
          <w:color w:val="000000" w:themeColor="text1"/>
          <w:lang w:val="es-CO"/>
        </w:rPr>
        <w:t>{</w:t>
      </w:r>
      <w:r w:rsidRPr="00A563BA">
        <w:rPr>
          <w:rFonts w:ascii="Cambria" w:eastAsia="Garamond" w:hAnsi="Cambria" w:cs="Garamond"/>
          <w:b/>
          <w:bCs/>
          <w:color w:val="000000" w:themeColor="text1"/>
          <w:lang w:val="es-CO"/>
        </w:rPr>
        <w:t>Juzgado</w:t>
      </w:r>
      <w:r>
        <w:rPr>
          <w:rFonts w:ascii="Cambria" w:eastAsia="Garamond" w:hAnsi="Cambria" w:cs="Garamond"/>
          <w:b/>
          <w:bCs/>
          <w:color w:val="000000" w:themeColor="text1"/>
          <w:lang w:val="es-CO"/>
        </w:rPr>
        <w:t>}</w:t>
      </w:r>
      <w:r>
        <w:rPr>
          <w:rFonts w:ascii="Cambria" w:eastAsia="Garamond" w:hAnsi="Cambria" w:cs="Garamond"/>
          <w:b/>
          <w:bCs/>
          <w:color w:val="000000" w:themeColor="text1"/>
          <w:lang w:val="es-CO"/>
        </w:rPr>
        <w:br/>
      </w:r>
      <w:r w:rsidRPr="00801A22">
        <w:rPr>
          <w:rFonts w:ascii="Cambria" w:eastAsia="Garamond" w:hAnsi="Cambria" w:cs="Garamond"/>
          <w:b/>
          <w:bCs/>
          <w:color w:val="000000"/>
          <w:lang w:val="es-CO"/>
        </w:rPr>
        <w:t>(Radicación correspondencia)</w:t>
      </w:r>
    </w:p>
    <w:p w14:paraId="2BD0B158" w14:textId="77777777" w:rsidR="00A563BA" w:rsidRPr="00801A22" w:rsidRDefault="00A563BA" w:rsidP="00A563BA">
      <w:pPr>
        <w:ind w:left="708" w:right="192" w:firstLine="0"/>
        <w:jc w:val="center"/>
        <w:rPr>
          <w:rFonts w:ascii="Cambria" w:eastAsia="Garamond" w:hAnsi="Cambria" w:cs="Garamond"/>
          <w:b/>
          <w:bCs/>
          <w:color w:val="000000"/>
          <w:lang w:val="es-CO"/>
        </w:rPr>
      </w:pPr>
      <w:r w:rsidRPr="00801A22">
        <w:rPr>
          <w:rFonts w:ascii="Cambria" w:eastAsia="Garamond" w:hAnsi="Cambria" w:cs="Garamond"/>
          <w:b/>
          <w:bCs/>
          <w:color w:val="000000"/>
          <w:lang w:val="es-CO"/>
        </w:rPr>
        <w:t>NOTIFICACIÓN PERSONAL</w:t>
      </w:r>
    </w:p>
    <w:p w14:paraId="00305936" w14:textId="77777777" w:rsidR="00A563BA" w:rsidRPr="00801A22" w:rsidRDefault="00A563BA" w:rsidP="00A563BA">
      <w:pPr>
        <w:ind w:left="708" w:right="192" w:firstLine="0"/>
        <w:jc w:val="center"/>
        <w:rPr>
          <w:rFonts w:ascii="Cambria" w:eastAsia="Garamond" w:hAnsi="Cambria" w:cs="Garamond"/>
          <w:b/>
          <w:bCs/>
          <w:color w:val="000000"/>
          <w:lang w:val="es-CO"/>
        </w:rPr>
      </w:pPr>
      <w:r w:rsidRPr="00801A22">
        <w:rPr>
          <w:rFonts w:ascii="Cambria" w:eastAsia="Garamond" w:hAnsi="Cambria" w:cs="Garamond"/>
          <w:color w:val="000000"/>
          <w:lang w:val="es-CO"/>
        </w:rPr>
        <w:t>Artículos 6o y 8o de la Ley 2213 de 2022</w:t>
      </w:r>
    </w:p>
    <w:p w14:paraId="59DB10BB" w14:textId="77777777" w:rsidR="00A563BA" w:rsidRPr="00801A22" w:rsidRDefault="00A563BA" w:rsidP="00A563BA">
      <w:pPr>
        <w:ind w:right="192" w:firstLine="0"/>
        <w:jc w:val="center"/>
        <w:rPr>
          <w:rFonts w:ascii="Cambria" w:eastAsia="Garamond" w:hAnsi="Cambria" w:cs="Garamond"/>
          <w:color w:val="000000"/>
        </w:rPr>
      </w:pPr>
    </w:p>
    <w:p w14:paraId="441DC4E7" w14:textId="77777777" w:rsidR="00A563BA" w:rsidRPr="00801A22" w:rsidRDefault="00A563BA" w:rsidP="00A563BA">
      <w:pPr>
        <w:ind w:right="192" w:firstLine="0"/>
        <w:rPr>
          <w:rFonts w:ascii="Cambria" w:eastAsia="Garamond" w:hAnsi="Cambria" w:cs="Garamond"/>
          <w:color w:val="000000"/>
        </w:rPr>
      </w:pPr>
    </w:p>
    <w:p w14:paraId="4517BA85" w14:textId="77777777" w:rsidR="00A563BA" w:rsidRPr="00801A22" w:rsidRDefault="00A563BA" w:rsidP="00A563BA">
      <w:pPr>
        <w:ind w:right="192" w:firstLine="708"/>
        <w:rPr>
          <w:rFonts w:ascii="Cambria" w:eastAsia="Garamond" w:hAnsi="Cambria" w:cs="Garamond"/>
          <w:color w:val="000000"/>
        </w:rPr>
      </w:pPr>
      <w:r w:rsidRPr="00801A22">
        <w:rPr>
          <w:rFonts w:ascii="Cambria" w:eastAsia="Garamond" w:hAnsi="Cambria" w:cs="Garamond"/>
          <w:color w:val="000000"/>
        </w:rPr>
        <w:t>Señor (a),</w:t>
      </w:r>
    </w:p>
    <w:p w14:paraId="3A5B49AC" w14:textId="77777777" w:rsidR="00A563BA" w:rsidRPr="00801A22" w:rsidRDefault="00A563BA" w:rsidP="00A563BA">
      <w:pPr>
        <w:ind w:right="192"/>
        <w:rPr>
          <w:rFonts w:ascii="Cambria" w:eastAsia="Garamond" w:hAnsi="Cambria" w:cs="Garamond"/>
          <w:color w:val="000000"/>
        </w:rPr>
      </w:pPr>
      <w:r w:rsidRPr="00801A22">
        <w:rPr>
          <w:rFonts w:ascii="Cambria" w:eastAsia="Garamond" w:hAnsi="Cambria" w:cs="Garamond"/>
          <w:b/>
          <w:color w:val="000000"/>
        </w:rPr>
        <w:t>RAPPI S.A.S.</w:t>
      </w:r>
    </w:p>
    <w:p w14:paraId="5B261EA7" w14:textId="77777777" w:rsidR="00A563BA" w:rsidRPr="00801A22" w:rsidRDefault="00A563BA" w:rsidP="00A563BA">
      <w:pPr>
        <w:ind w:right="192"/>
        <w:rPr>
          <w:rFonts w:ascii="Cambria" w:eastAsia="Garamond" w:hAnsi="Cambria" w:cs="Garamond"/>
          <w:color w:val="000000"/>
        </w:rPr>
      </w:pPr>
    </w:p>
    <w:p w14:paraId="6072DE55" w14:textId="77777777" w:rsidR="00A563BA" w:rsidRPr="00801A22" w:rsidRDefault="00A563BA" w:rsidP="00A563BA">
      <w:pPr>
        <w:ind w:right="192"/>
        <w:jc w:val="left"/>
        <w:rPr>
          <w:rFonts w:ascii="Cambria" w:eastAsia="Garamond" w:hAnsi="Cambria" w:cs="Garamond"/>
          <w:color w:val="000000"/>
        </w:rPr>
      </w:pPr>
    </w:p>
    <w:p w14:paraId="31C851C6" w14:textId="65B556E6" w:rsidR="00A563BA" w:rsidRPr="00A563BA" w:rsidRDefault="00A563BA" w:rsidP="00A563BA">
      <w:pPr>
        <w:spacing w:before="10" w:after="10"/>
        <w:ind w:left="2160" w:right="193" w:hanging="2160"/>
        <w:rPr>
          <w:rFonts w:ascii="Cambria" w:eastAsia="Garamond" w:hAnsi="Cambria" w:cs="Garamond"/>
          <w:b/>
          <w:bCs/>
          <w:color w:val="000000" w:themeColor="text1"/>
          <w:lang w:val="es-CO"/>
        </w:rPr>
      </w:pPr>
      <w:r w:rsidRPr="00801A22">
        <w:rPr>
          <w:rFonts w:ascii="Cambria" w:eastAsia="Garamond" w:hAnsi="Cambria" w:cs="Garamond"/>
          <w:b/>
          <w:bCs/>
          <w:color w:val="000000" w:themeColor="text1"/>
          <w:u w:val="single"/>
        </w:rPr>
        <w:t>RADICADO</w:t>
      </w:r>
      <w:r w:rsidRPr="00801A22">
        <w:rPr>
          <w:rFonts w:ascii="Cambria" w:eastAsia="Garamond" w:hAnsi="Cambria" w:cs="Garamond"/>
          <w:color w:val="000000" w:themeColor="text1"/>
          <w:u w:val="single"/>
        </w:rPr>
        <w:t>:</w:t>
      </w:r>
      <w:r w:rsidRPr="00801A22">
        <w:rPr>
          <w:rFonts w:ascii="Cambria" w:eastAsia="Garamond" w:hAnsi="Cambria" w:cs="Garamond"/>
          <w:color w:val="000000" w:themeColor="text1"/>
        </w:rPr>
        <w:t xml:space="preserve">     </w:t>
      </w:r>
      <w:proofErr w:type="gramStart"/>
      <w:r w:rsidRPr="00801A22">
        <w:rPr>
          <w:rFonts w:ascii="Cambria" w:eastAsia="Garamond" w:hAnsi="Cambria" w:cs="Garamond"/>
          <w:color w:val="000000" w:themeColor="text1"/>
        </w:rPr>
        <w:t xml:space="preserve">  </w:t>
      </w:r>
      <w:r>
        <w:rPr>
          <w:rFonts w:ascii="Cambria" w:eastAsia="Garamond" w:hAnsi="Cambria" w:cs="Garamond"/>
          <w:color w:val="000000" w:themeColor="text1"/>
        </w:rPr>
        <w:t xml:space="preserve"> {</w:t>
      </w:r>
      <w:proofErr w:type="gramEnd"/>
      <w:r w:rsidRPr="00A563BA">
        <w:rPr>
          <w:rFonts w:ascii="Cambria" w:eastAsia="Garamond" w:hAnsi="Cambria" w:cs="Garamond"/>
          <w:b/>
          <w:bCs/>
          <w:color w:val="000000" w:themeColor="text1"/>
          <w:lang w:val="es-CO"/>
        </w:rPr>
        <w:t>Radicado</w:t>
      </w:r>
      <w:r>
        <w:rPr>
          <w:rFonts w:ascii="Cambria" w:eastAsia="Garamond" w:hAnsi="Cambria" w:cs="Garamond"/>
          <w:b/>
          <w:bCs/>
          <w:color w:val="000000" w:themeColor="text1"/>
          <w:lang w:val="es-CO"/>
        </w:rPr>
        <w:t>}</w:t>
      </w:r>
    </w:p>
    <w:p w14:paraId="6CF5EC2C" w14:textId="3C500AA6" w:rsidR="00A563BA" w:rsidRPr="00620091" w:rsidRDefault="00A563BA" w:rsidP="00A563BA">
      <w:pPr>
        <w:spacing w:before="10" w:after="10"/>
        <w:ind w:left="1701" w:right="193" w:hanging="1701"/>
        <w:rPr>
          <w:rFonts w:ascii="Cambria" w:eastAsia="Garamond" w:hAnsi="Cambria" w:cs="Garamond"/>
          <w:b/>
          <w:bCs/>
          <w:noProof/>
          <w:color w:val="000000" w:themeColor="text1"/>
          <w:lang w:val="es-CO"/>
        </w:rPr>
      </w:pPr>
      <w:r w:rsidRPr="00801A22">
        <w:rPr>
          <w:rFonts w:ascii="Cambria" w:eastAsia="Garamond" w:hAnsi="Cambria" w:cs="Garamond"/>
          <w:b/>
          <w:bCs/>
          <w:color w:val="000000" w:themeColor="text1"/>
          <w:u w:val="single"/>
        </w:rPr>
        <w:t>REFERENCIA</w:t>
      </w:r>
      <w:r w:rsidRPr="00801A22">
        <w:rPr>
          <w:rFonts w:ascii="Cambria" w:eastAsia="Garamond" w:hAnsi="Cambria" w:cs="Garamond"/>
          <w:color w:val="000000" w:themeColor="text1"/>
          <w:u w:val="single"/>
        </w:rPr>
        <w:t>:</w:t>
      </w:r>
      <w:r w:rsidRPr="00801A22">
        <w:rPr>
          <w:rFonts w:ascii="Cambria" w:eastAsia="Garamond" w:hAnsi="Cambria" w:cs="Garamond"/>
          <w:color w:val="000000" w:themeColor="text1"/>
        </w:rPr>
        <w:t xml:space="preserve">   </w:t>
      </w:r>
      <w:r w:rsidRPr="00801A22">
        <w:rPr>
          <w:rFonts w:ascii="Cambria" w:eastAsia="Garamond" w:hAnsi="Cambria" w:cs="Garamond"/>
          <w:color w:val="000000" w:themeColor="text1"/>
          <w:lang w:val="es-CO"/>
        </w:rPr>
        <w:t>Demanda ordinaria laboral promovida por</w:t>
      </w:r>
      <w:r>
        <w:rPr>
          <w:rFonts w:ascii="Cambria" w:eastAsia="Garamond" w:hAnsi="Cambria" w:cs="Garamond"/>
          <w:color w:val="000000" w:themeColor="text1"/>
          <w:lang w:val="es-CO"/>
        </w:rPr>
        <w:t xml:space="preserve"> {</w:t>
      </w:r>
      <w:r w:rsidRPr="00A563BA">
        <w:rPr>
          <w:rFonts w:ascii="Cambria" w:eastAsia="Garamond" w:hAnsi="Cambria" w:cs="Garamond"/>
          <w:color w:val="000000" w:themeColor="text1"/>
          <w:lang w:val="es-CO"/>
        </w:rPr>
        <w:t>Nombre</w:t>
      </w:r>
      <w:r>
        <w:rPr>
          <w:rFonts w:ascii="Cambria" w:eastAsia="Garamond" w:hAnsi="Cambria" w:cs="Garamond"/>
          <w:color w:val="000000" w:themeColor="text1"/>
          <w:lang w:val="es-CO"/>
        </w:rPr>
        <w:t>}</w:t>
      </w:r>
      <w:r>
        <w:rPr>
          <w:rFonts w:ascii="Cambria" w:eastAsia="Garamond" w:hAnsi="Cambria" w:cs="Garamond"/>
          <w:b/>
          <w:bCs/>
          <w:color w:val="000000" w:themeColor="text1"/>
          <w:lang w:val="es-CO"/>
        </w:rPr>
        <w:t xml:space="preserve"> </w:t>
      </w:r>
      <w:r w:rsidRPr="00801A22">
        <w:rPr>
          <w:rFonts w:ascii="Cambria" w:eastAsia="Garamond" w:hAnsi="Cambria" w:cs="Garamond"/>
          <w:color w:val="000000" w:themeColor="text1"/>
          <w:lang w:val="es-CO"/>
        </w:rPr>
        <w:t xml:space="preserve">en contra de </w:t>
      </w:r>
      <w:proofErr w:type="spellStart"/>
      <w:r w:rsidRPr="00801A22">
        <w:rPr>
          <w:rFonts w:ascii="Cambria" w:eastAsia="Garamond" w:hAnsi="Cambria" w:cs="Garamond"/>
          <w:b/>
          <w:bCs/>
          <w:color w:val="000000" w:themeColor="text1"/>
          <w:lang w:val="es-CO"/>
        </w:rPr>
        <w:t>Rappi</w:t>
      </w:r>
      <w:proofErr w:type="spellEnd"/>
      <w:r w:rsidRPr="00801A22">
        <w:rPr>
          <w:rFonts w:ascii="Cambria" w:eastAsia="Garamond" w:hAnsi="Cambria" w:cs="Garamond"/>
          <w:b/>
          <w:bCs/>
          <w:color w:val="000000" w:themeColor="text1"/>
          <w:lang w:val="es-CO"/>
        </w:rPr>
        <w:t xml:space="preserve"> SAS</w:t>
      </w:r>
    </w:p>
    <w:p w14:paraId="31724C9F" w14:textId="77777777" w:rsidR="00A563BA" w:rsidRPr="00801A22" w:rsidRDefault="00A563BA" w:rsidP="00A563BA">
      <w:pPr>
        <w:spacing w:before="10" w:after="10"/>
        <w:ind w:left="1701" w:right="193" w:hanging="1701"/>
        <w:rPr>
          <w:rFonts w:ascii="Cambria" w:eastAsia="Garamond" w:hAnsi="Cambria" w:cs="Garamond"/>
          <w:color w:val="000000"/>
          <w:lang w:val="es-CO"/>
        </w:rPr>
      </w:pPr>
      <w:r w:rsidRPr="00801A22">
        <w:rPr>
          <w:rFonts w:ascii="Cambria" w:eastAsia="Garamond" w:hAnsi="Cambria" w:cs="Garamond"/>
          <w:b/>
          <w:bCs/>
          <w:color w:val="000000" w:themeColor="text1"/>
          <w:u w:val="single"/>
        </w:rPr>
        <w:t xml:space="preserve">ASUNTO: </w:t>
      </w:r>
      <w:r w:rsidRPr="00801A22">
        <w:rPr>
          <w:rFonts w:ascii="Cambria" w:eastAsia="Garamond" w:hAnsi="Cambria" w:cs="Garamond"/>
          <w:b/>
          <w:bCs/>
          <w:color w:val="000000" w:themeColor="text1"/>
        </w:rPr>
        <w:t xml:space="preserve">     </w:t>
      </w:r>
      <w:r w:rsidRPr="00801A22">
        <w:rPr>
          <w:rFonts w:ascii="Cambria" w:eastAsia="Garamond" w:hAnsi="Cambria" w:cs="Garamond"/>
          <w:b/>
          <w:bCs/>
          <w:color w:val="000000" w:themeColor="text1"/>
        </w:rPr>
        <w:tab/>
      </w:r>
      <w:r w:rsidRPr="00801A22">
        <w:rPr>
          <w:rFonts w:ascii="Cambria" w:eastAsia="Garamond" w:hAnsi="Cambria" w:cs="Garamond"/>
          <w:color w:val="000000" w:themeColor="text1"/>
          <w:lang w:val="es-CO"/>
        </w:rPr>
        <w:t>Notificación personal de auto admisorio de demanda ordinaria laboral de primera instancia.</w:t>
      </w:r>
    </w:p>
    <w:p w14:paraId="08F2342D" w14:textId="77777777" w:rsidR="00A563BA" w:rsidRPr="00801A22" w:rsidRDefault="00A563BA" w:rsidP="00A563BA">
      <w:pPr>
        <w:tabs>
          <w:tab w:val="left" w:pos="2244"/>
          <w:tab w:val="left" w:pos="6885"/>
        </w:tabs>
        <w:ind w:right="192" w:firstLine="0"/>
        <w:rPr>
          <w:rFonts w:ascii="Cambria" w:eastAsia="Garamond" w:hAnsi="Cambria" w:cs="Garamond"/>
          <w:color w:val="000000"/>
        </w:rPr>
      </w:pPr>
    </w:p>
    <w:p w14:paraId="4EC84F9B" w14:textId="77777777" w:rsidR="00A563BA" w:rsidRPr="00801A22" w:rsidRDefault="00A563BA" w:rsidP="00A563BA">
      <w:pPr>
        <w:tabs>
          <w:tab w:val="left" w:pos="2244"/>
          <w:tab w:val="left" w:pos="6885"/>
        </w:tabs>
        <w:ind w:right="192" w:firstLine="0"/>
        <w:rPr>
          <w:rFonts w:ascii="Cambria" w:eastAsia="Garamond" w:hAnsi="Cambria" w:cs="Garamond"/>
          <w:color w:val="000000"/>
        </w:rPr>
      </w:pPr>
    </w:p>
    <w:p w14:paraId="75A2BC0E" w14:textId="23387603" w:rsidR="00A563BA" w:rsidRPr="00801A22" w:rsidRDefault="00A563BA" w:rsidP="00A563BA">
      <w:pPr>
        <w:ind w:right="192" w:firstLine="0"/>
        <w:rPr>
          <w:rFonts w:ascii="Cambria" w:hAnsi="Cambria"/>
          <w:b/>
          <w:bCs/>
          <w:lang w:val="es-CO"/>
        </w:rPr>
      </w:pPr>
      <w:r w:rsidRPr="00801A22">
        <w:rPr>
          <w:rFonts w:ascii="Cambria" w:hAnsi="Cambria"/>
          <w:lang w:val="es-CO"/>
        </w:rPr>
        <w:t xml:space="preserve">En </w:t>
      </w:r>
      <w:r>
        <w:rPr>
          <w:rFonts w:ascii="Cambria" w:hAnsi="Cambria"/>
          <w:lang w:val="es-CO"/>
        </w:rPr>
        <w:t>{</w:t>
      </w:r>
      <w:r w:rsidRPr="00A563BA">
        <w:rPr>
          <w:rFonts w:ascii="Cambria" w:hAnsi="Cambria"/>
          <w:b/>
          <w:bCs/>
          <w:lang w:val="es-CO"/>
        </w:rPr>
        <w:t>Ciudad</w:t>
      </w:r>
      <w:r>
        <w:rPr>
          <w:rFonts w:ascii="Cambria" w:hAnsi="Cambria"/>
          <w:b/>
          <w:bCs/>
          <w:lang w:val="es-CO"/>
        </w:rPr>
        <w:t>}</w:t>
      </w:r>
      <w:r w:rsidR="00F861B0">
        <w:rPr>
          <w:rFonts w:ascii="Cambria" w:hAnsi="Cambria"/>
          <w:b/>
          <w:bCs/>
          <w:lang w:val="es-CO"/>
        </w:rPr>
        <w:t>,</w:t>
      </w:r>
      <w:r>
        <w:rPr>
          <w:rFonts w:ascii="Cambria" w:hAnsi="Cambria"/>
          <w:b/>
          <w:bCs/>
          <w:lang w:val="es-CO"/>
        </w:rPr>
        <w:t xml:space="preserve"> </w:t>
      </w:r>
      <w:r w:rsidR="00F861B0">
        <w:rPr>
          <w:rFonts w:ascii="Cambria" w:hAnsi="Cambria"/>
          <w:lang w:val="es-CO"/>
        </w:rPr>
        <w:t>siendo el</w:t>
      </w:r>
      <w:r>
        <w:rPr>
          <w:rFonts w:ascii="Cambria" w:hAnsi="Cambria"/>
          <w:lang w:val="es-CO"/>
        </w:rPr>
        <w:t xml:space="preserve"> {</w:t>
      </w:r>
      <w:proofErr w:type="spellStart"/>
      <w:r>
        <w:rPr>
          <w:rFonts w:ascii="Cambria" w:hAnsi="Cambria"/>
          <w:lang w:val="es-CO"/>
        </w:rPr>
        <w:t>fecha_de_hoy</w:t>
      </w:r>
      <w:proofErr w:type="spellEnd"/>
      <w:r>
        <w:rPr>
          <w:rFonts w:ascii="Cambria" w:hAnsi="Cambria"/>
          <w:lang w:val="es-CO"/>
        </w:rPr>
        <w:t>}</w:t>
      </w:r>
      <w:r w:rsidRPr="00801A22">
        <w:rPr>
          <w:rFonts w:ascii="Cambria" w:hAnsi="Cambria"/>
          <w:lang w:val="es-CO"/>
        </w:rPr>
        <w:t xml:space="preserve">, se le NOTIFICA PERSONALMENTE a </w:t>
      </w:r>
      <w:r w:rsidR="00F861B0" w:rsidRPr="00F861B0">
        <w:rPr>
          <w:rFonts w:ascii="Cambria" w:hAnsi="Cambria"/>
          <w:b/>
          <w:bCs/>
          <w:lang w:val="es-CO"/>
        </w:rPr>
        <w:t xml:space="preserve">Felipe Villamarín </w:t>
      </w:r>
      <w:proofErr w:type="spellStart"/>
      <w:r w:rsidR="00F861B0" w:rsidRPr="00F861B0">
        <w:rPr>
          <w:rFonts w:ascii="Cambria" w:hAnsi="Cambria"/>
          <w:b/>
          <w:bCs/>
          <w:lang w:val="es-CO"/>
        </w:rPr>
        <w:t>Lafaurie</w:t>
      </w:r>
      <w:proofErr w:type="spellEnd"/>
      <w:r w:rsidRPr="00801A22">
        <w:rPr>
          <w:rFonts w:ascii="Cambria" w:hAnsi="Cambria"/>
          <w:lang w:val="es-CO"/>
        </w:rPr>
        <w:t xml:space="preserve"> mayor de edad, identificado con cédula de </w:t>
      </w:r>
      <w:r w:rsidR="00D04252">
        <w:rPr>
          <w:rFonts w:ascii="Cambria" w:hAnsi="Cambria"/>
          <w:lang w:val="es-CO"/>
        </w:rPr>
        <w:t>ciudadanía</w:t>
      </w:r>
      <w:r w:rsidRPr="00801A22">
        <w:rPr>
          <w:rFonts w:ascii="Cambria" w:hAnsi="Cambria"/>
          <w:lang w:val="es-CO"/>
        </w:rPr>
        <w:t xml:space="preserve"> No.</w:t>
      </w:r>
      <w:r w:rsidR="00D04252">
        <w:rPr>
          <w:rFonts w:ascii="Cambria" w:hAnsi="Cambria"/>
          <w:lang w:val="es-CO"/>
        </w:rPr>
        <w:t xml:space="preserve"> </w:t>
      </w:r>
      <w:r w:rsidR="00D04252" w:rsidRPr="00D04252">
        <w:rPr>
          <w:rFonts w:ascii="Cambria" w:hAnsi="Cambria"/>
          <w:lang w:val="es-CO"/>
        </w:rPr>
        <w:t>1</w:t>
      </w:r>
      <w:r w:rsidR="00D04252">
        <w:rPr>
          <w:rFonts w:ascii="Cambria" w:hAnsi="Cambria"/>
          <w:lang w:val="es-CO"/>
        </w:rPr>
        <w:t>.</w:t>
      </w:r>
      <w:r w:rsidR="00D04252" w:rsidRPr="00D04252">
        <w:rPr>
          <w:rFonts w:ascii="Cambria" w:hAnsi="Cambria"/>
          <w:lang w:val="es-CO"/>
        </w:rPr>
        <w:t>136</w:t>
      </w:r>
      <w:r w:rsidR="00D04252">
        <w:rPr>
          <w:rFonts w:ascii="Cambria" w:hAnsi="Cambria"/>
          <w:lang w:val="es-CO"/>
        </w:rPr>
        <w:t>.</w:t>
      </w:r>
      <w:r w:rsidR="00D04252" w:rsidRPr="00D04252">
        <w:rPr>
          <w:rFonts w:ascii="Cambria" w:hAnsi="Cambria"/>
          <w:lang w:val="es-CO"/>
        </w:rPr>
        <w:t>881</w:t>
      </w:r>
      <w:r w:rsidR="00D04252">
        <w:rPr>
          <w:rFonts w:ascii="Cambria" w:hAnsi="Cambria"/>
          <w:lang w:val="es-CO"/>
        </w:rPr>
        <w:t>.</w:t>
      </w:r>
      <w:r w:rsidR="00D04252" w:rsidRPr="00D04252">
        <w:rPr>
          <w:rFonts w:ascii="Cambria" w:hAnsi="Cambria"/>
          <w:lang w:val="es-CO"/>
        </w:rPr>
        <w:t>540</w:t>
      </w:r>
      <w:r w:rsidRPr="00801A22">
        <w:rPr>
          <w:rFonts w:ascii="Cambria" w:hAnsi="Cambria"/>
          <w:lang w:val="es-CO"/>
        </w:rPr>
        <w:t xml:space="preserve"> en su condición de representante legal de la sociedad demandada </w:t>
      </w:r>
      <w:proofErr w:type="spellStart"/>
      <w:r w:rsidRPr="00801A22">
        <w:rPr>
          <w:rFonts w:ascii="Cambria" w:hAnsi="Cambria"/>
          <w:b/>
          <w:bCs/>
          <w:lang w:val="es-CO"/>
        </w:rPr>
        <w:t>Rappi</w:t>
      </w:r>
      <w:proofErr w:type="spellEnd"/>
      <w:r w:rsidRPr="00801A22">
        <w:rPr>
          <w:rFonts w:ascii="Cambria" w:hAnsi="Cambria"/>
          <w:b/>
          <w:bCs/>
          <w:lang w:val="es-CO"/>
        </w:rPr>
        <w:t xml:space="preserve"> SAS</w:t>
      </w:r>
      <w:r w:rsidRPr="00801A22">
        <w:rPr>
          <w:rFonts w:ascii="Cambria" w:hAnsi="Cambria"/>
          <w:lang w:val="es-CO"/>
        </w:rPr>
        <w:t xml:space="preserve"> identificada con el </w:t>
      </w:r>
      <w:proofErr w:type="spellStart"/>
      <w:r w:rsidRPr="00801A22">
        <w:rPr>
          <w:rFonts w:ascii="Cambria" w:hAnsi="Cambria"/>
          <w:lang w:val="es-CO"/>
        </w:rPr>
        <w:t>Nit</w:t>
      </w:r>
      <w:proofErr w:type="spellEnd"/>
      <w:r w:rsidRPr="00801A22">
        <w:rPr>
          <w:rFonts w:ascii="Cambria" w:hAnsi="Cambria"/>
          <w:lang w:val="es-CO"/>
        </w:rPr>
        <w:t xml:space="preserve"> No. 900</w:t>
      </w:r>
      <w:r w:rsidR="00D04252">
        <w:rPr>
          <w:rFonts w:ascii="Cambria" w:hAnsi="Cambria"/>
          <w:lang w:val="es-CO"/>
        </w:rPr>
        <w:t>.</w:t>
      </w:r>
      <w:r w:rsidRPr="00801A22">
        <w:rPr>
          <w:rFonts w:ascii="Cambria" w:hAnsi="Cambria"/>
          <w:lang w:val="es-CO"/>
        </w:rPr>
        <w:t>843</w:t>
      </w:r>
      <w:r w:rsidR="00D04252">
        <w:rPr>
          <w:rFonts w:ascii="Cambria" w:hAnsi="Cambria"/>
          <w:lang w:val="es-CO"/>
        </w:rPr>
        <w:t>.</w:t>
      </w:r>
      <w:r w:rsidRPr="00801A22">
        <w:rPr>
          <w:rFonts w:ascii="Cambria" w:hAnsi="Cambria"/>
          <w:lang w:val="es-CO"/>
        </w:rPr>
        <w:t xml:space="preserve">898-9 y/o a quien haga sus veces del auto por medio del cual se admite la demanda, adiado </w:t>
      </w:r>
      <w:r>
        <w:rPr>
          <w:rFonts w:ascii="Cambria" w:hAnsi="Cambria"/>
          <w:lang w:val="es-CO"/>
        </w:rPr>
        <w:t>{</w:t>
      </w:r>
      <w:proofErr w:type="spellStart"/>
      <w:r w:rsidRPr="00A563BA">
        <w:rPr>
          <w:rFonts w:ascii="Cambria" w:hAnsi="Cambria"/>
          <w:lang w:val="es-CO"/>
        </w:rPr>
        <w:t>fecha_admite</w:t>
      </w:r>
      <w:proofErr w:type="spellEnd"/>
      <w:r>
        <w:rPr>
          <w:rFonts w:ascii="Cambria" w:hAnsi="Cambria"/>
          <w:lang w:val="es-CO"/>
        </w:rPr>
        <w:t>}</w:t>
      </w:r>
      <w:r w:rsidRPr="00801A22">
        <w:rPr>
          <w:rFonts w:ascii="Cambria" w:hAnsi="Cambria"/>
          <w:lang w:val="es-CO"/>
        </w:rPr>
        <w:t xml:space="preserve"> e informando que la notificación se entiende surtida una vez transcurridos dos (2) días hábiles siguientes al envío de este mensaje</w:t>
      </w:r>
      <w:r>
        <w:rPr>
          <w:rFonts w:ascii="Cambria" w:hAnsi="Cambria"/>
          <w:lang w:val="es-CO"/>
        </w:rPr>
        <w:t>, contando con 10 días hábiles para dar contestación a la demanda.</w:t>
      </w:r>
    </w:p>
    <w:p w14:paraId="7F15619D" w14:textId="77777777" w:rsidR="00A563BA" w:rsidRPr="00801A22" w:rsidRDefault="00A563BA" w:rsidP="00A563BA">
      <w:pPr>
        <w:ind w:right="192"/>
        <w:rPr>
          <w:rFonts w:ascii="Cambria" w:hAnsi="Cambria"/>
          <w:lang w:val="es-CO"/>
        </w:rPr>
      </w:pPr>
    </w:p>
    <w:p w14:paraId="724EBFE4" w14:textId="77777777" w:rsidR="00A563BA" w:rsidRPr="00801A22" w:rsidRDefault="00A563BA" w:rsidP="00A563BA">
      <w:pPr>
        <w:ind w:right="192" w:firstLine="0"/>
        <w:rPr>
          <w:rFonts w:ascii="Cambria" w:hAnsi="Cambria"/>
          <w:lang w:val="es-CO"/>
        </w:rPr>
      </w:pPr>
      <w:r w:rsidRPr="19D2F950">
        <w:rPr>
          <w:rFonts w:ascii="Cambria" w:hAnsi="Cambria"/>
          <w:lang w:val="es-CO"/>
        </w:rPr>
        <w:t xml:space="preserve">Vencido el término anterior, se </w:t>
      </w:r>
      <w:r>
        <w:rPr>
          <w:rFonts w:ascii="Cambria" w:hAnsi="Cambria"/>
          <w:lang w:val="es-CO"/>
        </w:rPr>
        <w:t xml:space="preserve">evaluara por parte del Juzgado la contestación de la demanda, en caso de admitirla, </w:t>
      </w:r>
      <w:r w:rsidRPr="19D2F950">
        <w:rPr>
          <w:rFonts w:ascii="Cambria" w:hAnsi="Cambria"/>
          <w:lang w:val="es-CO"/>
        </w:rPr>
        <w:t>fijará fecha de audiencia del artículo 77 y/o 80 del C.P.L. y  S.S., en la cual se oirá́́́́́ a las partes y se dará́́́́́ aplicación a lo previsto; llevando a cabo audiencia de conciliación, saneamiento y fijación del litigio, decisión de excepciones previas, decreto y práctica de pruebas, por lo que deberán presentar todas las pruebas que pretendan hacer valer, se recibirán alegatos de conclusión y se proferirá́́́́́ el fallo correspondiente.</w:t>
      </w:r>
    </w:p>
    <w:p w14:paraId="52247168" w14:textId="77777777" w:rsidR="00A563BA" w:rsidRPr="00801A22" w:rsidRDefault="00A563BA" w:rsidP="00A563BA">
      <w:pPr>
        <w:ind w:right="192"/>
        <w:rPr>
          <w:rFonts w:ascii="Cambria" w:hAnsi="Cambria"/>
          <w:lang w:val="es-CO"/>
        </w:rPr>
      </w:pPr>
    </w:p>
    <w:p w14:paraId="5B1F8C0E" w14:textId="77777777" w:rsidR="00A563BA" w:rsidRPr="00801A22" w:rsidRDefault="00A563BA" w:rsidP="00A563BA">
      <w:pPr>
        <w:ind w:right="192" w:firstLine="0"/>
        <w:rPr>
          <w:rFonts w:ascii="Cambria" w:hAnsi="Cambria"/>
          <w:lang w:val="es-CO"/>
        </w:rPr>
      </w:pPr>
      <w:r w:rsidRPr="00801A22">
        <w:rPr>
          <w:rFonts w:ascii="Cambria" w:hAnsi="Cambria"/>
          <w:lang w:val="es-CO"/>
        </w:rPr>
        <w:t>Al presente mensaje se adjunta el auto admisorio, la demanda y sus anexos.</w:t>
      </w:r>
    </w:p>
    <w:p w14:paraId="644CD6CA" w14:textId="77777777" w:rsidR="00A563BA" w:rsidRPr="00801A22" w:rsidRDefault="00A563BA" w:rsidP="00A563BA">
      <w:pPr>
        <w:ind w:right="192"/>
        <w:rPr>
          <w:rFonts w:ascii="Cambria" w:hAnsi="Cambria"/>
          <w:lang w:val="es-CO"/>
        </w:rPr>
      </w:pPr>
    </w:p>
    <w:p w14:paraId="72D8FE30" w14:textId="77777777" w:rsidR="00A563BA" w:rsidRPr="00801A22" w:rsidRDefault="00A563BA" w:rsidP="00A563BA">
      <w:pPr>
        <w:ind w:right="192" w:firstLine="0"/>
        <w:rPr>
          <w:rFonts w:ascii="Cambria" w:hAnsi="Cambria"/>
          <w:lang w:val="es-CO"/>
        </w:rPr>
      </w:pPr>
      <w:r w:rsidRPr="00801A22">
        <w:rPr>
          <w:rFonts w:ascii="Cambria" w:hAnsi="Cambria"/>
          <w:lang w:val="es-CO"/>
        </w:rPr>
        <w:t>Cordialmente,</w:t>
      </w:r>
    </w:p>
    <w:p w14:paraId="099C6C7B" w14:textId="77777777" w:rsidR="00A563BA" w:rsidRPr="00801A22" w:rsidRDefault="00A563BA" w:rsidP="00A563BA">
      <w:pPr>
        <w:ind w:right="192"/>
        <w:rPr>
          <w:rFonts w:ascii="Cambria" w:hAnsi="Cambria"/>
          <w:lang w:val="es-CO"/>
        </w:rPr>
      </w:pPr>
    </w:p>
    <w:p w14:paraId="50FA5385" w14:textId="77777777" w:rsidR="00A563BA" w:rsidRPr="00801A22" w:rsidRDefault="00A563BA" w:rsidP="00A563BA">
      <w:pPr>
        <w:ind w:right="192"/>
        <w:rPr>
          <w:rFonts w:ascii="Cambria" w:hAnsi="Cambria"/>
          <w:lang w:val="es-CO"/>
        </w:rPr>
      </w:pPr>
    </w:p>
    <w:p w14:paraId="2E62EEEF" w14:textId="77777777" w:rsidR="00A563BA" w:rsidRPr="00801A22" w:rsidRDefault="00A563BA" w:rsidP="00A563BA">
      <w:pPr>
        <w:ind w:right="192"/>
        <w:rPr>
          <w:rFonts w:ascii="Cambria" w:hAnsi="Cambria"/>
          <w:lang w:val="es-CO"/>
        </w:rPr>
      </w:pPr>
    </w:p>
    <w:p w14:paraId="24750398" w14:textId="77777777" w:rsidR="00A563BA" w:rsidRPr="00801A22" w:rsidRDefault="00A563BA" w:rsidP="00A563BA">
      <w:pPr>
        <w:ind w:right="192"/>
        <w:jc w:val="center"/>
        <w:rPr>
          <w:rFonts w:ascii="Cambria" w:hAnsi="Cambria"/>
          <w:b/>
          <w:bCs/>
        </w:rPr>
      </w:pPr>
      <w:r w:rsidRPr="00801A22">
        <w:rPr>
          <w:rFonts w:ascii="Cambria" w:hAnsi="Cambria"/>
          <w:b/>
          <w:bCs/>
        </w:rPr>
        <w:t>PAULA VALENTINA GUIO BARRERA</w:t>
      </w:r>
    </w:p>
    <w:p w14:paraId="38179D9C" w14:textId="77777777" w:rsidR="00A563BA" w:rsidRPr="00801A22" w:rsidRDefault="00A563BA" w:rsidP="00A563BA">
      <w:pPr>
        <w:ind w:right="192"/>
        <w:jc w:val="center"/>
        <w:rPr>
          <w:rFonts w:ascii="Cambria" w:hAnsi="Cambria"/>
          <w:color w:val="000000" w:themeColor="text1"/>
          <w:lang w:val="es-CO"/>
        </w:rPr>
      </w:pPr>
      <w:r w:rsidRPr="00801A22">
        <w:rPr>
          <w:rFonts w:ascii="Cambria" w:hAnsi="Cambria"/>
          <w:color w:val="000000" w:themeColor="text1"/>
          <w:lang w:val="es-CO"/>
        </w:rPr>
        <w:t>C.C. 1.002.726.502 de Bogotá</w:t>
      </w:r>
    </w:p>
    <w:p w14:paraId="7D0636C5" w14:textId="77777777" w:rsidR="00A563BA" w:rsidRPr="00801A22" w:rsidRDefault="00A563BA" w:rsidP="00A563BA">
      <w:pPr>
        <w:ind w:right="192"/>
        <w:jc w:val="center"/>
        <w:rPr>
          <w:rFonts w:ascii="Cambria" w:hAnsi="Cambria"/>
        </w:rPr>
      </w:pPr>
      <w:r w:rsidRPr="00801A22">
        <w:rPr>
          <w:rFonts w:ascii="Cambria" w:hAnsi="Cambria"/>
          <w:color w:val="000000" w:themeColor="text1"/>
          <w:lang w:val="es-CO"/>
        </w:rPr>
        <w:t>Tarjeta profesional No. 406.573 del C.S.J.</w:t>
      </w:r>
    </w:p>
    <w:p w14:paraId="7270203F" w14:textId="77777777" w:rsidR="00A563BA" w:rsidRDefault="00A563BA" w:rsidP="00A563BA">
      <w:pPr>
        <w:ind w:right="192"/>
        <w:rPr>
          <w:rFonts w:ascii="Cambria" w:eastAsia="Garamond" w:hAnsi="Cambria" w:cs="Garamond"/>
          <w:color w:val="000000"/>
        </w:rPr>
      </w:pPr>
    </w:p>
    <w:p w14:paraId="5291F451" w14:textId="77777777" w:rsidR="00A563BA" w:rsidRDefault="00A563BA" w:rsidP="00A563BA">
      <w:pPr>
        <w:ind w:right="192"/>
        <w:rPr>
          <w:rFonts w:ascii="Cambria" w:eastAsia="Garamond" w:hAnsi="Cambria" w:cs="Garamond"/>
          <w:color w:val="000000"/>
        </w:rPr>
      </w:pPr>
    </w:p>
    <w:p w14:paraId="4456A2C3" w14:textId="77777777" w:rsidR="00A563BA" w:rsidRDefault="00A563BA" w:rsidP="00A563BA">
      <w:pPr>
        <w:ind w:right="192" w:firstLine="0"/>
        <w:rPr>
          <w:rFonts w:ascii="Cambria" w:eastAsia="Garamond" w:hAnsi="Cambria" w:cs="Garamond"/>
          <w:color w:val="000000"/>
        </w:rPr>
      </w:pPr>
    </w:p>
    <w:p w14:paraId="4AAEFCCA" w14:textId="77777777" w:rsidR="00A563BA" w:rsidRDefault="00A563BA" w:rsidP="00A563BA">
      <w:pPr>
        <w:ind w:right="192"/>
        <w:rPr>
          <w:rFonts w:ascii="Cambria" w:eastAsia="Garamond" w:hAnsi="Cambria" w:cs="Garamond"/>
          <w:color w:val="000000"/>
        </w:rPr>
      </w:pPr>
    </w:p>
    <w:p w14:paraId="3624A514" w14:textId="51726D80" w:rsidR="00A563BA" w:rsidRPr="00A563BA" w:rsidRDefault="00A563BA" w:rsidP="00A563BA">
      <w:pPr>
        <w:pStyle w:val="Prrafodelista"/>
        <w:spacing w:after="0" w:line="240" w:lineRule="auto"/>
        <w:ind w:left="0" w:hanging="11"/>
        <w:rPr>
          <w:sz w:val="16"/>
          <w:szCs w:val="16"/>
          <w:lang w:val="es-ES"/>
        </w:rPr>
      </w:pPr>
      <w:r w:rsidRPr="00A563BA">
        <w:rPr>
          <w:sz w:val="16"/>
          <w:szCs w:val="16"/>
          <w:lang w:val="es-ES"/>
        </w:rPr>
        <w:t xml:space="preserve">Proyectó: </w:t>
      </w:r>
      <w:r w:rsidR="00076D9D">
        <w:rPr>
          <w:sz w:val="16"/>
          <w:szCs w:val="16"/>
          <w:lang w:val="es-ES"/>
        </w:rPr>
        <w:t>CAI</w:t>
      </w:r>
    </w:p>
    <w:p w14:paraId="36DDC5FC" w14:textId="77777777" w:rsidR="00A563BA" w:rsidRPr="00A563BA" w:rsidRDefault="00A563BA" w:rsidP="00A563BA">
      <w:pPr>
        <w:pStyle w:val="Prrafodelista"/>
        <w:spacing w:after="0" w:line="240" w:lineRule="auto"/>
        <w:ind w:left="0" w:hanging="11"/>
        <w:rPr>
          <w:sz w:val="16"/>
          <w:szCs w:val="16"/>
          <w:lang w:val="es-ES"/>
        </w:rPr>
      </w:pPr>
      <w:r w:rsidRPr="00A563BA">
        <w:rPr>
          <w:sz w:val="16"/>
          <w:szCs w:val="16"/>
          <w:lang w:val="es-ES"/>
        </w:rPr>
        <w:t>Revisó: PVGB</w:t>
      </w:r>
    </w:p>
    <w:p w14:paraId="51430AF9" w14:textId="77777777" w:rsidR="00A563BA" w:rsidRDefault="00A563BA"/>
    <w:sectPr w:rsidR="00A563BA" w:rsidSect="00A563BA">
      <w:headerReference w:type="default" r:id="rId8"/>
      <w:footerReference w:type="default" r:id="rId9"/>
      <w:type w:val="continuous"/>
      <w:pgSz w:w="12240" w:h="20160"/>
      <w:pgMar w:top="3969" w:right="1701" w:bottom="1588" w:left="1701" w:header="709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34E8E" w14:textId="77777777" w:rsidR="00146EDC" w:rsidRDefault="00146EDC">
      <w:r>
        <w:separator/>
      </w:r>
    </w:p>
  </w:endnote>
  <w:endnote w:type="continuationSeparator" w:id="0">
    <w:p w14:paraId="012B2C40" w14:textId="77777777" w:rsidR="00146EDC" w:rsidRDefault="00146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icksand Book">
    <w:altName w:val="Cambria"/>
    <w:panose1 w:val="02070303000000060000"/>
    <w:charset w:val="4D"/>
    <w:family w:val="roman"/>
    <w:notTrueType/>
    <w:pitch w:val="variable"/>
    <w:sig w:usb0="800000AF" w:usb1="00000008" w:usb2="00000000" w:usb3="00000000" w:csb0="0000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Quicksand Light">
    <w:altName w:val="Cambria"/>
    <w:panose1 w:val="02070303000000060000"/>
    <w:charset w:val="00"/>
    <w:family w:val="roman"/>
    <w:notTrueType/>
    <w:pitch w:val="variable"/>
    <w:sig w:usb0="800000AF" w:usb1="00000008" w:usb2="00000000" w:usb3="00000000" w:csb0="00000011" w:csb1="00000000"/>
  </w:font>
  <w:font w:name="Garamond">
    <w:altName w:val="Garamond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Quicksand Light Oblique">
    <w:altName w:val="Cambria"/>
    <w:panose1 w:val="02070303000000060000"/>
    <w:charset w:val="00"/>
    <w:family w:val="roman"/>
    <w:notTrueType/>
    <w:pitch w:val="variable"/>
    <w:sig w:usb0="800000AF" w:usb1="00000008" w:usb2="00000000" w:usb3="00000000" w:csb0="00000001" w:csb1="00000000"/>
  </w:font>
  <w:font w:name="Quicksand Bold">
    <w:altName w:val="Calibri"/>
    <w:panose1 w:val="00000000000000000000"/>
    <w:charset w:val="00"/>
    <w:family w:val="auto"/>
    <w:notTrueType/>
    <w:pitch w:val="variable"/>
    <w:sig w:usb0="800000AF" w:usb1="00000008" w:usb2="00000000" w:usb3="00000000" w:csb0="00000011" w:csb1="00000000"/>
  </w:font>
  <w:font w:name="Quicksand Bold Oblique">
    <w:altName w:val="Quicksand"/>
    <w:panose1 w:val="00000000000000000000"/>
    <w:charset w:val="00"/>
    <w:family w:val="auto"/>
    <w:notTrueType/>
    <w:pitch w:val="variable"/>
    <w:sig w:usb0="800000AF" w:usb1="00000008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0FB32" w14:textId="5BA19DF4" w:rsidR="00A563BA" w:rsidRPr="00DA492D" w:rsidRDefault="003C5317" w:rsidP="00DA492D">
    <w:pPr>
      <w:pStyle w:val="Piedepgina"/>
      <w:jc w:val="center"/>
      <w:rPr>
        <w:rFonts w:ascii="Quicksand Bold" w:hAnsi="Quicksand Bold"/>
        <w:b/>
        <w:bCs/>
        <w:color w:val="D52973"/>
        <w:szCs w:val="20"/>
      </w:rPr>
    </w:pPr>
    <w:r w:rsidRPr="00112A4E">
      <w:rPr>
        <w:rFonts w:ascii="Quicksand Light Oblique" w:hAnsi="Quicksand Light Oblique"/>
        <w:i/>
        <w:iCs/>
        <w:noProof/>
        <w:color w:val="D52973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952A9F" wp14:editId="28A83B6A">
              <wp:simplePos x="0" y="0"/>
              <wp:positionH relativeFrom="column">
                <wp:posOffset>-1612</wp:posOffset>
              </wp:positionH>
              <wp:positionV relativeFrom="paragraph">
                <wp:posOffset>-69997</wp:posOffset>
              </wp:positionV>
              <wp:extent cx="2117969" cy="451485"/>
              <wp:effectExtent l="0" t="0" r="3175" b="5715"/>
              <wp:wrapNone/>
              <wp:docPr id="209265441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7969" cy="4514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669986E" w14:textId="77777777" w:rsidR="00A563BA" w:rsidRPr="00E1059C" w:rsidRDefault="00A563BA" w:rsidP="004360BF">
                          <w:pPr>
                            <w:ind w:firstLine="0"/>
                            <w:rPr>
                              <w:rFonts w:ascii="Quicksand Light" w:hAnsi="Quicksand Light"/>
                              <w:i/>
                              <w:iCs/>
                              <w:sz w:val="20"/>
                              <w:szCs w:val="20"/>
                              <w:lang w:val="es-ES"/>
                            </w:rPr>
                          </w:pPr>
                          <w:r>
                            <w:rPr>
                              <w:rFonts w:ascii="Quicksand Light" w:hAnsi="Quicksand Light"/>
                              <w:i/>
                              <w:iCs/>
                              <w:sz w:val="20"/>
                              <w:szCs w:val="20"/>
                              <w:lang w:val="es-ES"/>
                            </w:rPr>
                            <w:t>Potenciamos el crecimiento empresarial</w:t>
                          </w:r>
                        </w:p>
                        <w:p w14:paraId="4C099CEF" w14:textId="77777777" w:rsidR="00A563BA" w:rsidRPr="00E1059C" w:rsidRDefault="00A563BA" w:rsidP="00ED6B64">
                          <w:pPr>
                            <w:ind w:firstLine="0"/>
                            <w:rPr>
                              <w:rFonts w:ascii="Quicksand Light" w:hAnsi="Quicksand Light"/>
                              <w:i/>
                              <w:iCs/>
                              <w:sz w:val="20"/>
                              <w:szCs w:val="20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52A9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-.15pt;margin-top:-5.5pt;width:166.75pt;height:3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" fillcolor="white [3201]" stroked="f" strokeweight=".5pt">
              <v:textbox>
                <w:txbxContent>
                  <w:p w14:paraId="7669986E" w14:textId="77777777" w:rsidR="00A563BA" w:rsidRPr="00E1059C" w:rsidRDefault="00A563BA" w:rsidP="004360BF">
                    <w:pPr>
                      <w:ind w:firstLine="0"/>
                      <w:rPr>
                        <w:rFonts w:ascii="Quicksand Light" w:hAnsi="Quicksand Light"/>
                        <w:i/>
                        <w:iCs/>
                        <w:sz w:val="20"/>
                        <w:szCs w:val="20"/>
                        <w:lang w:val="es-ES"/>
                      </w:rPr>
                    </w:pPr>
                    <w:r>
                      <w:rPr>
                        <w:rFonts w:ascii="Quicksand Light" w:hAnsi="Quicksand Light"/>
                        <w:i/>
                        <w:iCs/>
                        <w:sz w:val="20"/>
                        <w:szCs w:val="20"/>
                        <w:lang w:val="es-ES"/>
                      </w:rPr>
                      <w:t>Potenciamos el crecimiento empresarial</w:t>
                    </w:r>
                  </w:p>
                  <w:p w14:paraId="4C099CEF" w14:textId="77777777" w:rsidR="00A563BA" w:rsidRPr="00E1059C" w:rsidRDefault="00A563BA" w:rsidP="00ED6B64">
                    <w:pPr>
                      <w:ind w:firstLine="0"/>
                      <w:rPr>
                        <w:rFonts w:ascii="Quicksand Light" w:hAnsi="Quicksand Light"/>
                        <w:i/>
                        <w:iCs/>
                        <w:sz w:val="20"/>
                        <w:szCs w:val="20"/>
                        <w:lang w:val="es-ES"/>
                      </w:rPr>
                    </w:pPr>
                  </w:p>
                </w:txbxContent>
              </v:textbox>
            </v:shape>
          </w:pict>
        </mc:Fallback>
      </mc:AlternateContent>
    </w:r>
    <w:r w:rsidR="00B30CE4" w:rsidRPr="00112A4E">
      <w:rPr>
        <w:rFonts w:ascii="Quicksand Light Oblique" w:hAnsi="Quicksand Light Oblique"/>
        <w:i/>
        <w:iCs/>
        <w:noProof/>
        <w:color w:val="D52973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B0F6D9" wp14:editId="192F67A4">
              <wp:simplePos x="0" y="0"/>
              <wp:positionH relativeFrom="column">
                <wp:posOffset>4195250</wp:posOffset>
              </wp:positionH>
              <wp:positionV relativeFrom="paragraph">
                <wp:posOffset>-69997</wp:posOffset>
              </wp:positionV>
              <wp:extent cx="1750646" cy="451485"/>
              <wp:effectExtent l="0" t="0" r="2540" b="5715"/>
              <wp:wrapNone/>
              <wp:docPr id="229419786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0646" cy="4514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E59A400" w14:textId="77777777" w:rsidR="00A563BA" w:rsidRPr="00E1059C" w:rsidRDefault="00A563BA" w:rsidP="00ED6B64">
                          <w:pPr>
                            <w:ind w:firstLine="0"/>
                            <w:rPr>
                              <w:rFonts w:ascii="Quicksand Bold Oblique" w:hAnsi="Quicksand Bold Oblique"/>
                              <w:b/>
                              <w:bCs/>
                              <w:i/>
                              <w:iCs/>
                              <w:sz w:val="21"/>
                              <w:szCs w:val="21"/>
                              <w:lang w:val="es-ES"/>
                            </w:rPr>
                          </w:pPr>
                          <w:proofErr w:type="spellStart"/>
                          <w:r w:rsidRPr="00E1059C">
                            <w:rPr>
                              <w:rFonts w:ascii="Quicksand Bold Oblique" w:hAnsi="Quicksand Bold Oblique"/>
                              <w:b/>
                              <w:bCs/>
                              <w:i/>
                              <w:iCs/>
                              <w:sz w:val="21"/>
                              <w:szCs w:val="21"/>
                              <w:lang w:val="es-ES"/>
                            </w:rPr>
                            <w:t>www.</w:t>
                          </w:r>
                          <w:r w:rsidRPr="00E1059C">
                            <w:rPr>
                              <w:rFonts w:ascii="Quicksand Bold Oblique" w:hAnsi="Quicksand Bold Oblique"/>
                              <w:b/>
                              <w:bCs/>
                              <w:i/>
                              <w:iCs/>
                              <w:color w:val="D52973"/>
                              <w:sz w:val="21"/>
                              <w:szCs w:val="21"/>
                              <w:lang w:val="es-ES"/>
                            </w:rPr>
                            <w:t>qpalliance</w:t>
                          </w:r>
                          <w:r w:rsidRPr="00E1059C">
                            <w:rPr>
                              <w:rFonts w:ascii="Quicksand Bold Oblique" w:hAnsi="Quicksand Bold Oblique"/>
                              <w:b/>
                              <w:bCs/>
                              <w:i/>
                              <w:iCs/>
                              <w:sz w:val="21"/>
                              <w:szCs w:val="21"/>
                              <w:lang w:val="es-ES"/>
                            </w:rPr>
                            <w:t>.co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8B0F6D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330.35pt;margin-top:-5.5pt;width:137.85pt;height:35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" fillcolor="white [3201]" stroked="f" strokeweight=".5pt">
              <v:textbox>
                <w:txbxContent>
                  <w:p w14:paraId="5E59A400" w14:textId="77777777" w:rsidR="00A563BA" w:rsidRPr="00E1059C" w:rsidRDefault="00A563BA" w:rsidP="00ED6B64">
                    <w:pPr>
                      <w:ind w:firstLine="0"/>
                      <w:rPr>
                        <w:rFonts w:ascii="Quicksand Bold Oblique" w:hAnsi="Quicksand Bold Oblique"/>
                        <w:b/>
                        <w:bCs/>
                        <w:i/>
                        <w:iCs/>
                        <w:sz w:val="21"/>
                        <w:szCs w:val="21"/>
                        <w:lang w:val="es-ES"/>
                      </w:rPr>
                    </w:pPr>
                    <w:proofErr w:type="spellStart"/>
                    <w:r w:rsidRPr="00E1059C">
                      <w:rPr>
                        <w:rFonts w:ascii="Quicksand Bold Oblique" w:hAnsi="Quicksand Bold Oblique"/>
                        <w:b/>
                        <w:bCs/>
                        <w:i/>
                        <w:iCs/>
                        <w:sz w:val="21"/>
                        <w:szCs w:val="21"/>
                        <w:lang w:val="es-ES"/>
                      </w:rPr>
                      <w:t>www.</w:t>
                    </w:r>
                    <w:r w:rsidRPr="00E1059C">
                      <w:rPr>
                        <w:rFonts w:ascii="Quicksand Bold Oblique" w:hAnsi="Quicksand Bold Oblique"/>
                        <w:b/>
                        <w:bCs/>
                        <w:i/>
                        <w:iCs/>
                        <w:color w:val="D52973"/>
                        <w:sz w:val="21"/>
                        <w:szCs w:val="21"/>
                        <w:lang w:val="es-ES"/>
                      </w:rPr>
                      <w:t>qpalliance</w:t>
                    </w:r>
                    <w:r w:rsidRPr="00E1059C">
                      <w:rPr>
                        <w:rFonts w:ascii="Quicksand Bold Oblique" w:hAnsi="Quicksand Bold Oblique"/>
                        <w:b/>
                        <w:bCs/>
                        <w:i/>
                        <w:iCs/>
                        <w:sz w:val="21"/>
                        <w:szCs w:val="21"/>
                        <w:lang w:val="es-ES"/>
                      </w:rPr>
                      <w:t>.co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A563BA" w:rsidRPr="00112A4E">
      <w:rPr>
        <w:rFonts w:ascii="Quicksand Light Oblique" w:hAnsi="Quicksand Light Oblique"/>
        <w:i/>
        <w:iCs/>
        <w:noProof/>
        <w:color w:val="D52973"/>
        <w:szCs w:val="20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69B1ABA" wp14:editId="1EC8E197">
              <wp:simplePos x="0" y="0"/>
              <wp:positionH relativeFrom="column">
                <wp:posOffset>60960</wp:posOffset>
              </wp:positionH>
              <wp:positionV relativeFrom="paragraph">
                <wp:posOffset>-285750</wp:posOffset>
              </wp:positionV>
              <wp:extent cx="5707380" cy="0"/>
              <wp:effectExtent l="0" t="12700" r="20320" b="12700"/>
              <wp:wrapNone/>
              <wp:docPr id="217958482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738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D5297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E5FFA45" id="Conector recto 1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-22.5pt" to="454.2pt,-2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" strokecolor="#d52973" strokeweight="1.5pt">
              <v:stroke joinstyle="miter"/>
            </v:line>
          </w:pict>
        </mc:Fallback>
      </mc:AlternateContent>
    </w:r>
    <w:r w:rsidR="00A563BA" w:rsidRPr="00112A4E">
      <w:rPr>
        <w:rFonts w:ascii="Quicksand Bold" w:hAnsi="Quicksand Bold"/>
        <w:b/>
        <w:bCs/>
        <w:color w:val="D52973"/>
        <w:szCs w:val="20"/>
      </w:rPr>
      <w:t>Página</w:t>
    </w:r>
    <w:r w:rsidR="00A563BA" w:rsidRPr="00E1059C">
      <w:rPr>
        <w:rFonts w:ascii="Quicksand Bold" w:hAnsi="Quicksand Bold"/>
        <w:b/>
        <w:bCs/>
        <w:color w:val="D52973"/>
        <w:szCs w:val="20"/>
      </w:rPr>
      <w:t xml:space="preserve"> </w:t>
    </w:r>
    <w:r w:rsidR="00A563BA" w:rsidRPr="00E1059C">
      <w:rPr>
        <w:rFonts w:ascii="Quicksand Bold" w:hAnsi="Quicksand Bold"/>
        <w:b/>
        <w:bCs/>
        <w:color w:val="D52973"/>
        <w:szCs w:val="20"/>
      </w:rPr>
      <w:fldChar w:fldCharType="begin"/>
    </w:r>
    <w:r w:rsidR="00A563BA" w:rsidRPr="00E1059C">
      <w:rPr>
        <w:rFonts w:ascii="Quicksand Bold" w:hAnsi="Quicksand Bold"/>
        <w:b/>
        <w:bCs/>
        <w:color w:val="D52973"/>
        <w:szCs w:val="20"/>
      </w:rPr>
      <w:instrText>PAGE  \* Arabic  \* MERGEFORMAT</w:instrText>
    </w:r>
    <w:r w:rsidR="00A563BA" w:rsidRPr="00E1059C">
      <w:rPr>
        <w:rFonts w:ascii="Quicksand Bold" w:hAnsi="Quicksand Bold"/>
        <w:b/>
        <w:bCs/>
        <w:color w:val="D52973"/>
        <w:szCs w:val="20"/>
      </w:rPr>
      <w:fldChar w:fldCharType="separate"/>
    </w:r>
    <w:r w:rsidR="00A563BA">
      <w:rPr>
        <w:rFonts w:ascii="Quicksand Bold" w:hAnsi="Quicksand Bold"/>
        <w:b/>
        <w:bCs/>
        <w:color w:val="D52973"/>
        <w:szCs w:val="20"/>
      </w:rPr>
      <w:t>2</w:t>
    </w:r>
    <w:r w:rsidR="00A563BA" w:rsidRPr="00E1059C">
      <w:rPr>
        <w:rFonts w:ascii="Quicksand Bold" w:hAnsi="Quicksand Bold"/>
        <w:b/>
        <w:bCs/>
        <w:color w:val="D52973"/>
        <w:szCs w:val="20"/>
      </w:rPr>
      <w:fldChar w:fldCharType="end"/>
    </w:r>
    <w:r w:rsidR="00A563BA" w:rsidRPr="00E1059C">
      <w:rPr>
        <w:rFonts w:ascii="Quicksand Bold" w:hAnsi="Quicksand Bold"/>
        <w:b/>
        <w:bCs/>
        <w:color w:val="D52973"/>
        <w:szCs w:val="20"/>
      </w:rPr>
      <w:t xml:space="preserve"> de </w:t>
    </w:r>
    <w:r w:rsidR="00A563BA">
      <w:rPr>
        <w:rFonts w:ascii="Quicksand Bold" w:hAnsi="Quicksand Bold"/>
        <w:b/>
        <w:bCs/>
        <w:color w:val="D52973"/>
        <w:szCs w:val="20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D52973"/>
      </w:rPr>
      <w:id w:val="-1681344002"/>
      <w:docPartObj>
        <w:docPartGallery w:val="Page Numbers (Bottom of Page)"/>
        <w:docPartUnique/>
      </w:docPartObj>
    </w:sdtPr>
    <w:sdtContent>
      <w:sdt>
        <w:sdtPr>
          <w:rPr>
            <w:color w:val="D52973"/>
          </w:rPr>
          <w:id w:val="1728636285"/>
          <w:docPartObj>
            <w:docPartGallery w:val="Page Numbers (Top of Page)"/>
            <w:docPartUnique/>
          </w:docPartObj>
        </w:sdtPr>
        <w:sdtContent>
          <w:p w14:paraId="2CEFE843" w14:textId="77777777" w:rsidR="00A563BA" w:rsidRPr="00112A4E" w:rsidRDefault="00A563BA">
            <w:pPr>
              <w:pStyle w:val="Piedepgina"/>
              <w:jc w:val="center"/>
              <w:rPr>
                <w:color w:val="D52973"/>
              </w:rPr>
            </w:pPr>
            <w:r w:rsidRPr="00112A4E">
              <w:rPr>
                <w:rFonts w:ascii="Quicksand Light Oblique" w:hAnsi="Quicksand Light Oblique"/>
                <w:i/>
                <w:iCs/>
                <w:noProof/>
                <w:color w:val="D52973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BA0F11B" wp14:editId="284E69F5">
                      <wp:simplePos x="0" y="0"/>
                      <wp:positionH relativeFrom="column">
                        <wp:posOffset>4322445</wp:posOffset>
                      </wp:positionH>
                      <wp:positionV relativeFrom="paragraph">
                        <wp:posOffset>-149860</wp:posOffset>
                      </wp:positionV>
                      <wp:extent cx="1525905" cy="451485"/>
                      <wp:effectExtent l="0" t="0" r="0" b="5715"/>
                      <wp:wrapNone/>
                      <wp:docPr id="1215414002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25905" cy="451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8AA99D" w14:textId="77777777" w:rsidR="00A563BA" w:rsidRPr="00E1059C" w:rsidRDefault="00A563BA" w:rsidP="00112A4E">
                                  <w:pPr>
                                    <w:ind w:firstLine="0"/>
                                    <w:rPr>
                                      <w:rFonts w:ascii="Quicksand Bold Oblique" w:hAnsi="Quicksand Bold Oblique"/>
                                      <w:b/>
                                      <w:bCs/>
                                      <w:i/>
                                      <w:iCs/>
                                      <w:sz w:val="21"/>
                                      <w:szCs w:val="21"/>
                                      <w:lang w:val="es-ES"/>
                                    </w:rPr>
                                  </w:pPr>
                                  <w:proofErr w:type="spellStart"/>
                                  <w:r w:rsidRPr="00E1059C">
                                    <w:rPr>
                                      <w:rFonts w:ascii="Quicksand Bold Oblique" w:hAnsi="Quicksand Bold Oblique"/>
                                      <w:b/>
                                      <w:bCs/>
                                      <w:i/>
                                      <w:iCs/>
                                      <w:sz w:val="21"/>
                                      <w:szCs w:val="21"/>
                                      <w:lang w:val="es-ES"/>
                                    </w:rPr>
                                    <w:t>www.</w:t>
                                  </w:r>
                                  <w:r w:rsidRPr="00E1059C">
                                    <w:rPr>
                                      <w:rFonts w:ascii="Quicksand Bold Oblique" w:hAnsi="Quicksand Bold Oblique"/>
                                      <w:b/>
                                      <w:bCs/>
                                      <w:i/>
                                      <w:iCs/>
                                      <w:color w:val="D52973"/>
                                      <w:sz w:val="21"/>
                                      <w:szCs w:val="21"/>
                                      <w:lang w:val="es-ES"/>
                                    </w:rPr>
                                    <w:t>qpalliance</w:t>
                                  </w:r>
                                  <w:r w:rsidRPr="00E1059C">
                                    <w:rPr>
                                      <w:rFonts w:ascii="Quicksand Bold Oblique" w:hAnsi="Quicksand Bold Oblique"/>
                                      <w:b/>
                                      <w:bCs/>
                                      <w:i/>
                                      <w:iCs/>
                                      <w:sz w:val="21"/>
                                      <w:szCs w:val="21"/>
                                      <w:lang w:val="es-ES"/>
                                    </w:rPr>
                                    <w:t>.co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BA0F11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8" type="#_x0000_t202" style="position:absolute;left:0;text-align:left;margin-left:340.35pt;margin-top:-11.8pt;width:120.15pt;height:35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" fillcolor="white [3201]" stroked="f" strokeweight=".5pt">
                      <v:textbox>
                        <w:txbxContent>
                          <w:p w14:paraId="678AA99D" w14:textId="77777777" w:rsidR="00A563BA" w:rsidRPr="00E1059C" w:rsidRDefault="00A563BA" w:rsidP="00112A4E">
                            <w:pPr>
                              <w:ind w:firstLine="0"/>
                              <w:rPr>
                                <w:rFonts w:ascii="Quicksand Bold Oblique" w:hAnsi="Quicksand Bold Oblique"/>
                                <w:b/>
                                <w:bCs/>
                                <w:i/>
                                <w:iCs/>
                                <w:sz w:val="21"/>
                                <w:szCs w:val="21"/>
                                <w:lang w:val="es-ES"/>
                              </w:rPr>
                            </w:pPr>
                            <w:proofErr w:type="spellStart"/>
                            <w:r w:rsidRPr="00E1059C">
                              <w:rPr>
                                <w:rFonts w:ascii="Quicksand Bold Oblique" w:hAnsi="Quicksand Bold Oblique"/>
                                <w:b/>
                                <w:bCs/>
                                <w:i/>
                                <w:iCs/>
                                <w:sz w:val="21"/>
                                <w:szCs w:val="21"/>
                                <w:lang w:val="es-ES"/>
                              </w:rPr>
                              <w:t>www.</w:t>
                            </w:r>
                            <w:r w:rsidRPr="00E1059C">
                              <w:rPr>
                                <w:rFonts w:ascii="Quicksand Bold Oblique" w:hAnsi="Quicksand Bold Oblique"/>
                                <w:b/>
                                <w:bCs/>
                                <w:i/>
                                <w:iCs/>
                                <w:color w:val="D52973"/>
                                <w:sz w:val="21"/>
                                <w:szCs w:val="21"/>
                                <w:lang w:val="es-ES"/>
                              </w:rPr>
                              <w:t>qpalliance</w:t>
                            </w:r>
                            <w:r w:rsidRPr="00E1059C">
                              <w:rPr>
                                <w:rFonts w:ascii="Quicksand Bold Oblique" w:hAnsi="Quicksand Bold Oblique"/>
                                <w:b/>
                                <w:bCs/>
                                <w:i/>
                                <w:iCs/>
                                <w:sz w:val="21"/>
                                <w:szCs w:val="21"/>
                                <w:lang w:val="es-ES"/>
                              </w:rPr>
                              <w:t>.co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12A4E">
              <w:rPr>
                <w:rFonts w:ascii="Quicksand Light Oblique" w:hAnsi="Quicksand Light Oblique"/>
                <w:i/>
                <w:iCs/>
                <w:noProof/>
                <w:color w:val="D52973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343AAFA" wp14:editId="360323E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-153035</wp:posOffset>
                      </wp:positionV>
                      <wp:extent cx="1840230" cy="451485"/>
                      <wp:effectExtent l="0" t="0" r="1270" b="5715"/>
                      <wp:wrapNone/>
                      <wp:docPr id="1232928660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0230" cy="451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84CECE" w14:textId="77777777" w:rsidR="00A563BA" w:rsidRPr="00E1059C" w:rsidRDefault="00A563BA" w:rsidP="004360BF">
                                  <w:pPr>
                                    <w:ind w:firstLine="0"/>
                                    <w:rPr>
                                      <w:rFonts w:ascii="Quicksand Light" w:hAnsi="Quicksand Light"/>
                                      <w:i/>
                                      <w:i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Quicksand Light" w:hAnsi="Quicksand Light"/>
                                      <w:i/>
                                      <w:iCs/>
                                      <w:sz w:val="20"/>
                                      <w:szCs w:val="20"/>
                                      <w:lang w:val="es-ES"/>
                                    </w:rPr>
                                    <w:t>Potenciamos el crecimiento empresarial</w:t>
                                  </w:r>
                                </w:p>
                                <w:p w14:paraId="5BFE6A42" w14:textId="77777777" w:rsidR="00A563BA" w:rsidRPr="00E1059C" w:rsidRDefault="00A563BA" w:rsidP="00112A4E">
                                  <w:pPr>
                                    <w:ind w:firstLine="0"/>
                                    <w:rPr>
                                      <w:rFonts w:ascii="Quicksand Light" w:hAnsi="Quicksand Light"/>
                                      <w:i/>
                                      <w:i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43AAFA" id="_x0000_s1029" type="#_x0000_t202" style="position:absolute;left:0;text-align:left;margin-left:0;margin-top:-12.05pt;width:144.9pt;height:35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" fillcolor="white [3201]" stroked="f" strokeweight=".5pt">
                      <v:textbox>
                        <w:txbxContent>
                          <w:p w14:paraId="2284CECE" w14:textId="77777777" w:rsidR="00A563BA" w:rsidRPr="00E1059C" w:rsidRDefault="00A563BA" w:rsidP="004360BF">
                            <w:pPr>
                              <w:ind w:firstLine="0"/>
                              <w:rPr>
                                <w:rFonts w:ascii="Quicksand Light" w:hAnsi="Quicksand Light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Quicksand Light" w:hAnsi="Quicksand Light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  <w:t>Potenciamos el crecimiento empresarial</w:t>
                            </w:r>
                          </w:p>
                          <w:p w14:paraId="5BFE6A42" w14:textId="77777777" w:rsidR="00A563BA" w:rsidRPr="00E1059C" w:rsidRDefault="00A563BA" w:rsidP="00112A4E">
                            <w:pPr>
                              <w:ind w:firstLine="0"/>
                              <w:rPr>
                                <w:rFonts w:ascii="Quicksand Light" w:hAnsi="Quicksand Light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12A4E">
              <w:rPr>
                <w:rFonts w:ascii="Quicksand Light Oblique" w:hAnsi="Quicksand Light Oblique"/>
                <w:i/>
                <w:iCs/>
                <w:noProof/>
                <w:color w:val="D52973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184D153" wp14:editId="4F5F1B6B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-355600</wp:posOffset>
                      </wp:positionV>
                      <wp:extent cx="5707380" cy="0"/>
                      <wp:effectExtent l="0" t="12700" r="20320" b="12700"/>
                      <wp:wrapNone/>
                      <wp:docPr id="1147506208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073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D5297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E2FC29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-28pt" to="454.2pt,-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" strokecolor="#d52973" strokeweight="1.5pt">
                      <v:stroke joinstyle="miter"/>
                    </v:line>
                  </w:pict>
                </mc:Fallback>
              </mc:AlternateContent>
            </w:r>
            <w:r w:rsidRPr="00112A4E">
              <w:rPr>
                <w:color w:val="D52973"/>
                <w:lang w:val="es-ES"/>
              </w:rPr>
              <w:t xml:space="preserve">Página </w:t>
            </w:r>
            <w:r w:rsidRPr="00112A4E">
              <w:rPr>
                <w:b/>
                <w:bCs/>
                <w:color w:val="D52973"/>
                <w:sz w:val="24"/>
              </w:rPr>
              <w:fldChar w:fldCharType="begin"/>
            </w:r>
            <w:r w:rsidRPr="00112A4E">
              <w:rPr>
                <w:b/>
                <w:bCs/>
                <w:color w:val="D52973"/>
              </w:rPr>
              <w:instrText>PAGE</w:instrText>
            </w:r>
            <w:r w:rsidRPr="00112A4E">
              <w:rPr>
                <w:b/>
                <w:bCs/>
                <w:color w:val="D52973"/>
                <w:sz w:val="24"/>
              </w:rPr>
              <w:fldChar w:fldCharType="separate"/>
            </w:r>
            <w:r w:rsidRPr="00112A4E">
              <w:rPr>
                <w:b/>
                <w:bCs/>
                <w:color w:val="D52973"/>
                <w:lang w:val="es-ES"/>
              </w:rPr>
              <w:t>2</w:t>
            </w:r>
            <w:r w:rsidRPr="00112A4E">
              <w:rPr>
                <w:b/>
                <w:bCs/>
                <w:color w:val="D52973"/>
                <w:sz w:val="24"/>
              </w:rPr>
              <w:fldChar w:fldCharType="end"/>
            </w:r>
            <w:r w:rsidRPr="00112A4E">
              <w:rPr>
                <w:color w:val="D52973"/>
                <w:lang w:val="es-ES"/>
              </w:rPr>
              <w:t xml:space="preserve"> de </w:t>
            </w:r>
            <w:r w:rsidRPr="00112A4E">
              <w:rPr>
                <w:b/>
                <w:bCs/>
                <w:color w:val="D52973"/>
                <w:sz w:val="24"/>
              </w:rPr>
              <w:fldChar w:fldCharType="begin"/>
            </w:r>
            <w:r w:rsidRPr="00112A4E">
              <w:rPr>
                <w:b/>
                <w:bCs/>
                <w:color w:val="D52973"/>
              </w:rPr>
              <w:instrText>NUMPAGES</w:instrText>
            </w:r>
            <w:r w:rsidRPr="00112A4E">
              <w:rPr>
                <w:b/>
                <w:bCs/>
                <w:color w:val="D52973"/>
                <w:sz w:val="24"/>
              </w:rPr>
              <w:fldChar w:fldCharType="separate"/>
            </w:r>
            <w:r w:rsidRPr="00112A4E">
              <w:rPr>
                <w:b/>
                <w:bCs/>
                <w:color w:val="D52973"/>
                <w:lang w:val="es-ES"/>
              </w:rPr>
              <w:t>2</w:t>
            </w:r>
            <w:r w:rsidRPr="00112A4E">
              <w:rPr>
                <w:b/>
                <w:bCs/>
                <w:color w:val="D52973"/>
                <w:sz w:val="24"/>
              </w:rPr>
              <w:fldChar w:fldCharType="end"/>
            </w:r>
          </w:p>
        </w:sdtContent>
      </w:sdt>
    </w:sdtContent>
  </w:sdt>
  <w:p w14:paraId="0AAE1EB2" w14:textId="77777777" w:rsidR="00A563BA" w:rsidRPr="009E3491" w:rsidRDefault="00A563BA" w:rsidP="00363B6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678"/>
      </w:tabs>
      <w:jc w:val="center"/>
      <w:rPr>
        <w:rFonts w:ascii="Garamond" w:eastAsia="Garamond" w:hAnsi="Garamond" w:cs="Garamond"/>
        <w:i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19F82" w14:textId="77777777" w:rsidR="00146EDC" w:rsidRDefault="00146EDC">
      <w:r>
        <w:separator/>
      </w:r>
    </w:p>
  </w:footnote>
  <w:footnote w:type="continuationSeparator" w:id="0">
    <w:p w14:paraId="6D9B073F" w14:textId="77777777" w:rsidR="00146EDC" w:rsidRDefault="00146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61FED" w14:textId="77777777" w:rsidR="00A563BA" w:rsidRDefault="00A563BA" w:rsidP="004360BF">
    <w:pPr>
      <w:pBdr>
        <w:top w:val="nil"/>
        <w:left w:val="nil"/>
        <w:bottom w:val="nil"/>
        <w:right w:val="nil"/>
        <w:between w:val="nil"/>
      </w:pBdr>
      <w:tabs>
        <w:tab w:val="left" w:pos="1164"/>
        <w:tab w:val="right" w:pos="7797"/>
        <w:tab w:val="left" w:pos="8364"/>
      </w:tabs>
      <w:ind w:right="360"/>
      <w:jc w:val="right"/>
      <w:rPr>
        <w:rFonts w:ascii="Cambria" w:eastAsia="Times New Roman" w:hAnsi="Cambria" w:cs="Times New Roman"/>
        <w:color w:val="000000"/>
        <w:szCs w:val="24"/>
      </w:rPr>
    </w:pPr>
    <w:r w:rsidRPr="00E1059C">
      <w:rPr>
        <w:noProof/>
      </w:rPr>
      <w:drawing>
        <wp:anchor distT="0" distB="0" distL="114300" distR="114300" simplePos="0" relativeHeight="251654144" behindDoc="1" locked="0" layoutInCell="1" allowOverlap="1" wp14:anchorId="1292E0EB" wp14:editId="27CB5ACF">
          <wp:simplePos x="0" y="0"/>
          <wp:positionH relativeFrom="column">
            <wp:posOffset>-1163955</wp:posOffset>
          </wp:positionH>
          <wp:positionV relativeFrom="paragraph">
            <wp:posOffset>-488315</wp:posOffset>
          </wp:positionV>
          <wp:extent cx="3589020" cy="2562180"/>
          <wp:effectExtent l="0" t="0" r="0" b="0"/>
          <wp:wrapNone/>
          <wp:docPr id="280553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9671086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6728" cy="25819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</w:p>
  <w:p w14:paraId="40B37687" w14:textId="77777777" w:rsidR="00A563BA" w:rsidRPr="004360BF" w:rsidRDefault="00A563BA" w:rsidP="004360BF">
    <w:pPr>
      <w:pBdr>
        <w:top w:val="nil"/>
        <w:left w:val="nil"/>
        <w:bottom w:val="nil"/>
        <w:right w:val="nil"/>
        <w:between w:val="nil"/>
      </w:pBdr>
      <w:tabs>
        <w:tab w:val="left" w:pos="1164"/>
        <w:tab w:val="right" w:pos="7797"/>
        <w:tab w:val="left" w:pos="8364"/>
      </w:tabs>
      <w:ind w:right="360"/>
      <w:jc w:val="center"/>
      <w:rPr>
        <w:rFonts w:ascii="Cambria" w:eastAsia="Times New Roman" w:hAnsi="Cambria" w:cs="Times New Roman"/>
        <w:color w:val="000000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F17C9" w14:textId="77777777" w:rsidR="00A563BA" w:rsidRPr="004360BF" w:rsidRDefault="00A563BA" w:rsidP="004360B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7797"/>
        <w:tab w:val="left" w:pos="8364"/>
      </w:tabs>
      <w:ind w:right="360" w:firstLine="0"/>
      <w:jc w:val="right"/>
      <w:rPr>
        <w:rFonts w:ascii="Cambria" w:eastAsia="Times New Roman" w:hAnsi="Cambria" w:cs="Times New Roman"/>
        <w:color w:val="000000"/>
        <w:szCs w:val="24"/>
      </w:rPr>
    </w:pPr>
    <w:r w:rsidRPr="004360BF">
      <w:rPr>
        <w:rFonts w:ascii="Cambria" w:hAnsi="Cambria"/>
        <w:noProof/>
        <w:sz w:val="32"/>
        <w:szCs w:val="28"/>
      </w:rPr>
      <w:drawing>
        <wp:anchor distT="0" distB="0" distL="114300" distR="114300" simplePos="0" relativeHeight="251657216" behindDoc="1" locked="0" layoutInCell="1" allowOverlap="1" wp14:anchorId="564048CE" wp14:editId="7B35FD85">
          <wp:simplePos x="0" y="0"/>
          <wp:positionH relativeFrom="margin">
            <wp:posOffset>-1057276</wp:posOffset>
          </wp:positionH>
          <wp:positionV relativeFrom="paragraph">
            <wp:posOffset>-450215</wp:posOffset>
          </wp:positionV>
          <wp:extent cx="3522371" cy="2514600"/>
          <wp:effectExtent l="0" t="0" r="1905" b="0"/>
          <wp:wrapNone/>
          <wp:docPr id="1446808539" name="Imagen 1" descr="Diagrama, 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808539" name="Imagen 1" descr="Diagrama, 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24779" cy="25163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60BF">
      <w:rPr>
        <w:rFonts w:ascii="Cambria" w:eastAsia="Times New Roman" w:hAnsi="Cambria" w:cs="Times New Roman"/>
        <w:color w:val="000000"/>
        <w:szCs w:val="24"/>
      </w:rPr>
      <w:t>Nomenclatura: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BA"/>
    <w:rsid w:val="00076D9D"/>
    <w:rsid w:val="00146EDC"/>
    <w:rsid w:val="002312F5"/>
    <w:rsid w:val="00372410"/>
    <w:rsid w:val="003C5317"/>
    <w:rsid w:val="0093649D"/>
    <w:rsid w:val="00A563BA"/>
    <w:rsid w:val="00B30CE4"/>
    <w:rsid w:val="00D04252"/>
    <w:rsid w:val="00D57623"/>
    <w:rsid w:val="00E26700"/>
    <w:rsid w:val="00E36CBE"/>
    <w:rsid w:val="00E634A2"/>
    <w:rsid w:val="00F8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86B1FF"/>
  <w15:chartTrackingRefBased/>
  <w15:docId w15:val="{C182C527-F6E5-D549-A5FA-C3961F8DC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3BA"/>
    <w:pPr>
      <w:spacing w:after="0" w:line="240" w:lineRule="auto"/>
      <w:ind w:firstLine="709"/>
      <w:jc w:val="both"/>
    </w:pPr>
    <w:rPr>
      <w:rFonts w:ascii="Quicksand Book" w:eastAsia="Calibri" w:hAnsi="Quicksand Book" w:cs="Calibri"/>
      <w:kern w:val="0"/>
      <w:szCs w:val="22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563BA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63BA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63BA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63BA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63BA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63BA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63BA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63BA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63BA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6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6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6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63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63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63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63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63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63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63BA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56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63BA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56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63BA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563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63BA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Cs w:val="24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563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6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63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63BA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A563BA"/>
    <w:pPr>
      <w:tabs>
        <w:tab w:val="center" w:pos="4252"/>
        <w:tab w:val="right" w:pos="8504"/>
      </w:tabs>
      <w:ind w:firstLine="0"/>
    </w:pPr>
    <w:rPr>
      <w:rFonts w:ascii="Quicksand Light" w:eastAsia="Times New Roman" w:hAnsi="Quicksand Light" w:cs="Times New Roman"/>
      <w:sz w:val="20"/>
      <w:szCs w:val="24"/>
      <w:lang w:eastAsia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563BA"/>
    <w:rPr>
      <w:rFonts w:ascii="Quicksand Light" w:eastAsia="Times New Roman" w:hAnsi="Quicksand Light" w:cs="Times New Roman"/>
      <w:kern w:val="0"/>
      <w:sz w:val="20"/>
      <w:lang w:val="es-ES_tradnl" w:eastAsia="es-ES_tradn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30C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30CE4"/>
    <w:rPr>
      <w:rFonts w:ascii="Quicksand Book" w:eastAsia="Calibri" w:hAnsi="Quicksand Book" w:cs="Calibri"/>
      <w:kern w:val="0"/>
      <w:szCs w:val="22"/>
      <w:lang w:val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259</Words>
  <Characters>1431</Characters>
  <Application>Microsoft Office Word</Application>
  <DocSecurity>0</DocSecurity>
  <Lines>50</Lines>
  <Paragraphs>17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Esteban Quintero Palacio</dc:creator>
  <cp:keywords/>
  <dc:description/>
  <cp:lastModifiedBy>Sergio Esteban Quintero Palacio</cp:lastModifiedBy>
  <cp:revision>9</cp:revision>
  <dcterms:created xsi:type="dcterms:W3CDTF">2026-03-11T00:49:00Z</dcterms:created>
  <dcterms:modified xsi:type="dcterms:W3CDTF">2026-03-14T17:59:00Z</dcterms:modified>
</cp:coreProperties>
</file>