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2C4" w:rsidRPr="00F562C4" w:rsidRDefault="00F562C4" w:rsidP="00F562C4">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p>
    <w:p w:rsidR="00F562C4" w:rsidRPr="00F562C4" w:rsidRDefault="00F562C4" w:rsidP="00F562C4">
      <w:pPr>
        <w:overflowPunct w:val="0"/>
        <w:autoSpaceDE w:val="0"/>
        <w:autoSpaceDN w:val="0"/>
        <w:adjustRightInd w:val="0"/>
        <w:spacing w:after="0" w:line="240" w:lineRule="auto"/>
        <w:textAlignment w:val="baseline"/>
        <w:rPr>
          <w:rFonts w:ascii="Times New Roman" w:eastAsia="Times New Roman" w:hAnsi="Times New Roman" w:cs="Times New Roman"/>
          <w:szCs w:val="20"/>
          <w:lang w:val="en-US"/>
        </w:rPr>
      </w:pPr>
      <w:r w:rsidRPr="00F562C4">
        <w:rPr>
          <w:rFonts w:ascii="Times New Roman" w:eastAsia="Times New Roman" w:hAnsi="Times New Roman" w:cs="Times New Roman"/>
          <w:noProof/>
          <w:szCs w:val="20"/>
          <w:lang w:eastAsia="en-GB"/>
        </w:rPr>
        <w:drawing>
          <wp:anchor distT="0" distB="0" distL="114300" distR="114300" simplePos="0" relativeHeight="251660288" behindDoc="0" locked="0" layoutInCell="1" allowOverlap="1">
            <wp:simplePos x="0" y="0"/>
            <wp:positionH relativeFrom="column">
              <wp:posOffset>-190500</wp:posOffset>
            </wp:positionH>
            <wp:positionV relativeFrom="paragraph">
              <wp:posOffset>157480</wp:posOffset>
            </wp:positionV>
            <wp:extent cx="1675130" cy="1653540"/>
            <wp:effectExtent l="0" t="0" r="127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b="-114"/>
                    <a:stretch>
                      <a:fillRect/>
                    </a:stretch>
                  </pic:blipFill>
                  <pic:spPr bwMode="auto">
                    <a:xfrm>
                      <a:off x="0" y="0"/>
                      <a:ext cx="1675130" cy="1653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62C4" w:rsidRPr="00F562C4" w:rsidRDefault="00F562C4" w:rsidP="00F562C4">
      <w:pPr>
        <w:overflowPunct w:val="0"/>
        <w:autoSpaceDE w:val="0"/>
        <w:autoSpaceDN w:val="0"/>
        <w:adjustRightInd w:val="0"/>
        <w:spacing w:after="0" w:line="240" w:lineRule="auto"/>
        <w:ind w:left="2160" w:firstLine="720"/>
        <w:textAlignment w:val="baseline"/>
        <w:rPr>
          <w:rFonts w:ascii="Arial" w:eastAsia="Times New Roman" w:hAnsi="Arial" w:cs="Times New Roman"/>
          <w:b/>
          <w:sz w:val="48"/>
          <w:szCs w:val="20"/>
          <w:lang w:val="en-US"/>
        </w:rPr>
      </w:pPr>
      <w:r w:rsidRPr="00F562C4">
        <w:rPr>
          <w:rFonts w:ascii="Arial" w:eastAsia="Times New Roman" w:hAnsi="Arial" w:cs="Times New Roman"/>
          <w:b/>
          <w:sz w:val="64"/>
          <w:szCs w:val="20"/>
          <w:lang w:val="en-US"/>
        </w:rPr>
        <w:t>D</w:t>
      </w:r>
      <w:r w:rsidRPr="00F562C4">
        <w:rPr>
          <w:rFonts w:ascii="Arial" w:eastAsia="Times New Roman" w:hAnsi="Arial" w:cs="Times New Roman"/>
          <w:b/>
          <w:sz w:val="48"/>
          <w:szCs w:val="20"/>
          <w:lang w:val="en-US"/>
        </w:rPr>
        <w:t>ATABASE</w:t>
      </w: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b/>
          <w:sz w:val="32"/>
          <w:szCs w:val="20"/>
          <w:lang w:val="en-US"/>
        </w:rPr>
      </w:pPr>
    </w:p>
    <w:p w:rsidR="00F562C4" w:rsidRPr="00F562C4" w:rsidRDefault="00F562C4" w:rsidP="00F562C4">
      <w:pPr>
        <w:overflowPunct w:val="0"/>
        <w:autoSpaceDE w:val="0"/>
        <w:autoSpaceDN w:val="0"/>
        <w:adjustRightInd w:val="0"/>
        <w:spacing w:after="0" w:line="240" w:lineRule="auto"/>
        <w:ind w:left="2700" w:firstLine="180"/>
        <w:textAlignment w:val="baseline"/>
        <w:rPr>
          <w:rFonts w:ascii="Arial" w:eastAsia="Times New Roman" w:hAnsi="Arial" w:cs="Times New Roman"/>
          <w:b/>
          <w:sz w:val="48"/>
          <w:szCs w:val="20"/>
          <w:lang w:val="en-US"/>
        </w:rPr>
      </w:pPr>
      <w:r w:rsidRPr="00F562C4">
        <w:rPr>
          <w:rFonts w:ascii="Arial" w:eastAsia="Times New Roman" w:hAnsi="Arial" w:cs="Times New Roman"/>
          <w:b/>
          <w:sz w:val="64"/>
          <w:szCs w:val="20"/>
          <w:lang w:val="en-US"/>
        </w:rPr>
        <w:t>S</w:t>
      </w:r>
      <w:r w:rsidRPr="00F562C4">
        <w:rPr>
          <w:rFonts w:ascii="Arial" w:eastAsia="Times New Roman" w:hAnsi="Arial" w:cs="Times New Roman"/>
          <w:b/>
          <w:sz w:val="48"/>
          <w:szCs w:val="20"/>
          <w:lang w:val="en-US"/>
        </w:rPr>
        <w:t>PECIFICATIONS</w:t>
      </w: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2520" w:firstLine="360"/>
        <w:textAlignment w:val="baseline"/>
        <w:rPr>
          <w:rFonts w:ascii="Times New Roman" w:eastAsia="Times New Roman" w:hAnsi="Times New Roman" w:cs="Times New Roman"/>
          <w:i/>
          <w:sz w:val="28"/>
          <w:szCs w:val="20"/>
          <w:lang w:val="en-US"/>
        </w:rPr>
      </w:pPr>
      <w:r w:rsidRPr="00F562C4">
        <w:rPr>
          <w:rFonts w:ascii="Times New Roman" w:eastAsia="Times New Roman" w:hAnsi="Times New Roman" w:cs="Times New Roman"/>
          <w:noProof/>
          <w:szCs w:val="20"/>
          <w:lang w:eastAsia="en-GB"/>
        </w:rPr>
        <w:drawing>
          <wp:anchor distT="0" distB="0" distL="114300" distR="114300" simplePos="0" relativeHeight="251659264" behindDoc="0" locked="0" layoutInCell="1" allowOverlap="1" wp14:anchorId="7DFD606B" wp14:editId="7C68F210">
            <wp:simplePos x="0" y="0"/>
            <wp:positionH relativeFrom="margin">
              <wp:posOffset>-551434</wp:posOffset>
            </wp:positionH>
            <wp:positionV relativeFrom="paragraph">
              <wp:posOffset>161290</wp:posOffset>
            </wp:positionV>
            <wp:extent cx="2200275" cy="127825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562C4">
        <w:rPr>
          <w:rFonts w:ascii="Times New Roman" w:eastAsia="Times New Roman" w:hAnsi="Times New Roman" w:cs="Times New Roman"/>
          <w:i/>
          <w:sz w:val="28"/>
          <w:szCs w:val="20"/>
          <w:lang w:val="en-US"/>
        </w:rPr>
        <w:t>Inmate Management Information System</w:t>
      </w: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540"/>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2340" w:firstLine="540"/>
        <w:jc w:val="both"/>
        <w:textAlignment w:val="baseline"/>
        <w:rPr>
          <w:rFonts w:ascii="Times New Roman" w:eastAsia="Times New Roman" w:hAnsi="Times New Roman" w:cs="Times New Roman"/>
          <w:sz w:val="28"/>
          <w:szCs w:val="20"/>
          <w:lang w:val="en-US"/>
        </w:rPr>
      </w:pPr>
      <w:proofErr w:type="spellStart"/>
      <w:r w:rsidRPr="00F562C4">
        <w:rPr>
          <w:rFonts w:ascii="Times New Roman" w:eastAsia="Times New Roman" w:hAnsi="Times New Roman" w:cs="Times New Roman"/>
          <w:b/>
          <w:sz w:val="28"/>
          <w:szCs w:val="20"/>
          <w:lang w:val="en-US"/>
        </w:rPr>
        <w:t>Sonderlude</w:t>
      </w:r>
      <w:proofErr w:type="spellEnd"/>
      <w:r w:rsidRPr="00F562C4">
        <w:rPr>
          <w:rFonts w:ascii="Times New Roman" w:eastAsia="Times New Roman" w:hAnsi="Times New Roman" w:cs="Times New Roman"/>
          <w:b/>
          <w:sz w:val="28"/>
          <w:szCs w:val="20"/>
          <w:lang w:val="en-US"/>
        </w:rPr>
        <w:t xml:space="preserve"> </w:t>
      </w:r>
      <w:proofErr w:type="spellStart"/>
      <w:r w:rsidRPr="00F562C4">
        <w:rPr>
          <w:rFonts w:ascii="Times New Roman" w:eastAsia="Times New Roman" w:hAnsi="Times New Roman" w:cs="Times New Roman"/>
          <w:b/>
          <w:sz w:val="28"/>
          <w:szCs w:val="20"/>
          <w:lang w:val="en-US"/>
        </w:rPr>
        <w:t>Develoment</w:t>
      </w:r>
      <w:proofErr w:type="spellEnd"/>
      <w:r w:rsidRPr="00F562C4">
        <w:rPr>
          <w:rFonts w:ascii="Times New Roman" w:eastAsia="Times New Roman" w:hAnsi="Times New Roman" w:cs="Times New Roman"/>
          <w:b/>
          <w:sz w:val="28"/>
          <w:szCs w:val="20"/>
          <w:lang w:val="en-US"/>
        </w:rPr>
        <w:t xml:space="preserve"> INC. </w:t>
      </w:r>
    </w:p>
    <w:p w:rsidR="00F562C4" w:rsidRPr="00F562C4" w:rsidRDefault="00F562C4" w:rsidP="00F562C4">
      <w:pPr>
        <w:overflowPunct w:val="0"/>
        <w:autoSpaceDE w:val="0"/>
        <w:autoSpaceDN w:val="0"/>
        <w:adjustRightInd w:val="0"/>
        <w:spacing w:after="0" w:line="240" w:lineRule="auto"/>
        <w:ind w:left="540"/>
        <w:jc w:val="both"/>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540"/>
        <w:jc w:val="both"/>
        <w:textAlignment w:val="baseline"/>
        <w:rPr>
          <w:rFonts w:ascii="Times New Roman" w:eastAsia="Times New Roman" w:hAnsi="Times New Roman" w:cs="Times New Roman"/>
          <w:sz w:val="28"/>
          <w:szCs w:val="20"/>
          <w:lang w:val="en-US"/>
        </w:rPr>
      </w:pPr>
    </w:p>
    <w:p w:rsidR="00F562C4" w:rsidRPr="00F562C4" w:rsidRDefault="00F562C4" w:rsidP="00F562C4">
      <w:pPr>
        <w:overflowPunct w:val="0"/>
        <w:autoSpaceDE w:val="0"/>
        <w:autoSpaceDN w:val="0"/>
        <w:adjustRightInd w:val="0"/>
        <w:spacing w:after="0" w:line="240" w:lineRule="auto"/>
        <w:ind w:left="2160" w:firstLine="720"/>
        <w:jc w:val="both"/>
        <w:textAlignment w:val="baseline"/>
        <w:rPr>
          <w:rFonts w:ascii="Times New Roman" w:eastAsia="Times New Roman" w:hAnsi="Times New Roman" w:cs="Times New Roman"/>
          <w:szCs w:val="20"/>
          <w:lang w:val="en-US"/>
        </w:rPr>
      </w:pPr>
      <w:r w:rsidRPr="00F562C4">
        <w:rPr>
          <w:rFonts w:ascii="Times New Roman" w:eastAsia="Times New Roman" w:hAnsi="Times New Roman" w:cs="Times New Roman"/>
          <w:sz w:val="28"/>
          <w:szCs w:val="20"/>
          <w:lang w:val="en-US"/>
        </w:rPr>
        <w:t>September, 2018</w:t>
      </w:r>
    </w:p>
    <w:p w:rsidR="00827A30" w:rsidRDefault="00715CEB"/>
    <w:p w:rsidR="00F562C4" w:rsidRDefault="00F562C4"/>
    <w:p w:rsidR="00715CEB" w:rsidRDefault="00F562C4" w:rsidP="00F562C4">
      <w:pPr>
        <w:rPr>
          <w:rStyle w:val="Strong"/>
          <w:b w:val="0"/>
        </w:rPr>
      </w:pPr>
      <w:r>
        <w:t xml:space="preserve">The Guyana Prison Service has commissioned a Database to manage their two thousand (2000) plus inmates across their five (5) locations. This database will mainly be used for admitting, discharge and transferral of prisoners, but will facilitate other activities imperative to the management of the inmates, such as Medical Information, </w:t>
      </w:r>
      <w:r>
        <w:rPr>
          <w:rStyle w:val="Strong"/>
          <w:b w:val="0"/>
        </w:rPr>
        <w:t>Visits, Court Proceedings, and Altercations/Disciplinary Matters.</w:t>
      </w:r>
    </w:p>
    <w:p w:rsidR="00F562C4" w:rsidRDefault="00E608E2" w:rsidP="00F562C4">
      <w:pPr>
        <w:rPr>
          <w:rStyle w:val="Strong"/>
          <w:b w:val="0"/>
        </w:rPr>
      </w:pPr>
      <w:r>
        <w:rPr>
          <w:rStyle w:val="Strong"/>
          <w:b w:val="0"/>
        </w:rPr>
        <w:t>It will be able to function synchronously at all location</w:t>
      </w:r>
      <w:r w:rsidR="00715CEB">
        <w:rPr>
          <w:rStyle w:val="Strong"/>
          <w:b w:val="0"/>
        </w:rPr>
        <w:t>s</w:t>
      </w:r>
      <w:r>
        <w:rPr>
          <w:rStyle w:val="Strong"/>
          <w:b w:val="0"/>
        </w:rPr>
        <w:t xml:space="preserve"> with real time processing. Th</w:t>
      </w:r>
      <w:r w:rsidR="00715CEB">
        <w:rPr>
          <w:rStyle w:val="Strong"/>
          <w:b w:val="0"/>
        </w:rPr>
        <w:t>is</w:t>
      </w:r>
      <w:r>
        <w:rPr>
          <w:rStyle w:val="Strong"/>
          <w:b w:val="0"/>
        </w:rPr>
        <w:t xml:space="preserve"> database will be constructed utilising MYSQL and PHP platforms. </w:t>
      </w:r>
    </w:p>
    <w:p w:rsidR="00E608E2" w:rsidRDefault="00E608E2" w:rsidP="00F562C4">
      <w:pPr>
        <w:rPr>
          <w:rStyle w:val="Strong"/>
          <w:b w:val="0"/>
        </w:rPr>
      </w:pPr>
      <w:r>
        <w:rPr>
          <w:rStyle w:val="Strong"/>
          <w:b w:val="0"/>
        </w:rPr>
        <w:t>The member of this group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080"/>
      </w:tblGrid>
      <w:tr w:rsidR="00E608E2" w:rsidTr="00715CEB">
        <w:tc>
          <w:tcPr>
            <w:tcW w:w="2245" w:type="dxa"/>
          </w:tcPr>
          <w:p w:rsidR="00E608E2" w:rsidRDefault="00E608E2" w:rsidP="00F562C4">
            <w:pPr>
              <w:rPr>
                <w:rStyle w:val="Strong"/>
                <w:b w:val="0"/>
              </w:rPr>
            </w:pPr>
            <w:proofErr w:type="spellStart"/>
            <w:r>
              <w:rPr>
                <w:rStyle w:val="Strong"/>
                <w:b w:val="0"/>
              </w:rPr>
              <w:t>Towana</w:t>
            </w:r>
            <w:proofErr w:type="spellEnd"/>
            <w:r>
              <w:rPr>
                <w:rStyle w:val="Strong"/>
                <w:b w:val="0"/>
              </w:rPr>
              <w:t xml:space="preserve"> Wilson</w:t>
            </w:r>
          </w:p>
        </w:tc>
        <w:tc>
          <w:tcPr>
            <w:tcW w:w="1080" w:type="dxa"/>
          </w:tcPr>
          <w:p w:rsidR="00E608E2" w:rsidRDefault="00E608E2" w:rsidP="00F562C4">
            <w:pPr>
              <w:rPr>
                <w:rStyle w:val="Strong"/>
                <w:b w:val="0"/>
              </w:rPr>
            </w:pPr>
            <w:r>
              <w:rPr>
                <w:rStyle w:val="Strong"/>
                <w:b w:val="0"/>
              </w:rPr>
              <w:t>1012364</w:t>
            </w:r>
          </w:p>
        </w:tc>
      </w:tr>
      <w:tr w:rsidR="00E608E2" w:rsidTr="00715CEB">
        <w:tc>
          <w:tcPr>
            <w:tcW w:w="2245" w:type="dxa"/>
          </w:tcPr>
          <w:p w:rsidR="00E608E2" w:rsidRDefault="00E608E2" w:rsidP="00F562C4">
            <w:pPr>
              <w:rPr>
                <w:rStyle w:val="Strong"/>
                <w:b w:val="0"/>
              </w:rPr>
            </w:pPr>
            <w:r>
              <w:rPr>
                <w:rStyle w:val="Strong"/>
                <w:b w:val="0"/>
              </w:rPr>
              <w:t>Lo-Reese Cummings</w:t>
            </w:r>
          </w:p>
        </w:tc>
        <w:tc>
          <w:tcPr>
            <w:tcW w:w="1080" w:type="dxa"/>
          </w:tcPr>
          <w:p w:rsidR="00E608E2" w:rsidRDefault="00E608E2" w:rsidP="00F562C4">
            <w:pPr>
              <w:rPr>
                <w:rStyle w:val="Strong"/>
                <w:b w:val="0"/>
              </w:rPr>
            </w:pPr>
            <w:r>
              <w:rPr>
                <w:rStyle w:val="Strong"/>
                <w:b w:val="0"/>
              </w:rPr>
              <w:t>1027779</w:t>
            </w:r>
          </w:p>
        </w:tc>
      </w:tr>
      <w:tr w:rsidR="00E608E2" w:rsidTr="00715CEB">
        <w:tc>
          <w:tcPr>
            <w:tcW w:w="2245" w:type="dxa"/>
          </w:tcPr>
          <w:p w:rsidR="00E608E2" w:rsidRDefault="00E608E2" w:rsidP="00F562C4">
            <w:pPr>
              <w:rPr>
                <w:rStyle w:val="Strong"/>
                <w:b w:val="0"/>
              </w:rPr>
            </w:pPr>
            <w:proofErr w:type="spellStart"/>
            <w:r>
              <w:rPr>
                <w:rStyle w:val="Strong"/>
                <w:b w:val="0"/>
              </w:rPr>
              <w:t>Keiron</w:t>
            </w:r>
            <w:proofErr w:type="spellEnd"/>
            <w:r>
              <w:rPr>
                <w:rStyle w:val="Strong"/>
                <w:b w:val="0"/>
              </w:rPr>
              <w:t xml:space="preserve"> </w:t>
            </w:r>
            <w:proofErr w:type="spellStart"/>
            <w:r>
              <w:rPr>
                <w:rStyle w:val="Strong"/>
                <w:b w:val="0"/>
              </w:rPr>
              <w:t>Abrigo</w:t>
            </w:r>
            <w:proofErr w:type="spellEnd"/>
          </w:p>
        </w:tc>
        <w:tc>
          <w:tcPr>
            <w:tcW w:w="1080" w:type="dxa"/>
          </w:tcPr>
          <w:p w:rsidR="00E608E2" w:rsidRDefault="00E608E2" w:rsidP="00F562C4">
            <w:pPr>
              <w:rPr>
                <w:rStyle w:val="Strong"/>
                <w:b w:val="0"/>
              </w:rPr>
            </w:pPr>
            <w:bookmarkStart w:id="0" w:name="_GoBack"/>
            <w:bookmarkEnd w:id="0"/>
          </w:p>
        </w:tc>
      </w:tr>
      <w:tr w:rsidR="00E608E2" w:rsidTr="00715CEB">
        <w:tc>
          <w:tcPr>
            <w:tcW w:w="2245" w:type="dxa"/>
          </w:tcPr>
          <w:p w:rsidR="00E608E2" w:rsidRDefault="00E608E2" w:rsidP="00F562C4">
            <w:pPr>
              <w:rPr>
                <w:rStyle w:val="Strong"/>
                <w:b w:val="0"/>
              </w:rPr>
            </w:pPr>
            <w:r>
              <w:rPr>
                <w:rStyle w:val="Strong"/>
                <w:b w:val="0"/>
              </w:rPr>
              <w:t>Wilton Lawrence</w:t>
            </w:r>
          </w:p>
        </w:tc>
        <w:tc>
          <w:tcPr>
            <w:tcW w:w="1080" w:type="dxa"/>
          </w:tcPr>
          <w:p w:rsidR="00E608E2" w:rsidRDefault="00E608E2" w:rsidP="00F562C4">
            <w:pPr>
              <w:rPr>
                <w:rStyle w:val="Strong"/>
                <w:b w:val="0"/>
              </w:rPr>
            </w:pPr>
          </w:p>
        </w:tc>
      </w:tr>
      <w:tr w:rsidR="00E608E2" w:rsidTr="00715CEB">
        <w:tc>
          <w:tcPr>
            <w:tcW w:w="2245" w:type="dxa"/>
          </w:tcPr>
          <w:p w:rsidR="00E608E2" w:rsidRDefault="00715CEB" w:rsidP="00F562C4">
            <w:pPr>
              <w:rPr>
                <w:rStyle w:val="Strong"/>
                <w:b w:val="0"/>
              </w:rPr>
            </w:pPr>
            <w:proofErr w:type="spellStart"/>
            <w:r>
              <w:rPr>
                <w:rStyle w:val="Strong"/>
                <w:b w:val="0"/>
              </w:rPr>
              <w:t>Jornel</w:t>
            </w:r>
            <w:proofErr w:type="spellEnd"/>
            <w:r>
              <w:rPr>
                <w:rStyle w:val="Strong"/>
                <w:b w:val="0"/>
              </w:rPr>
              <w:t xml:space="preserve"> Yearwood</w:t>
            </w:r>
          </w:p>
        </w:tc>
        <w:tc>
          <w:tcPr>
            <w:tcW w:w="1080" w:type="dxa"/>
          </w:tcPr>
          <w:p w:rsidR="00E608E2" w:rsidRDefault="00E608E2" w:rsidP="00F562C4">
            <w:pPr>
              <w:rPr>
                <w:rStyle w:val="Strong"/>
                <w:b w:val="0"/>
              </w:rPr>
            </w:pPr>
          </w:p>
        </w:tc>
      </w:tr>
    </w:tbl>
    <w:p w:rsidR="00E608E2" w:rsidRDefault="00E608E2" w:rsidP="00F562C4">
      <w:pPr>
        <w:rPr>
          <w:rStyle w:val="Strong"/>
          <w:b w:val="0"/>
        </w:rPr>
      </w:pPr>
    </w:p>
    <w:p w:rsidR="00F562C4" w:rsidRDefault="00F562C4"/>
    <w:sectPr w:rsidR="00F562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C4"/>
    <w:rsid w:val="00715CEB"/>
    <w:rsid w:val="009626EC"/>
    <w:rsid w:val="00A86AD7"/>
    <w:rsid w:val="00E608E2"/>
    <w:rsid w:val="00F562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CEC0"/>
  <w15:chartTrackingRefBased/>
  <w15:docId w15:val="{D4362AAE-D4E9-4287-947E-2BE19E74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562C4"/>
    <w:rPr>
      <w:b/>
      <w:bCs/>
    </w:rPr>
  </w:style>
  <w:style w:type="table" w:styleId="TableGrid">
    <w:name w:val="Table Grid"/>
    <w:basedOn w:val="TableNormal"/>
    <w:uiPriority w:val="39"/>
    <w:rsid w:val="00E6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2018-09-21T20:42:00Z</dcterms:created>
  <dcterms:modified xsi:type="dcterms:W3CDTF">2018-09-21T21:09:00Z</dcterms:modified>
</cp:coreProperties>
</file>