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380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RAG的流程大致分为三个步骤：</w:t>
      </w:r>
    </w:p>
    <w:p w14:paraId="6A87FCB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对于文档的处理。</w:t>
      </w:r>
    </w:p>
    <w:p w14:paraId="0914A16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首先，从pdf（或其他类型的文本比如word）中提取内容，提取出前三页合并并存储为文档摘要；</w:t>
      </w:r>
    </w:p>
    <w:p w14:paraId="2032967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然后，先存储了整页的内容，再将每一页的文本分块，并生成每一个分块的嵌入向量，记录每个块的所属文档ID、所属知识库ID、页码、内容、向量等，并存储到ES中，分块时要注意确保块之间有重叠，让逻辑更完整。</w:t>
      </w:r>
    </w:p>
    <w:p w14:paraId="5580D40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进行检索的操作。</w:t>
      </w:r>
    </w:p>
    <w:p w14:paraId="7B76FC3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首先，进行文档检索，检索两次，包括全文检索和语义检索，全文检索实现的是检索指定知识库中与query相关的块，语义检索实现的是根据向量检索到含义相似的字段，两种检索都返回最相关或最相似前50个分块；</w:t>
      </w:r>
    </w:p>
    <w:p w14:paraId="04060D3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然后，将检索得到的结果进行RRF融合，对计算得到的融合分数进行排序，选取了前50个分块作为候选分块；</w:t>
      </w:r>
    </w:p>
    <w:p w14:paraId="2C2DAE0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最后，重排序，对候选分块再次打分排序，进一步提高排序的准确性。</w:t>
      </w:r>
    </w:p>
    <w:p w14:paraId="12338612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RAG聊天。</w:t>
      </w:r>
    </w:p>
    <w:p w14:paraId="08516527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如果是第一轮的对话，将检索得到的分块内容合并，填入</w:t>
      </w:r>
      <w:r>
        <w:rPr>
          <w:rFonts w:hint="default" w:asciiTheme="minorAscii" w:hAnsiTheme="minorAscii" w:eastAsiaTheme="minorEastAsia" w:cstheme="minorEastAsia"/>
        </w:rPr>
        <w:t>BASIC_QA_TEMPLATE</w:t>
      </w:r>
      <w:r>
        <w:rPr>
          <w:rFonts w:hint="default" w:asciiTheme="minorAscii" w:hAnsiTheme="minorAscii" w:eastAsiaTheme="minorEastAsia" w:cstheme="minorEastAsia"/>
          <w:lang w:eastAsia="zh-CN"/>
        </w:rPr>
        <w:t>，</w:t>
      </w:r>
      <w:r>
        <w:rPr>
          <w:rFonts w:hint="default" w:asciiTheme="minorAscii" w:hAnsiTheme="minorAscii" w:eastAsiaTheme="minorEastAsia" w:cstheme="minorEastAsia"/>
          <w:lang w:val="en-US" w:eastAsia="zh-CN"/>
        </w:rPr>
        <w:t>这是一个发送给LLM的模版，然后调用LLM，要求根据检索得到的资料回答问题，如果要进行多轮对话，直接调用LLM基于上下文回答问题。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AAFCB"/>
    <w:multiLevelType w:val="singleLevel"/>
    <w:tmpl w:val="BFBAAFCB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FACE1"/>
    <w:rsid w:val="377DE120"/>
    <w:rsid w:val="3EFF838F"/>
    <w:rsid w:val="3FF2112B"/>
    <w:rsid w:val="3FFF8877"/>
    <w:rsid w:val="5EFFACE1"/>
    <w:rsid w:val="7DD93026"/>
    <w:rsid w:val="7DFFDDF9"/>
    <w:rsid w:val="7EEDC846"/>
    <w:rsid w:val="7F75F33C"/>
    <w:rsid w:val="B9282FF9"/>
    <w:rsid w:val="CD5B715A"/>
    <w:rsid w:val="FF73B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2025-09-10T04:11:00Z</dcterms:created>
  <dc:creator>美若黎明</dc:creator>
  <cp:lastModifiedBy>美若黎明</cp:lastModifiedBy>
  <dcterms:modified xsi:type="dcterms:W3CDTF">2025-09-10T14:44:54Z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FB6F719125E0E4415719C0683912AD90_41</vt:lpwstr>
  </property>
</Properties>
</file>