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7CC24">
      <w:pPr>
        <w:pStyle w:val="2"/>
      </w:pPr>
      <w:bookmarkStart w:id="0" w:name="Jin_Ruo_Tian__Gu_Dang_Ruo_Tian_J"/>
      <w:r>
        <w:rPr>
          <w:rFonts w:hint="eastAsia" w:eastAsia="宋体"/>
          <w:lang w:eastAsia="zh-CN"/>
        </w:rPr>
        <w:t>《</w:t>
      </w:r>
      <w:r>
        <w:rPr>
          <w:rFonts w:hint="eastAsia" w:eastAsia="宋体"/>
          <w:lang w:val="en-US" w:eastAsia="zh-CN"/>
        </w:rPr>
        <w:t>讀書雜志</w:t>
      </w:r>
      <w:r>
        <w:rPr>
          <w:rFonts w:hint="eastAsia" w:eastAsia="宋体"/>
          <w:lang w:eastAsia="zh-CN"/>
        </w:rPr>
        <w:t>》</w:t>
      </w:r>
      <w:r>
        <w:rPr>
          <w:rFonts w:hint="eastAsia" w:eastAsia="宋体"/>
          <w:lang w:val="en-US" w:eastAsia="zh-CN"/>
        </w:rPr>
        <w:t>-</w:t>
      </w:r>
      <w:r>
        <w:t>今若天　故當若天降寒熱不節</w:t>
      </w:r>
      <w:bookmarkEnd w:id="0"/>
    </w:p>
    <w:p w14:paraId="0CF39974">
      <w:r>
        <w:t>「今若天飄風苦雨，溱溱而至者，此天之所以罰百姓之不上同於天者也」。念孫案：「今若天」，「天」當爲「夫」。「夫」與「天」字相似，篇内又多「天」字，故「夫」誤爲「天」。「今若夫」，猶言今夫。《兼愛篇》曰：「今若夫攻城野戰，殺身而爲名，此天下百姓之所皆難也。」又曰：「今若夫兼相愛、交相利，此自先聖六王者親行之。」又曰：「今若夫兼相愛、交相利。此其有利且易爲也，不可勝計也。」《鴻烈·覽冥篇》曰：「今若夫申、韓、商鞅之爲治也。」皆其證矣。《中篇》云：「故當若天降寒熱不節，雪霜雨露不時，五穀不孰，六畜不遂，疾菑戾疫，飄風苦雨，荐臻而至者，此天之降罰也。」「故當若天」，「天」亦「夫」字之誤。「降」字則因下文「降罰」而衍。</w:t>
      </w:r>
    </w:p>
    <w:p w14:paraId="454921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1、考據對象</w:t>
      </w:r>
    </w:p>
    <w:p w14:paraId="2AC0AB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墨子・尚同》：「今若天飄風苦雨，溱溱而至者，此天之所以罰百姓之不上同於天者也」；又中篇：「故當若天降寒熱不節，雪霜雨露不時，五穀不孰，六畜不遂，疾菑戾疫，飄風苦雨，荐臻而至者，此天之降罰也。」</w:t>
      </w:r>
    </w:p>
    <w:p w14:paraId="567504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2、反駁對象</w:t>
      </w:r>
    </w:p>
    <w:p w14:paraId="49106E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今本兩處分別作「今若天」、「故當若天」。</w:t>
      </w:r>
    </w:p>
    <w:p w14:paraId="0B01B1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3、論點</w:t>
      </w:r>
    </w:p>
    <w:p w14:paraId="2999F32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「今若天」之「天」當作「夫」；形近致訛，「今若夫」為句首發語。</w:t>
      </w:r>
    </w:p>
    <w:p w14:paraId="3CD76BD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中篇「故當若天」之「天」亦為「夫」之訛；「降」字因下文「降罰」而為衍文。</w:t>
      </w:r>
    </w:p>
    <w:p w14:paraId="7E9D48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4、字詞關係</w:t>
      </w:r>
    </w:p>
    <w:p w14:paraId="53325026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今若夫：古書常見句首發語詞，猶「今夫」。</w:t>
      </w:r>
    </w:p>
    <w:p w14:paraId="5AA1EEB6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夫、天：字形相近，傳抄易相訛。</w:t>
      </w:r>
    </w:p>
    <w:p w14:paraId="781816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5、引用書證</w:t>
      </w:r>
    </w:p>
    <w:p w14:paraId="42A223A6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《墨子・兼愛篇》三例：</w:t>
      </w:r>
    </w:p>
    <w:p w14:paraId="3536E8BB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0" w:right="0" w:right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「今若夫攻城野戰，殺身而爲名，此天下百姓之所皆難也」；</w:t>
      </w:r>
    </w:p>
    <w:p w14:paraId="4A09A678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0" w:right="0" w:right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「今若夫兼相愛、交相利，此自先聖六王者親行之」；</w:t>
      </w:r>
    </w:p>
    <w:p w14:paraId="3C5561A8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0" w:right="0" w:right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「今若夫兼相愛、交相利，此其有利且易爲也，不可勝計也」。</w:t>
      </w:r>
    </w:p>
    <w:p w14:paraId="74DED7B5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《淮南子・覽冥篇》（《鴻烈》即《淮南子》）：「今若夫申、韓、商鞅之爲治也。」</w:t>
      </w:r>
    </w:p>
    <w:p w14:paraId="60B318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6、運用術語</w:t>
      </w:r>
    </w:p>
    <w:p w14:paraId="1930B8AF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訛：傳抄字形錯誤。</w:t>
      </w:r>
    </w:p>
    <w:p w14:paraId="2A8884E4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字相似：字形相近而致誤。</w:t>
      </w:r>
    </w:p>
    <w:p w14:paraId="6E94ADE9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衍：衍文，因上下文影響多出的文字。</w:t>
      </w:r>
    </w:p>
    <w:p w14:paraId="79728254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皆其證矣：以上書例作為論斷之證據。</w:t>
      </w:r>
      <w:bookmarkStart w:id="1" w:name="_GoBack"/>
      <w:bookmarkEnd w:id="1"/>
    </w:p>
    <w:p w14:paraId="1C5E7B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7、考據過程</w:t>
      </w:r>
    </w:p>
    <w:p w14:paraId="6FE757F7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發疑：「今若天」語義扞格，「若天」於此處語句不通；中篇「故當若天降」文句亦牽強。</w:t>
      </w:r>
    </w:p>
    <w:p w14:paraId="305F0967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預設：「天」是「夫」的形近訛字；中篇「降」是涉下文「降罰」而生的衍文。</w:t>
      </w:r>
    </w:p>
    <w:p w14:paraId="5B5B5E71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取證：廣引《墨子・兼愛》數例以及《淮南子》，證明古有「今若夫」這一固定發語格式。</w:t>
      </w:r>
    </w:p>
    <w:p w14:paraId="0AE2D50F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釋理：原文當作「今若夫飄風苦雨……」，「今若夫」作句首提挈，不應讀作「若天」；中篇當作「故當若夫寒熱不節……」，刪衍字「降」，文義通順。</w:t>
      </w:r>
    </w:p>
    <w:p w14:paraId="3DE64FC8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結論：兩處「天」皆「夫」字形近致訛；中篇「降」為衍文。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264FB5"/>
    <w:multiLevelType w:val="singleLevel"/>
    <w:tmpl w:val="D0264FB5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abstractNum w:abstractNumId="1">
    <w:nsid w:val="FC2439D4"/>
    <w:multiLevelType w:val="singleLevel"/>
    <w:tmpl w:val="FC2439D4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abstractNum w:abstractNumId="2">
    <w:nsid w:val="38E0E7CF"/>
    <w:multiLevelType w:val="singleLevel"/>
    <w:tmpl w:val="38E0E7CF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abstractNum w:abstractNumId="3">
    <w:nsid w:val="6FC825C9"/>
    <w:multiLevelType w:val="singleLevel"/>
    <w:tmpl w:val="6FC825C9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29612C"/>
    <w:rsid w:val="71E11A51"/>
    <w:rsid w:val="7697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100" w:after="0" w:afterLines="100" w:line="388" w:lineRule="atLeast"/>
      <w:jc w:val="both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  <w:lang w:val="zh" w:eastAsia="zh" w:bidi="zh"/>
    </w:rPr>
  </w:style>
  <w:style w:type="paragraph" w:styleId="2">
    <w:name w:val="heading 3"/>
    <w:basedOn w:val="1"/>
    <w:qFormat/>
    <w:uiPriority w:val="0"/>
    <w:pPr>
      <w:spacing w:line="408" w:lineRule="atLeast"/>
      <w:ind w:firstLineChars="220"/>
      <w:jc w:val="left"/>
      <w:outlineLvl w:val="3"/>
    </w:pPr>
    <w:rPr>
      <w:b/>
      <w:bCs/>
      <w:sz w:val="34"/>
      <w:szCs w:val="3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326</Words>
  <Characters>326</Characters>
  <Lines>0</Lines>
  <Paragraphs>0</Paragraphs>
  <TotalTime>10</TotalTime>
  <ScaleCrop>false</ScaleCrop>
  <LinksUpToDate>false</LinksUpToDate>
  <CharactersWithSpaces>327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2026-09-23T10:50:00Z</dcterms:created>
  <dc:creator>徐健怡</dc:creator>
  <cp:lastModifiedBy>WPS_1664095437</cp:lastModifiedBy>
  <dcterms:modified xsi:type="dcterms:W3CDTF">2026-09-23T12:21:44Z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7F6DECFC325E4CCEA4CCF7BEA77D9C98_12</vt:lpwstr>
  </property>
</Properties>
</file>