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FF7D8">
      <w:pPr>
        <w:rPr>
          <w:rFonts w:ascii="华文中宋" w:hAnsi="华文中宋" w:eastAsia="华文中宋"/>
          <w:b/>
          <w:sz w:val="24"/>
          <w:szCs w:val="24"/>
          <w:lang w:val="zh-CN"/>
        </w:rPr>
      </w:pPr>
      <w:r>
        <w:rPr>
          <w:rFonts w:hint="eastAsia" w:ascii="华文中宋" w:hAnsi="宋体" w:cs="宋体"/>
          <w:b/>
          <w:sz w:val="24"/>
          <w:szCs w:val="24"/>
          <w:lang w:val="zh-CN"/>
        </w:rPr>
        <w:t>㬤</w:t>
      </w:r>
      <w:r>
        <w:rPr>
          <w:rFonts w:hint="eastAsia" w:ascii="华文中宋" w:hAnsi="华文中宋" w:eastAsia="华文中宋"/>
          <w:b/>
          <w:sz w:val="24"/>
          <w:szCs w:val="24"/>
          <w:lang w:val="zh-CN"/>
        </w:rPr>
        <w:t>、</w:t>
      </w:r>
      <w:r>
        <w:rPr>
          <w:rFonts w:hint="eastAsia" w:ascii="华文楷体" w:hAnsi="华文楷体" w:eastAsia="华文楷体"/>
          <w:sz w:val="18"/>
        </w:rPr>
        <w:t xml:space="preserve">泣 </w:t>
      </w:r>
      <w:r>
        <w:rPr>
          <w:rFonts w:hint="eastAsia" w:ascii="华文中宋" w:hAnsi="华文中宋" w:eastAsia="华文中宋"/>
          <w:b/>
          <w:sz w:val="24"/>
          <w:szCs w:val="24"/>
          <w:lang w:val="zh-CN"/>
        </w:rPr>
        <w:t>膊、</w:t>
      </w:r>
      <w:r>
        <w:rPr>
          <w:rFonts w:hint="eastAsia" w:ascii="华文楷体" w:hAnsi="华文楷体" w:eastAsia="华文楷体"/>
          <w:sz w:val="18"/>
        </w:rPr>
        <w:t xml:space="preserve">普各 </w:t>
      </w:r>
      <w:r>
        <w:rPr>
          <w:rFonts w:hint="eastAsia" w:ascii="华文中宋" w:hAnsi="华文中宋" w:eastAsia="华文中宋"/>
          <w:b/>
          <w:sz w:val="24"/>
          <w:szCs w:val="24"/>
          <w:lang w:val="zh-CN"/>
        </w:rPr>
        <w:t>昲、</w:t>
      </w:r>
      <w:r>
        <w:rPr>
          <w:rFonts w:hint="eastAsia" w:ascii="华文楷体" w:hAnsi="华文楷体" w:eastAsia="华文楷体"/>
          <w:sz w:val="18"/>
        </w:rPr>
        <w:t xml:space="preserve">拂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炕、煬、</w:t>
      </w:r>
      <w:r>
        <w:rPr>
          <w:rFonts w:hint="eastAsia" w:ascii="华文楷体" w:hAnsi="华文楷体" w:eastAsia="华文楷体"/>
          <w:sz w:val="18"/>
        </w:rPr>
        <w:t xml:space="preserve">恙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烮、暅、</w:t>
      </w:r>
      <w:r>
        <w:rPr>
          <w:rFonts w:hint="eastAsia" w:ascii="华文楷体" w:hAnsi="华文楷体" w:eastAsia="华文楷体"/>
          <w:sz w:val="18"/>
        </w:rPr>
        <w:t xml:space="preserve">歌鄧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　、</w:t>
      </w:r>
      <w:r>
        <w:rPr>
          <w:rFonts w:hint="eastAsia" w:ascii="华文楷体" w:hAnsi="华文楷体" w:eastAsia="华文楷体"/>
          <w:sz w:val="18"/>
        </w:rPr>
        <w:t xml:space="preserve">匹妙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曬，</w:t>
      </w:r>
      <w:r>
        <w:rPr>
          <w:rFonts w:hint="eastAsia" w:ascii="华文楷体" w:hAnsi="华文楷体" w:eastAsia="华文楷体"/>
          <w:sz w:val="18"/>
        </w:rPr>
        <w:t xml:space="preserve">所賣 </w:t>
      </w:r>
      <w:r>
        <w:rPr>
          <w:rFonts w:hint="eastAsia" w:ascii="华文中宋" w:hAnsi="华文中宋" w:eastAsia="华文中宋"/>
          <w:b/>
          <w:sz w:val="24"/>
          <w:szCs w:val="24"/>
          <w:lang w:val="zh-CN" w:eastAsia="zh-TW"/>
        </w:rPr>
        <w:t>曝也</w:t>
      </w:r>
      <w:r>
        <w:rPr>
          <w:rFonts w:hint="eastAsia" w:ascii="华文中宋" w:hAnsi="华文中宋" w:eastAsia="华文中宋"/>
          <w:b/>
          <w:sz w:val="24"/>
          <w:szCs w:val="24"/>
          <w:lang w:val="zh-CN"/>
        </w:rPr>
        <w:t>。</w:t>
      </w:r>
    </w:p>
    <w:p w14:paraId="269411A8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 w:cs="宋体"/>
          <w:szCs w:val="21"/>
          <w:lang w:val="zh-CN"/>
        </w:rPr>
        <w:t>㬤</w:t>
      </w:r>
      <w:r>
        <w:rPr>
          <w:rFonts w:hint="eastAsia" w:ascii="宋体" w:hAnsi="宋体"/>
          <w:szCs w:val="21"/>
          <w:lang w:val="zh-CN"/>
        </w:rPr>
        <w:t>者，《玉篇》：‘</w:t>
      </w:r>
      <w:r>
        <w:rPr>
          <w:rFonts w:hint="eastAsia" w:ascii="宋体" w:hAnsi="宋体" w:cs="宋体"/>
          <w:szCs w:val="21"/>
          <w:lang w:val="zh-CN"/>
        </w:rPr>
        <w:t>㬤</w:t>
      </w:r>
      <w:r>
        <w:rPr>
          <w:rFonts w:hint="eastAsia" w:ascii="宋体" w:hAnsi="宋体"/>
          <w:szCs w:val="21"/>
          <w:lang w:val="zh-CN"/>
        </w:rPr>
        <w:t>，丘立切，欲乾也。’《衆經音義》卷二十二引《通俗文》云：‘欲燥曰㬤。’引之云：《王風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中谷有蓷篇》‘中谷有蓷，暵其乾矣。中谷有蓷，暵其脩矣。中谷有蓷，暵其濕矣’，傳云：‘脩，且乾也。’‘鵻遇水則濕’，箋云：‘鵻之傷於水，始則濕，中而脩，久而乾。’案：‘濕’當讀爲‘</w:t>
      </w:r>
      <w:r>
        <w:rPr>
          <w:rFonts w:hint="eastAsia" w:ascii="宋体" w:hAnsi="宋体" w:cs="宋体"/>
          <w:szCs w:val="21"/>
          <w:lang w:val="zh-CN"/>
        </w:rPr>
        <w:t>㬤</w:t>
      </w:r>
      <w:r>
        <w:rPr>
          <w:rFonts w:hint="eastAsia" w:ascii="宋体" w:hAnsi="宋体"/>
          <w:szCs w:val="21"/>
          <w:lang w:val="zh-CN"/>
        </w:rPr>
        <w:t>’。</w:t>
      </w:r>
      <w:r>
        <w:rPr>
          <w:rFonts w:hint="eastAsia" w:ascii="宋体" w:hAnsi="宋体" w:cs="宋体"/>
          <w:szCs w:val="21"/>
          <w:lang w:val="zh-CN"/>
        </w:rPr>
        <w:t>㬤</w:t>
      </w:r>
      <w:r>
        <w:rPr>
          <w:rFonts w:hint="eastAsia" w:ascii="宋体" w:hAnsi="宋体"/>
          <w:szCs w:val="21"/>
          <w:lang w:val="zh-CN"/>
        </w:rPr>
        <w:t>，亦且乾也。‘</w:t>
      </w:r>
      <w:r>
        <w:rPr>
          <w:rFonts w:hint="eastAsia" w:ascii="宋体" w:hAnsi="宋体" w:cs="宋体"/>
          <w:szCs w:val="21"/>
          <w:lang w:val="zh-CN"/>
        </w:rPr>
        <w:t>㬤</w:t>
      </w:r>
      <w:r>
        <w:rPr>
          <w:rFonts w:hint="eastAsia" w:ascii="宋体" w:hAnsi="宋体"/>
          <w:szCs w:val="21"/>
          <w:lang w:val="zh-CN"/>
        </w:rPr>
        <w:t>’與‘濕’聲近，故通。‘暵其乾矣’、‘暵其脩矣’、‘暵其濕矣’三章同義。草乾謂之脩，亦謂之濕。猶肉乾謂之脩，亦謂之　。《釋名》：‘脯，搏也，乾燥相搏著也。’又曰：‘脩，脩縮也，乾燥而縮也。’《玉篇》：‘</w:t>
      </w:r>
      <w:r>
        <w:rPr>
          <w:rFonts w:hint="eastAsia" w:ascii="宋体-方正超大字符集" w:hAnsi="MS Mincho" w:eastAsia="宋体-方正超大字符集" w:cs="MS Mincho"/>
          <w:szCs w:val="21"/>
          <w:lang w:val="zh-CN"/>
        </w:rPr>
        <w:t>𦡹</w:t>
      </w:r>
      <w:r>
        <w:rPr>
          <w:rFonts w:hint="eastAsia" w:ascii="宋体" w:hAnsi="宋体"/>
          <w:szCs w:val="21"/>
          <w:lang w:val="zh-CN"/>
        </w:rPr>
        <w:t>，丘及切，朐脯也。’</w:t>
      </w:r>
    </w:p>
    <w:p w14:paraId="19761AFF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‘膊’各本訛作‘</w:t>
      </w:r>
      <w:r>
        <w:rPr>
          <w:rFonts w:hint="eastAsia" w:ascii="宋体" w:hAnsi="宋体" w:cs="宋体"/>
          <w:szCs w:val="21"/>
          <w:lang w:val="zh-CN"/>
        </w:rPr>
        <w:t>㬍</w:t>
      </w:r>
      <w:r>
        <w:rPr>
          <w:rFonts w:hint="eastAsia" w:ascii="宋体" w:hAnsi="宋体"/>
          <w:szCs w:val="21"/>
          <w:lang w:val="zh-CN"/>
        </w:rPr>
        <w:t>’，自宋時本已然，故《集韻》《類篇》竝云：‘</w:t>
      </w:r>
      <w:r>
        <w:rPr>
          <w:rFonts w:hint="eastAsia" w:ascii="宋体" w:hAnsi="宋体" w:cs="宋体"/>
          <w:szCs w:val="21"/>
          <w:lang w:val="zh-CN"/>
        </w:rPr>
        <w:t>㬍</w:t>
      </w:r>
      <w:r>
        <w:rPr>
          <w:rFonts w:hint="eastAsia" w:ascii="宋体" w:hAnsi="宋体"/>
          <w:szCs w:val="21"/>
          <w:lang w:val="zh-CN"/>
        </w:rPr>
        <w:t>，暴也。’考《説文》《玉篇》《廣韻》俱無‘</w:t>
      </w:r>
      <w:r>
        <w:rPr>
          <w:rFonts w:hint="eastAsia" w:ascii="宋体" w:hAnsi="宋体" w:cs="宋体"/>
          <w:szCs w:val="21"/>
          <w:lang w:val="zh-CN"/>
        </w:rPr>
        <w:t>㬍</w:t>
      </w:r>
      <w:r>
        <w:rPr>
          <w:rFonts w:hint="eastAsia" w:ascii="宋体" w:hAnsi="宋体"/>
          <w:szCs w:val="21"/>
          <w:lang w:val="zh-CN"/>
        </w:rPr>
        <w:t>’字。《方言》：‘膊，暴也。燕之外郊、朝鮮洌水之閒凡暴肉，發人之私，披牛羊之五藏，謂之膊。’今據以訂正。‘暴’與‘曝’同。《説文》：‘膊，薄脯膊之屋上也。’成二年《左傳》云：‘殺而膊諸城上。’《釋名》：‘膊，迫也。薄</w:t>
      </w:r>
      <w:r>
        <w:rPr>
          <w:rFonts w:hint="eastAsia" w:ascii="宋体" w:hAnsi="宋体"/>
          <w:szCs w:val="21"/>
        </w:rPr>
        <w:t xml:space="preserve">  </w:t>
      </w:r>
      <w:r>
        <w:rPr>
          <w:rFonts w:hint="eastAsia" w:ascii="宋体" w:hAnsi="宋体"/>
          <w:szCs w:val="21"/>
          <w:lang w:val="zh-CN"/>
        </w:rPr>
        <w:t>肉迫著物，使燥也。’又云：‘脯，搏也，乾燥相搏著也。’‘脯’與‘膊’聲相近，‘膊’與‘曝’聲之轉也。《漢書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宣帝紀》‘爲取暴室嗇夫許廣漢女’，應劭曰：‘暴室，宫人獄也，今曰薄室。’師古曰：‘暴室者，掖庭主織作染練之署，故謂之暴室，取暴曬爲名耳。或云：薄室者，薄亦暴也。今俗語亦云薄曬。’</w:t>
      </w:r>
    </w:p>
    <w:p w14:paraId="62F66E9E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昲㬓曬者，《方言》：‘昲，曬乾物也。揚楚通語也’，郭璞注云：‘亦皆北方常語耳。或云㬓也。’《列子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周穆王篇》云：‘酒未淸，肴未昲。’《淮南子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地形訓》云：‘日之所曊。’‘曊’與‘昲’同。《玉篇》：‘</w:t>
      </w:r>
      <w:r>
        <w:rPr>
          <w:rFonts w:hint="eastAsia" w:ascii="宋体" w:hAnsi="宋体" w:cs="宋体"/>
          <w:szCs w:val="21"/>
          <w:lang w:val="zh-CN"/>
        </w:rPr>
        <w:t>㬓</w:t>
      </w:r>
      <w:r>
        <w:rPr>
          <w:rFonts w:hint="eastAsia" w:ascii="宋体" w:hAnsi="宋体"/>
          <w:szCs w:val="21"/>
          <w:lang w:val="zh-CN"/>
        </w:rPr>
        <w:t>，置風日中令乾也。’《方言》又云：‘曬，暴也。凡暴五穀之類，秦晉之間謂之曬。’</w:t>
      </w:r>
    </w:p>
    <w:p w14:paraId="22FE9644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煬、烈者，《方言》：‘煬，炙也。煬、烈，暴也。’《説文》：‘煬，炙燥也。’《淮南子</w:t>
      </w:r>
      <w:r>
        <w:rPr>
          <w:rFonts w:hint="eastAsia" w:ascii="宋体" w:hAnsi="宋体"/>
          <w:szCs w:val="21"/>
        </w:rPr>
        <w:t>·</w:t>
      </w:r>
      <w:r>
        <w:rPr>
          <w:rFonts w:hint="eastAsia" w:ascii="宋体" w:hAnsi="宋体"/>
          <w:szCs w:val="21"/>
          <w:lang w:val="zh-CN"/>
        </w:rPr>
        <w:t>齊俗訓》‘冬則短褐不掩形而煬竈口’，高誘注云：‘煬，炙也。’</w:t>
      </w:r>
    </w:p>
    <w:p w14:paraId="1BD773A4">
      <w:pPr>
        <w:ind w:firstLine="420" w:firstLineChars="200"/>
        <w:rPr>
          <w:rFonts w:ascii="宋体" w:hAnsi="宋体"/>
          <w:szCs w:val="21"/>
          <w:lang w:val="zh-CN"/>
        </w:rPr>
      </w:pPr>
      <w:r>
        <w:rPr>
          <w:rFonts w:hint="eastAsia" w:ascii="宋体" w:hAnsi="宋体"/>
          <w:szCs w:val="21"/>
          <w:lang w:val="zh-CN"/>
        </w:rPr>
        <w:t>暅者，《玉篇》：‘暅，古鄧切，乾燥也。’《説卦傳》曰：‘以晅之’，釋文：‘晅，本又作暅，徐邈音古鄧反。’</w:t>
      </w:r>
    </w:p>
    <w:p w14:paraId="1EA822B3"/>
    <w:p w14:paraId="497B484E"/>
    <w:p w14:paraId="59DB1C5F">
      <w:pPr>
        <w:numPr>
          <w:ilvl w:val="0"/>
          <w:numId w:val="1"/>
        </w:num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訓詁對象</w:t>
      </w:r>
    </w:p>
    <w:p w14:paraId="304FFF9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被释词：㬤、膊、炕、煬、烮、暅、㬓、曬。</w:t>
      </w:r>
    </w:p>
    <w:p w14:paraId="6B789D2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训释词：</w:t>
      </w:r>
      <w:r>
        <w:rPr>
          <w:rStyle w:val="6"/>
        </w:rPr>
        <w:t>曝</w:t>
      </w:r>
    </w:p>
    <w:p w14:paraId="41881A12">
      <w:pPr>
        <w:pStyle w:val="3"/>
        <w:keepNext w:val="0"/>
        <w:keepLines w:val="0"/>
        <w:widowControl/>
        <w:suppressLineNumbers w:val="0"/>
        <w:ind w:left="720" w:right="72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="宋体" w:hAnsi="宋体" w:eastAsia="宋体" w:cs="宋体"/>
          <w:sz w:val="21"/>
          <w:szCs w:val="21"/>
        </w:rPr>
        <w:t>疏证仅详细考释：㬤、膊、昲、㬓、曬、煬、烈、暅；</w:t>
      </w:r>
      <w:r>
        <w:rPr>
          <w:rFonts w:hint="eastAsia" w:ascii="宋体" w:hAnsi="宋体" w:eastAsia="宋体" w:cs="宋体"/>
          <w:sz w:val="21"/>
          <w:szCs w:val="21"/>
        </w:rPr>
        <w:t>泣、炕、恙没有展开疏解。</w:t>
      </w:r>
      <w:r>
        <w:rPr>
          <w:rFonts w:hint="eastAsia" w:ascii="宋体" w:hAnsi="宋体" w:eastAsia="宋体" w:cs="宋体"/>
          <w:sz w:val="21"/>
          <w:szCs w:val="21"/>
        </w:rPr>
        <w:t>本条为《广雅》同训条目，诸字同训 “曝也”，但语义有细微区分：有将近干、曝肉、日晒、火炙烘烤等差异，部分为方言词。</w:t>
      </w:r>
    </w:p>
    <w:p w14:paraId="21CCA3F5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引用</w:t>
      </w:r>
      <w:r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  <w:t>書證</w:t>
      </w:r>
    </w:p>
    <w:p w14:paraId="487C246A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Fonts w:hint="eastAsia"/>
          <w:sz w:val="21"/>
          <w:szCs w:val="21"/>
          <w:lang w:eastAsia="zh-CN"/>
        </w:rPr>
        <w:t>（</w:t>
      </w:r>
      <w:r>
        <w:rPr>
          <w:sz w:val="21"/>
          <w:szCs w:val="21"/>
        </w:rPr>
        <w:t>一）经书、史书、诸子、辞赋及古注</w:t>
      </w:r>
    </w:p>
    <w:p w14:paraId="58FF23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《诗经・王风・中谷有蓷》</w:t>
      </w:r>
    </w:p>
    <w:p w14:paraId="55D8F152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引文：“中谷有蓷，暵其乾矣。中谷有蓷，暵其脩矣。中谷有蓷，暵其濕矣。” 传云：“脩，且乾也。” 笺云：“鵻遇水則濕”，“鵻之傷於水，始則濕，中而脩，久而乾。”</w:t>
      </w:r>
    </w:p>
    <w:p w14:paraId="78E525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《周易・说卦传》</w:t>
      </w:r>
    </w:p>
    <w:p w14:paraId="5EE3309E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引文：“以晅之”；释文“晅，本又作暅，徐邈音古鄧反。”</w:t>
      </w:r>
    </w:p>
    <w:p w14:paraId="5432FB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《左传・成公二年》</w:t>
      </w:r>
    </w:p>
    <w:p w14:paraId="429ADEE9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引文：“殺而膊諸城上。”</w:t>
      </w:r>
    </w:p>
    <w:p w14:paraId="32DA46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《汉书・宣帝纪》</w:t>
      </w:r>
    </w:p>
    <w:p w14:paraId="3661AB42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引文：“爲取暴室嗇夫許廣漢女。” 应劭曰：“暴室，宫人獄也，今曰薄室。” 师古曰：“暴室者，掖庭主織作染練之署，故謂之暴室，取暴曬爲名耳。或云：薄室者，薄亦暴也。今俗語亦云薄曬。”</w:t>
      </w:r>
    </w:p>
    <w:p w14:paraId="315E87B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《列子・周穆王篇》</w:t>
      </w:r>
    </w:p>
    <w:p w14:paraId="4FB19E6A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引文：“酒未淸，肴未昲。”</w:t>
      </w:r>
    </w:p>
    <w:p w14:paraId="768D805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《淮南子》</w:t>
      </w:r>
    </w:p>
    <w:p w14:paraId="26324F4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《地形训》：“日之所曊。”</w:t>
      </w:r>
    </w:p>
    <w:p w14:paraId="74CFDF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《齐俗训》：“冬則短褐不掩形而煬竈口。”，高诱注云：“煬，炙也。”</w:t>
      </w:r>
    </w:p>
    <w:p w14:paraId="72343FF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（二）字书、辞书、方言、音义书</w:t>
      </w:r>
    </w:p>
    <w:p w14:paraId="4B350B6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《玉篇》</w:t>
      </w:r>
    </w:p>
    <w:p w14:paraId="3B5FBBD7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“㬤，丘立切，欲乾也。” “</w:t>
      </w:r>
      <w:r>
        <w:rPr>
          <w:rFonts w:hint="eastAsia" w:ascii="宋体-方正超大字符集" w:hAnsi="MS Mincho" w:eastAsia="宋体-方正超大字符集" w:cs="MS Mincho"/>
          <w:sz w:val="21"/>
          <w:szCs w:val="18"/>
          <w:lang w:val="zh-CN"/>
        </w:rPr>
        <w:t>𦡹</w:t>
      </w:r>
      <w:r>
        <w:rPr>
          <w:rFonts w:hint="eastAsia" w:ascii="宋体" w:hAnsi="宋体" w:eastAsia="宋体" w:cs="宋体"/>
          <w:sz w:val="21"/>
          <w:szCs w:val="21"/>
        </w:rPr>
        <w:t>，丘及切，朐脯也。” “㬓，置風日中令乾也。” “暅，古鄧切，乾燥也。”</w:t>
      </w:r>
    </w:p>
    <w:p w14:paraId="72C6ACC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《众经音义》卷二十二引《通俗文》</w:t>
      </w:r>
    </w:p>
    <w:p w14:paraId="1C788C82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“欲燥曰㬤。”</w:t>
      </w:r>
    </w:p>
    <w:p w14:paraId="758B266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《释名・释饮食》</w:t>
      </w:r>
    </w:p>
    <w:p w14:paraId="17B8564E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“脯，搏也，乾燥相搏著也。” “又曰：脩，脩縮也，乾燥而縮也。” “膊，迫也。薄肉迫著物，使燥也。”</w:t>
      </w:r>
    </w:p>
    <w:p w14:paraId="0336FC2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《说文解字》</w:t>
      </w:r>
    </w:p>
    <w:p w14:paraId="2D8B1606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“膊，薄脯膊之屋上也。”</w:t>
      </w:r>
      <w:r>
        <w:rPr>
          <w:rFonts w:hint="eastAsia" w:ascii="宋体" w:hAnsi="宋体"/>
          <w:sz w:val="21"/>
          <w:szCs w:val="21"/>
          <w:lang w:val="zh-CN"/>
        </w:rPr>
        <w:t>‘煬，炙燥也。’</w:t>
      </w:r>
    </w:p>
    <w:p w14:paraId="2A70E1D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《方言》及郭璞注</w:t>
      </w:r>
    </w:p>
    <w:p w14:paraId="35F279A4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“膊，暴也。燕之外郊、朝鮮洌水之閒凡暴肉，發人之私，披牛羊之五藏，謂之膊。” “昲，曬乾物也。揚楚通語也”，郭璞注云：“亦皆北方常語耳。或云㬓也。” “曬，暴也。凡暴五穀之類，秦晉之間謂之曬。” “煬，炙也。煬、烈，暴也。”</w:t>
      </w:r>
    </w:p>
    <w:p w14:paraId="7432B9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《集韻》《類篇》：“㬍，暴也。”（王氏引用来证后世讹字流传）</w:t>
      </w:r>
    </w:p>
    <w:p w14:paraId="0B603A5F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（三）俗语证据</w:t>
      </w:r>
    </w:p>
    <w:p w14:paraId="00837021">
      <w:pPr>
        <w:pStyle w:val="3"/>
        <w:keepNext w:val="0"/>
        <w:keepLines w:val="0"/>
        <w:widowControl/>
        <w:suppressLineNumbers w:val="0"/>
        <w:ind w:left="720" w:right="720"/>
        <w:rPr>
          <w:rFonts w:hint="default" w:asciiTheme="minorHAnsi" w:hAnsiTheme="minorHAnsi" w:eastAsiaTheme="minorEastAsia" w:cstheme="minorBidi"/>
          <w:sz w:val="28"/>
          <w:szCs w:val="32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《汉书》颜师古注引：“今俗語亦云薄曬。”</w:t>
      </w:r>
    </w:p>
    <w:p w14:paraId="454FE16B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訓釋</w:t>
      </w:r>
      <w:r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  <w:t>義項</w:t>
      </w:r>
    </w:p>
    <w:p w14:paraId="42C5997D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（一）将近干燥、将干未干（偏状态）</w:t>
      </w:r>
    </w:p>
    <w:p w14:paraId="0BA51285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㬤</w:t>
      </w:r>
      <w:r>
        <w:rPr>
          <w:sz w:val="21"/>
          <w:szCs w:val="21"/>
        </w:rPr>
        <w:t>：《玉篇》：“㬤，丘立切，欲乾也。”《通俗文》：“欲燥曰㬤。” 王引之考证《王风》“暵其濕矣” 之 “濕” 当读为㬤，</w:t>
      </w:r>
      <w:r>
        <w:rPr>
          <w:rStyle w:val="6"/>
          <w:sz w:val="21"/>
          <w:szCs w:val="21"/>
        </w:rPr>
        <w:t>㬤为且乾也</w:t>
      </w:r>
      <w:r>
        <w:rPr>
          <w:sz w:val="21"/>
          <w:szCs w:val="21"/>
        </w:rPr>
        <w:t>。草将近干燥为㬤；类比：草乾谓之脩，亦谓之㬤。</w:t>
      </w:r>
    </w:p>
    <w:p w14:paraId="72BED85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（二）曝使肉干；特指晾晒、分解肉类（动作对象多为肉）</w:t>
      </w:r>
    </w:p>
    <w:p w14:paraId="7B979E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膊</w:t>
      </w:r>
      <w:r>
        <w:rPr>
          <w:sz w:val="21"/>
          <w:szCs w:val="21"/>
        </w:rPr>
        <w:t xml:space="preserve">：《说文》：“膊，薄脯膊之屋上也。”《方言》：燕之外郊、朝鲜洌水之间，曝肉、披牛羊五脏叫膊。 </w:t>
      </w:r>
    </w:p>
    <w:p w14:paraId="608EB8DE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本义：把肉摊开晾晒成干肉；</w:t>
      </w:r>
    </w:p>
    <w:p w14:paraId="62F5D774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引申：《左传》“殺而膊諸城上”，杀戮之后曝尸。</w:t>
      </w:r>
    </w:p>
    <w:p w14:paraId="68A1A74F">
      <w:pPr>
        <w:keepNext w:val="0"/>
        <w:keepLines w:val="0"/>
        <w:widowControl/>
        <w:numPr>
          <w:ilvl w:val="1"/>
          <w:numId w:val="6"/>
        </w:numPr>
        <w:suppressLineNumbers w:val="0"/>
        <w:spacing w:before="0" w:beforeAutospacing="1" w:after="0" w:afterAutospacing="1"/>
        <w:ind w:left="1440" w:hanging="360"/>
        <w:rPr>
          <w:sz w:val="21"/>
          <w:szCs w:val="21"/>
        </w:rPr>
      </w:pPr>
      <w:r>
        <w:rPr>
          <w:sz w:val="21"/>
          <w:szCs w:val="21"/>
        </w:rPr>
        <w:t>《释名》：“膊，迫也。薄肉迫著物，使燥也。” 把薄肉紧贴物体之上晒干。</w:t>
      </w:r>
    </w:p>
    <w:p w14:paraId="2AC34110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（三）风、日光之下晾晒物体（日晒风干，多普通器物、谷物、肴品；大量方言）</w:t>
      </w:r>
    </w:p>
    <w:p w14:paraId="6B92C4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昲</w:t>
      </w:r>
      <w:r>
        <w:rPr>
          <w:sz w:val="21"/>
          <w:szCs w:val="21"/>
        </w:rPr>
        <w:t>：扬楚通语，晒令物干。用例《列子》“肴未昲”，菜肴尚未晒干。“曊” 与昲同。郭璞注：北方亦常用，或云㬓。</w:t>
      </w:r>
    </w:p>
    <w:p w14:paraId="4803C91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㬓</w:t>
      </w:r>
      <w:r>
        <w:rPr>
          <w:sz w:val="21"/>
          <w:szCs w:val="21"/>
        </w:rPr>
        <w:t>：《玉篇》：“㬓，置風日中令乾也。” 置于风日当中晾晒干燥，昲的异称。</w:t>
      </w:r>
    </w:p>
    <w:p w14:paraId="2FA8402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曬</w:t>
      </w:r>
      <w:r>
        <w:rPr>
          <w:sz w:val="21"/>
          <w:szCs w:val="21"/>
        </w:rPr>
        <w:t>：秦晋之间方言，暴晒五谷之类，在日光下晾晒谷物。</w:t>
      </w:r>
    </w:p>
    <w:p w14:paraId="7901B569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（四）火炙烘烤而干燥（侧重用火，与日晒有别）</w:t>
      </w:r>
    </w:p>
    <w:p w14:paraId="2DB3C6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煬</w:t>
      </w:r>
      <w:r>
        <w:rPr>
          <w:sz w:val="21"/>
          <w:szCs w:val="21"/>
        </w:rPr>
        <w:t>：《方言》：“煬，炙也。煬、烈，暴也。”《说文》：“煬，炙燥也。”《淮南子》高诱注：“煬，炙也。” 用火烘烤使之干燥；《齐俗训》“煬竈口” 即就灶口烤火。</w:t>
      </w:r>
    </w:p>
    <w:p w14:paraId="022FB7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烮（烈）</w:t>
      </w:r>
      <w:r>
        <w:rPr>
          <w:sz w:val="21"/>
          <w:szCs w:val="21"/>
        </w:rPr>
        <w:t>：《方言》：“煬、烈，暴也。” 火烈烘烤致干。</w:t>
      </w:r>
    </w:p>
    <w:p w14:paraId="16FC13B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（五）暅（晅）</w:t>
      </w:r>
    </w:p>
    <w:p w14:paraId="752727B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sz w:val="21"/>
          <w:szCs w:val="21"/>
          <w:lang w:val="en-US" w:eastAsia="zh-CN"/>
        </w:rPr>
      </w:pPr>
      <w:r>
        <w:rPr>
          <w:rStyle w:val="6"/>
          <w:sz w:val="21"/>
          <w:szCs w:val="21"/>
        </w:rPr>
        <w:t>暅</w:t>
      </w:r>
      <w:r>
        <w:rPr>
          <w:sz w:val="21"/>
          <w:szCs w:val="21"/>
        </w:rPr>
        <w:t>：《玉篇》：“暅，古鄧切，乾燥也。”《说卦》“以晅之”，晅为本字，又作暅；以日照、烘烤使之干燥。</w:t>
      </w:r>
    </w:p>
    <w:p w14:paraId="1FC290DB">
      <w:pPr>
        <w:numPr>
          <w:ilvl w:val="0"/>
          <w:numId w:val="1"/>
        </w:numPr>
        <w:ind w:left="0" w:leftChars="0" w:firstLine="0" w:firstLineChars="0"/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</w:rPr>
        <w:t>字詞關係</w:t>
      </w:r>
    </w:p>
    <w:p w14:paraId="651D26A3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1. 古今字</w:t>
      </w:r>
    </w:p>
    <w:p w14:paraId="5E0910FC">
      <w:pPr>
        <w:pStyle w:val="3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rStyle w:val="6"/>
          <w:sz w:val="21"/>
          <w:szCs w:val="21"/>
        </w:rPr>
        <w:t>暴 / 曝</w:t>
      </w:r>
      <w:r>
        <w:rPr>
          <w:sz w:val="21"/>
          <w:szCs w:val="21"/>
        </w:rPr>
        <w:t>：“暴” 是古字，表晾晒；后世加日作 “曝”。文中 “‘暴’與‘曝’同”。</w:t>
      </w:r>
    </w:p>
    <w:p w14:paraId="290526A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2. 异体字、异文</w:t>
      </w:r>
    </w:p>
    <w:p w14:paraId="5F99D0B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曊、昲</w:t>
      </w:r>
      <w:r>
        <w:rPr>
          <w:sz w:val="21"/>
          <w:szCs w:val="21"/>
        </w:rPr>
        <w:t>：“‘曊’與‘昲’同”，记录同一个词的不同形体。</w:t>
      </w:r>
    </w:p>
    <w:p w14:paraId="4031A8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晅、暅</w:t>
      </w:r>
      <w:r>
        <w:rPr>
          <w:sz w:val="21"/>
          <w:szCs w:val="21"/>
        </w:rPr>
        <w:t>：《释文》“晅，本又作暅”，《说卦传》异文。</w:t>
      </w:r>
    </w:p>
    <w:p w14:paraId="497C6798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3. 通假、音近通假（因声求义）</w:t>
      </w:r>
    </w:p>
    <w:p w14:paraId="0C069A7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濕讀為㬤</w:t>
      </w:r>
      <w:r>
        <w:rPr>
          <w:sz w:val="21"/>
          <w:szCs w:val="21"/>
        </w:rPr>
        <w:t>：王引之案：“‘濕’當讀爲‘㬤’。㬤，亦且乾也。‘㬤’與‘濕’聲近，故通。”《诗经》假借 “濕” 字记录 “㬤（欲燥）” 义，属于</w:t>
      </w:r>
      <w:r>
        <w:rPr>
          <w:rStyle w:val="6"/>
          <w:sz w:val="21"/>
          <w:szCs w:val="21"/>
        </w:rPr>
        <w:t>音近假借</w:t>
      </w:r>
      <w:r>
        <w:rPr>
          <w:sz w:val="21"/>
          <w:szCs w:val="21"/>
        </w:rPr>
        <w:t>。</w:t>
      </w:r>
    </w:p>
    <w:p w14:paraId="29FADE9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膊</w:t>
      </w:r>
      <w:r>
        <w:rPr>
          <w:rStyle w:val="6"/>
          <w:sz w:val="21"/>
          <w:szCs w:val="21"/>
        </w:rPr>
        <w:noBreakHyphen/>
      </w:r>
      <w:r>
        <w:rPr>
          <w:rStyle w:val="6"/>
          <w:sz w:val="21"/>
          <w:szCs w:val="21"/>
        </w:rPr>
        <w:t>脯声近；膊</w:t>
      </w:r>
      <w:r>
        <w:rPr>
          <w:rStyle w:val="6"/>
          <w:sz w:val="21"/>
          <w:szCs w:val="21"/>
        </w:rPr>
        <w:noBreakHyphen/>
      </w:r>
      <w:r>
        <w:rPr>
          <w:rStyle w:val="6"/>
          <w:sz w:val="21"/>
          <w:szCs w:val="21"/>
        </w:rPr>
        <w:t>曝声之转</w:t>
      </w:r>
      <w:r>
        <w:rPr>
          <w:sz w:val="21"/>
          <w:szCs w:val="21"/>
        </w:rPr>
        <w:t>：“‘脯’與‘膊’聲相近，‘膊’與‘曝’聲之轉也。” 王氏古音系联，声转义通。</w:t>
      </w:r>
    </w:p>
    <w:p w14:paraId="5310668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薄</w:t>
      </w:r>
      <w:r>
        <w:rPr>
          <w:rStyle w:val="6"/>
          <w:sz w:val="21"/>
          <w:szCs w:val="21"/>
        </w:rPr>
        <w:noBreakHyphen/>
      </w:r>
      <w:r>
        <w:rPr>
          <w:rStyle w:val="6"/>
          <w:sz w:val="21"/>
          <w:szCs w:val="21"/>
        </w:rPr>
        <w:t>暴（曝）声近</w:t>
      </w:r>
      <w:r>
        <w:rPr>
          <w:sz w:val="21"/>
          <w:szCs w:val="21"/>
        </w:rPr>
        <w:t>：《汉书》应劭、颜师古，“薄室即暴室，薄亦暴也，今俗语薄晒”，声近义通。</w:t>
      </w:r>
    </w:p>
    <w:p w14:paraId="273D0A5B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4. 传抄讹字（校勘订正）</w:t>
      </w:r>
    </w:p>
    <w:p w14:paraId="0D31E0F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“‘膊’各本訛作‘㬍’，自宋時本已然，故《集韻》《類篇》竝云：‘㬍，暴也。’考《説文》《玉篇》《廣韻》俱無‘㬍’字。《方言》：‘膊，暴也……’今據以訂正。”</w:t>
      </w:r>
    </w:p>
    <w:p w14:paraId="78FB1631">
      <w:pPr>
        <w:pStyle w:val="3"/>
        <w:keepNext w:val="0"/>
        <w:keepLines w:val="0"/>
        <w:widowControl/>
        <w:suppressLineNumbers w:val="0"/>
        <w:ind w:left="720" w:right="720"/>
        <w:rPr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宋代以后《广雅》版本把 “膊” 字形讹为㬍；《集韵》《类篇》承讹立字；王氏取《方言》《说文》回改原字。</w:t>
      </w:r>
    </w:p>
    <w:p w14:paraId="284E9E71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5. 方言同义关系</w:t>
      </w:r>
    </w:p>
    <w:p w14:paraId="371F584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膊：燕之外郊、朝鲜洌水之间，谓曝肉为膊。</w:t>
      </w:r>
    </w:p>
    <w:p w14:paraId="43A35BB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昲：扬楚通语；郭璞：北方亦常语，或云㬓。</w:t>
      </w:r>
    </w:p>
    <w:p w14:paraId="344580B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sz w:val="21"/>
          <w:szCs w:val="21"/>
        </w:rPr>
        <w:t>曬：秦晋之间，暴五谷曰晒。</w:t>
      </w:r>
    </w:p>
    <w:p w14:paraId="41C6711C">
      <w:pPr>
        <w:pStyle w:val="2"/>
        <w:keepNext w:val="0"/>
        <w:keepLines w:val="0"/>
        <w:widowControl/>
        <w:suppressLineNumbers w:val="0"/>
        <w:rPr>
          <w:sz w:val="21"/>
          <w:szCs w:val="21"/>
        </w:rPr>
      </w:pPr>
      <w:r>
        <w:rPr>
          <w:sz w:val="21"/>
          <w:szCs w:val="21"/>
        </w:rPr>
        <w:t>6. 词义引申</w:t>
      </w:r>
    </w:p>
    <w:p w14:paraId="4C497A01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膊</w:t>
      </w:r>
      <w:r>
        <w:rPr>
          <w:sz w:val="21"/>
          <w:szCs w:val="21"/>
        </w:rPr>
        <w:t>：本义 “屋上曝肉”；引申为 “膊诸城上” 曝尸，由曝肉扩大到曝人尸。</w:t>
      </w:r>
    </w:p>
    <w:p w14:paraId="03A2194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sz w:val="21"/>
          <w:szCs w:val="21"/>
        </w:rPr>
      </w:pPr>
      <w:r>
        <w:rPr>
          <w:rStyle w:val="6"/>
          <w:sz w:val="21"/>
          <w:szCs w:val="21"/>
        </w:rPr>
        <w:t>煬</w:t>
      </w:r>
      <w:r>
        <w:rPr>
          <w:sz w:val="21"/>
          <w:szCs w:val="21"/>
        </w:rPr>
        <w:t>：本义用火炙物使燥；引申为人就火烤，“炀灶口”。</w:t>
      </w:r>
    </w:p>
    <w:p w14:paraId="654505D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eastAsia" w:asciiTheme="minorHAnsi" w:hAnsiTheme="minorHAnsi" w:eastAsiaTheme="minorEastAsia" w:cstheme="minorBidi"/>
          <w:sz w:val="21"/>
          <w:szCs w:val="21"/>
        </w:rPr>
      </w:pPr>
      <w:r>
        <w:rPr>
          <w:sz w:val="21"/>
          <w:szCs w:val="21"/>
        </w:rPr>
        <w:t>类比引申论证：“草乾謂之脩，亦謂之㬤。” 草木干燥与肉干，共用 “脩” 这一语义，以此类推证明㬤训 “且干” 可信，属于王氏类比求证词义。</w:t>
      </w:r>
    </w:p>
    <w:p w14:paraId="57BA0D85">
      <w:pPr>
        <w:rPr>
          <w:rFonts w:hint="eastAsia" w:asciiTheme="minorHAnsi" w:hAnsiTheme="minorHAnsi" w:eastAsiaTheme="minorEastAsia" w:cstheme="minorBidi"/>
          <w:sz w:val="28"/>
          <w:szCs w:val="32"/>
        </w:rPr>
      </w:pPr>
      <w:r>
        <w:rPr>
          <w:rFonts w:hint="eastAsia" w:asciiTheme="minorHAnsi" w:hAnsiTheme="minorHAnsi" w:eastAsiaTheme="minorEastAsia" w:cstheme="minorBidi"/>
          <w:sz w:val="28"/>
          <w:szCs w:val="32"/>
          <w:lang w:val="en-US" w:eastAsia="zh-CN"/>
        </w:rPr>
        <w:t>五</w:t>
      </w:r>
      <w:r>
        <w:rPr>
          <w:rFonts w:hint="eastAsia" w:asciiTheme="minorHAnsi" w:hAnsiTheme="minorHAnsi" w:eastAsiaTheme="minorEastAsia" w:cstheme="minorBidi"/>
          <w:sz w:val="28"/>
          <w:szCs w:val="32"/>
        </w:rPr>
        <w:t>、訓詁校勘術語</w:t>
      </w:r>
    </w:p>
    <w:p w14:paraId="104DA6C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與 XX 同</w:t>
      </w:r>
      <w:r>
        <w:t>：“‘暴’與‘曝’同”、“‘曊’與‘昲’同”：异体 / 古今字，音义全同。</w:t>
      </w:r>
    </w:p>
    <w:p w14:paraId="1FC26279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本又作 XX</w:t>
      </w:r>
      <w:r>
        <w:t>：“晅，本又作暅”：文献异文。</w:t>
      </w:r>
    </w:p>
    <w:p w14:paraId="5165EFC0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讀爲 XX</w:t>
      </w:r>
      <w:r>
        <w:t>：“‘濕’當讀爲‘㬤’”，破假借，改读本字求义。</w:t>
      </w:r>
    </w:p>
    <w:p w14:paraId="2972A22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聲近，故通</w:t>
      </w:r>
      <w:r>
        <w:t>：㬤与湿声近故通，音近假借的判断用语。</w:t>
      </w:r>
    </w:p>
    <w:p w14:paraId="3A8C253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聲相近、聲之轉</w:t>
      </w:r>
      <w:r>
        <w:t>：“脯與膊聲相近，膊與曝聲之轉也”；王氏 “因声求义”，声转则义通。</w:t>
      </w:r>
    </w:p>
    <w:p w14:paraId="7C4364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bookmarkStart w:id="0" w:name="_GoBack"/>
      <w:bookmarkEnd w:id="0"/>
      <w:r>
        <w:rPr>
          <w:rStyle w:val="6"/>
        </w:rPr>
        <w:t>猶……</w:t>
      </w:r>
      <w:r>
        <w:t>：类比推理术语，“草乾謂之脩，猶肉乾謂之脩”，以同类事理互证词义。</w:t>
      </w:r>
    </w:p>
    <w:p w14:paraId="39A1F076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6"/>
        </w:rPr>
        <w:t>今俗語亦云……</w:t>
      </w:r>
      <w:r>
        <w:t>：引当时口语印证古词义（颜师古注内保存俗语材料）。</w:t>
      </w:r>
    </w:p>
    <w:p w14:paraId="5E3B135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宋体-方正超大字符集">
    <w:altName w:val="宋体"/>
    <w:panose1 w:val="020B0604020202020204"/>
    <w:charset w:val="86"/>
    <w:family w:val="script"/>
    <w:pitch w:val="default"/>
    <w:sig w:usb0="00000000" w:usb1="00000000" w:usb2="00000010" w:usb3="00000000" w:csb0="0004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SimSun-ExtB">
    <w:panose1 w:val="02010609060101010101"/>
    <w:charset w:val="86"/>
    <w:family w:val="auto"/>
    <w:pitch w:val="default"/>
    <w:sig w:usb0="00000001" w:usb1="02000000" w:usb2="00000000" w:usb3="00000000" w:csb0="0004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5BE25A"/>
    <w:multiLevelType w:val="multilevel"/>
    <w:tmpl w:val="9F5BE2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B0A2FE5C"/>
    <w:multiLevelType w:val="multilevel"/>
    <w:tmpl w:val="B0A2FE5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C0A3CA1C"/>
    <w:multiLevelType w:val="multilevel"/>
    <w:tmpl w:val="C0A3CA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35BC43D"/>
    <w:multiLevelType w:val="multilevel"/>
    <w:tmpl w:val="C35BC43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B8AF11D"/>
    <w:multiLevelType w:val="multilevel"/>
    <w:tmpl w:val="DB8AF11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CAE9EB3"/>
    <w:multiLevelType w:val="multilevel"/>
    <w:tmpl w:val="DCAE9EB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F6A25334"/>
    <w:multiLevelType w:val="multilevel"/>
    <w:tmpl w:val="F6A253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02663950"/>
    <w:multiLevelType w:val="multilevel"/>
    <w:tmpl w:val="026639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8932FAE"/>
    <w:multiLevelType w:val="multilevel"/>
    <w:tmpl w:val="18932F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570A1DC"/>
    <w:multiLevelType w:val="multilevel"/>
    <w:tmpl w:val="2570A1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688E817A"/>
    <w:multiLevelType w:val="multilevel"/>
    <w:tmpl w:val="688E81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93CB3C4"/>
    <w:multiLevelType w:val="multilevel"/>
    <w:tmpl w:val="693CB3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6C4B3418"/>
    <w:multiLevelType w:val="multilevel"/>
    <w:tmpl w:val="6C4B341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E183FF9"/>
    <w:multiLevelType w:val="multilevel"/>
    <w:tmpl w:val="6E183FF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D7E5AAD"/>
    <w:multiLevelType w:val="singleLevel"/>
    <w:tmpl w:val="7D7E5AA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5">
    <w:nsid w:val="7E30F048"/>
    <w:multiLevelType w:val="multilevel"/>
    <w:tmpl w:val="7E30F0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4"/>
  </w:num>
  <w:num w:numId="2">
    <w:abstractNumId w:val="0"/>
  </w:num>
  <w:num w:numId="3">
    <w:abstractNumId w:val="6"/>
  </w:num>
  <w:num w:numId="4">
    <w:abstractNumId w:val="9"/>
  </w:num>
  <w:num w:numId="5">
    <w:abstractNumId w:val="11"/>
  </w:num>
  <w:num w:numId="6">
    <w:abstractNumId w:val="15"/>
  </w:num>
  <w:num w:numId="7">
    <w:abstractNumId w:val="8"/>
  </w:num>
  <w:num w:numId="8">
    <w:abstractNumId w:val="10"/>
  </w:num>
  <w:num w:numId="9">
    <w:abstractNumId w:val="1"/>
  </w:num>
  <w:num w:numId="10">
    <w:abstractNumId w:val="4"/>
  </w:num>
  <w:num w:numId="11">
    <w:abstractNumId w:val="13"/>
  </w:num>
  <w:num w:numId="12">
    <w:abstractNumId w:val="5"/>
  </w:num>
  <w:num w:numId="13">
    <w:abstractNumId w:val="3"/>
  </w:num>
  <w:num w:numId="14">
    <w:abstractNumId w:val="2"/>
  </w:num>
  <w:num w:numId="15">
    <w:abstractNumId w:val="7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5E33A0"/>
    <w:rsid w:val="290E1660"/>
    <w:rsid w:val="2B0378F9"/>
    <w:rsid w:val="7342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896</Words>
  <Characters>896</Characters>
  <Lines>0</Lines>
  <Paragraphs>0</Paragraphs>
  <TotalTime>1</TotalTime>
  <ScaleCrop>false</ScaleCrop>
  <LinksUpToDate>false</LinksUpToDate>
  <CharactersWithSpaces>907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2026-10-25T13:39:00Z</dcterms:created>
  <dc:creator>徐健怡</dc:creator>
  <cp:lastModifiedBy>WPS_1664095437</cp:lastModifiedBy>
  <dcterms:modified xsi:type="dcterms:W3CDTF">2026-10-27T02:20:58Z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eyJoZGlkIjoiY2ZkNTI0Mzk4ZTZhMDhjYjllOGFlMmRkYWYwYWYzODMiLCJ1c2VySWQiOiIxNDEyODkzNTY1In0=</vt:lpwstr>
  </property>
  <property fmtid="{D5CDD505-2E9C-101B-9397-08002B2CF9AE}" pid="4" name="ICV">
    <vt:lpwstr>3E53AC61D94846EFB4B07F9AC6D657B8_12</vt:lpwstr>
  </property>
</Properties>
</file>