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F85" w:rsidRPr="006F7712" w:rsidRDefault="006F7712" w:rsidP="006F7712">
      <w:pPr>
        <w:jc w:val="center"/>
        <w:rPr>
          <w:rFonts w:ascii="標楷體" w:eastAsia="標楷體" w:hAnsi="標楷體"/>
          <w:b/>
          <w:sz w:val="56"/>
          <w:szCs w:val="56"/>
        </w:rPr>
      </w:pPr>
      <w:r w:rsidRPr="006F7712">
        <w:rPr>
          <w:rFonts w:ascii="標楷體" w:eastAsia="標楷體" w:hAnsi="標楷體" w:hint="eastAsia"/>
          <w:b/>
          <w:sz w:val="56"/>
          <w:szCs w:val="56"/>
        </w:rPr>
        <w:t>設計不良的日常用</w:t>
      </w:r>
      <w:bookmarkStart w:id="0" w:name="_GoBack"/>
      <w:bookmarkEnd w:id="0"/>
      <w:r w:rsidRPr="006F7712">
        <w:rPr>
          <w:rFonts w:ascii="標楷體" w:eastAsia="標楷體" w:hAnsi="標楷體" w:hint="eastAsia"/>
          <w:b/>
          <w:sz w:val="56"/>
          <w:szCs w:val="56"/>
        </w:rPr>
        <w:t>品</w:t>
      </w:r>
    </w:p>
    <w:p w:rsidR="006F7712" w:rsidRDefault="006F7712" w:rsidP="006F7712">
      <w:pPr>
        <w:jc w:val="right"/>
        <w:rPr>
          <w:rFonts w:ascii="標楷體" w:eastAsia="標楷體" w:hAnsi="標楷體"/>
        </w:rPr>
      </w:pPr>
      <w:r w:rsidRPr="006F7712">
        <w:rPr>
          <w:rFonts w:ascii="標楷體" w:eastAsia="標楷體" w:hAnsi="標楷體" w:hint="eastAsia"/>
        </w:rPr>
        <w:t>107062507 俞尚毅</w:t>
      </w:r>
    </w:p>
    <w:p w:rsidR="006F7712" w:rsidRDefault="006F7712" w:rsidP="006F7712">
      <w:pPr>
        <w:pStyle w:val="a3"/>
        <w:numPr>
          <w:ilvl w:val="0"/>
          <w:numId w:val="1"/>
        </w:numPr>
        <w:ind w:leftChars="0" w:right="96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摘要</w:t>
      </w:r>
    </w:p>
    <w:p w:rsidR="009B3972" w:rsidRDefault="009B3972" w:rsidP="009B3972">
      <w:pPr>
        <w:ind w:right="960" w:firstLine="480"/>
        <w:jc w:val="both"/>
        <w:rPr>
          <w:rFonts w:ascii="標楷體" w:eastAsia="標楷體" w:hAnsi="標楷體"/>
        </w:rPr>
      </w:pPr>
      <w:r w:rsidRPr="009B3972">
        <w:rPr>
          <w:rFonts w:ascii="標楷體" w:eastAsia="標楷體" w:hAnsi="標楷體" w:hint="eastAsia"/>
        </w:rPr>
        <w:t>章節標題為「設計不良的日常用品」，因此在這章節的各種範例，都是以</w:t>
      </w:r>
      <w:r>
        <w:rPr>
          <w:rFonts w:ascii="標楷體" w:eastAsia="標楷體" w:hAnsi="標楷體" w:hint="eastAsia"/>
        </w:rPr>
        <w:t>日常用品作為例子，讓讀者便於想像。</w:t>
      </w:r>
      <w:r w:rsidR="009D56AE">
        <w:rPr>
          <w:rFonts w:ascii="標楷體" w:eastAsia="標楷體" w:hAnsi="標楷體" w:hint="eastAsia"/>
        </w:rPr>
        <w:t>在文章的開頭，並不是直接介紹一個專業術語，而是用問題與日常生活例子，讓讀者從</w:t>
      </w:r>
      <w:r w:rsidR="007C2370">
        <w:rPr>
          <w:rFonts w:ascii="標楷體" w:eastAsia="標楷體" w:hAnsi="標楷體" w:hint="eastAsia"/>
        </w:rPr>
        <w:t>其中</w:t>
      </w:r>
      <w:r w:rsidR="009D56AE">
        <w:rPr>
          <w:rFonts w:ascii="標楷體" w:eastAsia="標楷體" w:hAnsi="標楷體" w:hint="eastAsia"/>
        </w:rPr>
        <w:t>瞭解到，</w:t>
      </w:r>
      <w:r w:rsidR="00133DB8">
        <w:rPr>
          <w:rFonts w:ascii="標楷體" w:eastAsia="標楷體" w:hAnsi="標楷體" w:hint="eastAsia"/>
        </w:rPr>
        <w:t>世界上充斥著一些設計不良的產品，究竟是設計者缺乏什麼概念，才會使得使用者難以使用呢？</w:t>
      </w:r>
    </w:p>
    <w:p w:rsidR="00DD4970" w:rsidRDefault="00DD4970" w:rsidP="009B3972">
      <w:pPr>
        <w:ind w:right="960" w:firstLine="480"/>
        <w:jc w:val="both"/>
        <w:rPr>
          <w:rFonts w:ascii="標楷體" w:eastAsia="標楷體" w:hAnsi="標楷體" w:hint="eastAsia"/>
        </w:rPr>
      </w:pPr>
    </w:p>
    <w:p w:rsidR="00133DB8" w:rsidRDefault="00133DB8" w:rsidP="007C2370">
      <w:pPr>
        <w:ind w:right="960" w:firstLine="480"/>
        <w:jc w:val="both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接著介紹，一個設計用品重要的原則：「</w:t>
      </w:r>
      <w:proofErr w:type="gramStart"/>
      <w:r w:rsidRPr="006B719D">
        <w:rPr>
          <w:rFonts w:ascii="標楷體" w:eastAsia="標楷體" w:hAnsi="標楷體" w:hint="eastAsia"/>
          <w:b/>
        </w:rPr>
        <w:t>易視性</w:t>
      </w:r>
      <w:proofErr w:type="gramEnd"/>
      <w:r>
        <w:rPr>
          <w:rFonts w:ascii="標楷體" w:eastAsia="標楷體" w:hAnsi="標楷體" w:hint="eastAsia"/>
        </w:rPr>
        <w:t>」。使用者在使用產品時，應該可以一目了然的知道該如何使用產品的各種功能，可以光</w:t>
      </w:r>
      <w:r w:rsidR="007C2370">
        <w:rPr>
          <w:rFonts w:ascii="標楷體" w:eastAsia="標楷體" w:hAnsi="標楷體" w:hint="eastAsia"/>
        </w:rPr>
        <w:t>\</w:t>
      </w:r>
      <w:r>
        <w:rPr>
          <w:rFonts w:ascii="標楷體" w:eastAsia="標楷體" w:hAnsi="標楷體" w:hint="eastAsia"/>
        </w:rPr>
        <w:t>從產品外表就大約知道產品的用途。</w:t>
      </w:r>
      <w:r w:rsidR="006B719D">
        <w:rPr>
          <w:rFonts w:ascii="標楷體" w:eastAsia="標楷體" w:hAnsi="標楷體" w:hint="eastAsia"/>
        </w:rPr>
        <w:t>而「</w:t>
      </w:r>
      <w:r w:rsidR="006B719D" w:rsidRPr="006B719D">
        <w:rPr>
          <w:rFonts w:ascii="標楷體" w:eastAsia="標楷體" w:hAnsi="標楷體" w:hint="eastAsia"/>
          <w:b/>
        </w:rPr>
        <w:t>配對</w:t>
      </w:r>
      <w:r w:rsidR="006B719D">
        <w:rPr>
          <w:rFonts w:ascii="標楷體" w:eastAsia="標楷體" w:hAnsi="標楷體" w:hint="eastAsia"/>
        </w:rPr>
        <w:t>」可</w:t>
      </w:r>
      <w:proofErr w:type="gramStart"/>
      <w:r w:rsidR="006B719D">
        <w:rPr>
          <w:rFonts w:ascii="標楷體" w:eastAsia="標楷體" w:hAnsi="標楷體" w:hint="eastAsia"/>
        </w:rPr>
        <w:t>說是屬於易視性</w:t>
      </w:r>
      <w:proofErr w:type="gramEnd"/>
      <w:r w:rsidR="006B719D">
        <w:rPr>
          <w:rFonts w:ascii="標楷體" w:eastAsia="標楷體" w:hAnsi="標楷體" w:hint="eastAsia"/>
        </w:rPr>
        <w:t>的一種類別，</w:t>
      </w:r>
      <w:r w:rsidR="00EE2A2F">
        <w:rPr>
          <w:rFonts w:ascii="標楷體" w:eastAsia="標楷體" w:hAnsi="標楷體" w:hint="eastAsia"/>
        </w:rPr>
        <w:t>使用者能輕易地知道控制項目與其配對功能的關</w:t>
      </w:r>
      <w:r w:rsidR="007C2370">
        <w:rPr>
          <w:rFonts w:ascii="標楷體" w:eastAsia="標楷體" w:hAnsi="標楷體" w:hint="eastAsia"/>
        </w:rPr>
        <w:t>係 (</w:t>
      </w:r>
      <w:r w:rsidR="00EE2A2F">
        <w:rPr>
          <w:rFonts w:ascii="標楷體" w:eastAsia="標楷體" w:hAnsi="標楷體" w:hint="eastAsia"/>
        </w:rPr>
        <w:t>運用人的常識以及本能</w:t>
      </w:r>
      <w:r w:rsidR="007C2370">
        <w:rPr>
          <w:rFonts w:ascii="標楷體" w:eastAsia="標楷體" w:hAnsi="標楷體" w:hint="eastAsia"/>
        </w:rPr>
        <w:t>)</w:t>
      </w:r>
      <w:r w:rsidR="00EE2A2F">
        <w:rPr>
          <w:rFonts w:ascii="標楷體" w:eastAsia="標楷體" w:hAnsi="標楷體" w:hint="eastAsia"/>
        </w:rPr>
        <w:t>。</w:t>
      </w:r>
      <w:r w:rsidR="00DA6EFD">
        <w:rPr>
          <w:rFonts w:ascii="標楷體" w:eastAsia="標楷體" w:hAnsi="標楷體" w:hint="eastAsia"/>
        </w:rPr>
        <w:t>例如</w:t>
      </w:r>
      <w:r w:rsidR="007C2370">
        <w:rPr>
          <w:rFonts w:ascii="標楷體" w:eastAsia="標楷體" w:hAnsi="標楷體" w:hint="eastAsia"/>
        </w:rPr>
        <w:t>，</w:t>
      </w:r>
      <w:r w:rsidR="00DA6EFD">
        <w:rPr>
          <w:rFonts w:ascii="標楷體" w:eastAsia="標楷體" w:hAnsi="標楷體" w:hint="eastAsia"/>
        </w:rPr>
        <w:t>電燈與其開</w:t>
      </w:r>
      <w:r w:rsidR="007C2370">
        <w:rPr>
          <w:rFonts w:ascii="標楷體" w:eastAsia="標楷體" w:hAnsi="標楷體" w:hint="eastAsia"/>
        </w:rPr>
        <w:t>關</w:t>
      </w:r>
      <w:r w:rsidR="00DA6EFD">
        <w:rPr>
          <w:rFonts w:ascii="標楷體" w:eastAsia="標楷體" w:hAnsi="標楷體" w:hint="eastAsia"/>
        </w:rPr>
        <w:t>在很多的場所，開關可能是三三兩兩平行</w:t>
      </w:r>
      <w:proofErr w:type="gramStart"/>
      <w:r w:rsidR="00DA6EFD">
        <w:rPr>
          <w:rFonts w:ascii="標楷體" w:eastAsia="標楷體" w:hAnsi="標楷體" w:hint="eastAsia"/>
        </w:rPr>
        <w:t>併</w:t>
      </w:r>
      <w:proofErr w:type="gramEnd"/>
      <w:r w:rsidR="00DA6EFD">
        <w:rPr>
          <w:rFonts w:ascii="標楷體" w:eastAsia="標楷體" w:hAnsi="標楷體" w:hint="eastAsia"/>
        </w:rPr>
        <w:t>在一起，但人沒有實際按開關的情況下，根本不知道哪</w:t>
      </w:r>
      <w:proofErr w:type="gramStart"/>
      <w:r w:rsidR="00DA6EFD">
        <w:rPr>
          <w:rFonts w:ascii="標楷體" w:eastAsia="標楷體" w:hAnsi="標楷體" w:hint="eastAsia"/>
        </w:rPr>
        <w:t>個</w:t>
      </w:r>
      <w:proofErr w:type="gramEnd"/>
      <w:r w:rsidR="00DA6EFD">
        <w:rPr>
          <w:rFonts w:ascii="標楷體" w:eastAsia="標楷體" w:hAnsi="標楷體" w:hint="eastAsia"/>
        </w:rPr>
        <w:t>開關是配對到場所哪一區塊的電燈。因此可以說，大多情況下電燈的配對是有問題的。</w:t>
      </w:r>
    </w:p>
    <w:p w:rsidR="009D56AE" w:rsidRPr="00DA6EFD" w:rsidRDefault="009D56AE" w:rsidP="009B3972">
      <w:pPr>
        <w:ind w:right="960" w:firstLine="480"/>
        <w:jc w:val="both"/>
        <w:rPr>
          <w:rFonts w:ascii="標楷體" w:eastAsia="標楷體" w:hAnsi="標楷體" w:hint="eastAsia"/>
        </w:rPr>
      </w:pPr>
    </w:p>
    <w:p w:rsidR="00C87642" w:rsidRDefault="00DD4970" w:rsidP="00C87642">
      <w:pPr>
        <w:ind w:right="960" w:firstLine="480"/>
        <w:jc w:val="both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在結尾時，提到了</w:t>
      </w:r>
      <w:r w:rsidRPr="00DD4970">
        <w:rPr>
          <w:rFonts w:ascii="標楷體" w:eastAsia="標楷體" w:hAnsi="標楷體" w:hint="eastAsia"/>
          <w:b/>
        </w:rPr>
        <w:t>科技進步的矛盾</w:t>
      </w:r>
      <w:r>
        <w:rPr>
          <w:rFonts w:ascii="標楷體" w:eastAsia="標楷體" w:hAnsi="標楷體" w:hint="eastAsia"/>
        </w:rPr>
        <w:t>：</w:t>
      </w:r>
      <w:r w:rsidR="00C87642">
        <w:rPr>
          <w:rFonts w:ascii="標楷體" w:eastAsia="標楷體" w:hAnsi="標楷體" w:hint="eastAsia"/>
        </w:rPr>
        <w:t>隨著科技進步，人們希望產品的功能越來越多樣化；但如果增加功能時</w:t>
      </w:r>
      <w:r w:rsidR="00C27EAD">
        <w:rPr>
          <w:rFonts w:ascii="標楷體" w:eastAsia="標楷體" w:hAnsi="標楷體" w:hint="eastAsia"/>
        </w:rPr>
        <w:t>，如果</w:t>
      </w:r>
      <w:r w:rsidR="00C87642">
        <w:rPr>
          <w:rFonts w:ascii="標楷體" w:eastAsia="標楷體" w:hAnsi="標楷體" w:hint="eastAsia"/>
        </w:rPr>
        <w:t>沒有考慮到使用者的因素，有可能就讓新推出的產品非常難用，導致不良設計的產生。</w:t>
      </w:r>
      <w:r w:rsidR="0029532D">
        <w:rPr>
          <w:rFonts w:ascii="標楷體" w:eastAsia="標楷體" w:hAnsi="標楷體" w:hint="eastAsia"/>
        </w:rPr>
        <w:t>因此前面介紹幾個設計原則，就是提醒設計者也要考慮到使用者體驗的問題。</w:t>
      </w:r>
    </w:p>
    <w:p w:rsidR="00DD4970" w:rsidRPr="009B3972" w:rsidRDefault="00DD4970" w:rsidP="00C27EAD">
      <w:pPr>
        <w:ind w:right="960"/>
        <w:jc w:val="both"/>
        <w:rPr>
          <w:rFonts w:ascii="標楷體" w:eastAsia="標楷體" w:hAnsi="標楷體" w:hint="eastAsia"/>
        </w:rPr>
      </w:pPr>
    </w:p>
    <w:p w:rsidR="006F7712" w:rsidRPr="006F7712" w:rsidRDefault="006F7712" w:rsidP="006F7712">
      <w:pPr>
        <w:pStyle w:val="a3"/>
        <w:numPr>
          <w:ilvl w:val="0"/>
          <w:numId w:val="1"/>
        </w:numPr>
        <w:ind w:leftChars="0" w:right="960"/>
        <w:jc w:val="both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心得</w:t>
      </w:r>
    </w:p>
    <w:p w:rsidR="006F7712" w:rsidRDefault="006F7712" w:rsidP="006F7712">
      <w:pPr>
        <w:ind w:right="960" w:firstLine="48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現在我們接觸的</w:t>
      </w:r>
      <w:r w:rsidR="000B7CE2">
        <w:rPr>
          <w:rFonts w:ascii="標楷體" w:eastAsia="標楷體" w:hAnsi="標楷體" w:hint="eastAsia"/>
        </w:rPr>
        <w:t>周遭</w:t>
      </w:r>
      <w:r>
        <w:rPr>
          <w:rFonts w:ascii="標楷體" w:eastAsia="標楷體" w:hAnsi="標楷體" w:hint="eastAsia"/>
        </w:rPr>
        <w:t>生活，反而我認</w:t>
      </w:r>
      <w:r w:rsidR="000B7CE2">
        <w:rPr>
          <w:rFonts w:ascii="標楷體" w:eastAsia="標楷體" w:hAnsi="標楷體" w:hint="eastAsia"/>
        </w:rPr>
        <w:t>為</w:t>
      </w:r>
      <w:r>
        <w:rPr>
          <w:rFonts w:ascii="標楷體" w:eastAsia="標楷體" w:hAnsi="標楷體" w:hint="eastAsia"/>
        </w:rPr>
        <w:t>很多事物都已經設計很好了。身處於二十一世紀，文章裡提到的許多</w:t>
      </w:r>
      <w:r w:rsidR="000B7CE2">
        <w:rPr>
          <w:rFonts w:ascii="標楷體" w:eastAsia="標楷體" w:hAnsi="標楷體" w:hint="eastAsia"/>
        </w:rPr>
        <w:t>事物</w:t>
      </w:r>
      <w:r>
        <w:rPr>
          <w:rFonts w:ascii="標楷體" w:eastAsia="標楷體" w:hAnsi="標楷體" w:hint="eastAsia"/>
        </w:rPr>
        <w:t>都是舊時代的</w:t>
      </w:r>
      <w:r w:rsidR="000B7CE2">
        <w:rPr>
          <w:rFonts w:ascii="標楷體" w:eastAsia="標楷體" w:hAnsi="標楷體" w:hint="eastAsia"/>
        </w:rPr>
        <w:t>設計</w:t>
      </w:r>
      <w:r>
        <w:rPr>
          <w:rFonts w:ascii="標楷體" w:eastAsia="標楷體" w:hAnsi="標楷體" w:hint="eastAsia"/>
        </w:rPr>
        <w:t>。所以</w:t>
      </w:r>
      <w:r w:rsidR="000B7CE2">
        <w:rPr>
          <w:rFonts w:ascii="標楷體" w:eastAsia="標楷體" w:hAnsi="標楷體" w:hint="eastAsia"/>
        </w:rPr>
        <w:t>我認為現在生活的人很幸運，</w:t>
      </w:r>
      <w:r w:rsidR="002D0C20">
        <w:rPr>
          <w:rFonts w:ascii="標楷體" w:eastAsia="標楷體" w:hAnsi="標楷體" w:hint="eastAsia"/>
        </w:rPr>
        <w:t>生活周遭的產品很多設計都是非常好的，使用上的問題並沒有非常多</w:t>
      </w:r>
      <w:r>
        <w:rPr>
          <w:rFonts w:ascii="標楷體" w:eastAsia="標楷體" w:hAnsi="標楷體" w:hint="eastAsia"/>
        </w:rPr>
        <w:t>。</w:t>
      </w:r>
      <w:r w:rsidR="00DC61E6">
        <w:rPr>
          <w:rFonts w:ascii="標楷體" w:eastAsia="標楷體" w:hAnsi="標楷體" w:hint="eastAsia"/>
        </w:rPr>
        <w:t>且網路資訊流通快</w:t>
      </w:r>
      <w:r w:rsidR="00597280">
        <w:rPr>
          <w:rFonts w:ascii="標楷體" w:eastAsia="標楷體" w:hAnsi="標楷體" w:hint="eastAsia"/>
        </w:rPr>
        <w:t>速</w:t>
      </w:r>
      <w:r w:rsidR="00DC61E6">
        <w:rPr>
          <w:rFonts w:ascii="標楷體" w:eastAsia="標楷體" w:hAnsi="標楷體" w:hint="eastAsia"/>
        </w:rPr>
        <w:t>，我們也可以從此得益：不知道如何使用產品時</w:t>
      </w:r>
      <w:r w:rsidR="00597280">
        <w:rPr>
          <w:rFonts w:ascii="標楷體" w:eastAsia="標楷體" w:hAnsi="標楷體" w:hint="eastAsia"/>
        </w:rPr>
        <w:t>，</w:t>
      </w:r>
      <w:r w:rsidR="00DC61E6">
        <w:rPr>
          <w:rFonts w:ascii="標楷體" w:eastAsia="標楷體" w:hAnsi="標楷體" w:hint="eastAsia"/>
        </w:rPr>
        <w:t>可以上網找尋用</w:t>
      </w:r>
      <w:r w:rsidR="00597280">
        <w:rPr>
          <w:rFonts w:ascii="標楷體" w:eastAsia="標楷體" w:hAnsi="標楷體" w:hint="eastAsia"/>
        </w:rPr>
        <w:t>法。</w:t>
      </w:r>
      <w:r w:rsidR="00DC61E6">
        <w:rPr>
          <w:rFonts w:ascii="標楷體" w:eastAsia="標楷體" w:hAnsi="標楷體" w:hint="eastAsia"/>
        </w:rPr>
        <w:t>或是購買產品前先搜尋看看別人使用的評價，都可以避免使用產品上所會遇見的問題。</w:t>
      </w:r>
    </w:p>
    <w:p w:rsidR="00AD59A4" w:rsidRPr="00DA3C26" w:rsidRDefault="00AD59A4" w:rsidP="006F7712">
      <w:pPr>
        <w:ind w:right="960" w:firstLine="480"/>
        <w:jc w:val="both"/>
        <w:rPr>
          <w:rFonts w:ascii="標楷體" w:eastAsia="標楷體" w:hAnsi="標楷體" w:hint="eastAsia"/>
        </w:rPr>
      </w:pPr>
    </w:p>
    <w:p w:rsidR="006F7712" w:rsidRPr="006F7712" w:rsidRDefault="00716953" w:rsidP="006F7712">
      <w:pPr>
        <w:ind w:right="960" w:firstLine="480"/>
        <w:jc w:val="both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而從我修的本科，</w:t>
      </w:r>
      <w:r w:rsidR="006F7712">
        <w:rPr>
          <w:rFonts w:ascii="標楷體" w:eastAsia="標楷體" w:hAnsi="標楷體" w:hint="eastAsia"/>
        </w:rPr>
        <w:t>資工系的角度，電腦軟體</w:t>
      </w:r>
      <w:r>
        <w:rPr>
          <w:rFonts w:ascii="標楷體" w:eastAsia="標楷體" w:hAnsi="標楷體" w:hint="eastAsia"/>
        </w:rPr>
        <w:t>的</w:t>
      </w:r>
      <w:proofErr w:type="gramStart"/>
      <w:r>
        <w:rPr>
          <w:rFonts w:ascii="標楷體" w:eastAsia="標楷體" w:hAnsi="標楷體" w:hint="eastAsia"/>
        </w:rPr>
        <w:t>易視性</w:t>
      </w:r>
      <w:proofErr w:type="gramEnd"/>
      <w:r>
        <w:rPr>
          <w:rFonts w:ascii="標楷體" w:eastAsia="標楷體" w:hAnsi="標楷體" w:hint="eastAsia"/>
        </w:rPr>
        <w:t>非常高：例如要使用</w:t>
      </w:r>
      <w:r w:rsidR="00C12900">
        <w:rPr>
          <w:rFonts w:ascii="標楷體" w:eastAsia="標楷體" w:hAnsi="標楷體" w:hint="eastAsia"/>
        </w:rPr>
        <w:t>一</w:t>
      </w:r>
      <w:r>
        <w:rPr>
          <w:rFonts w:ascii="標楷體" w:eastAsia="標楷體" w:hAnsi="標楷體" w:hint="eastAsia"/>
        </w:rPr>
        <w:t>個程式前，可以藉由檔名、圖</w:t>
      </w:r>
      <w:r w:rsidR="00C12900">
        <w:rPr>
          <w:rFonts w:ascii="標楷體" w:eastAsia="標楷體" w:hAnsi="標楷體" w:hint="eastAsia"/>
        </w:rPr>
        <w:t>案，</w:t>
      </w:r>
      <w:r>
        <w:rPr>
          <w:rFonts w:ascii="標楷體" w:eastAsia="標楷體" w:hAnsi="標楷體" w:hint="eastAsia"/>
        </w:rPr>
        <w:t>或是使用者手冊，大約推敲出此軟體可以提供什麼幫助。</w:t>
      </w:r>
      <w:r w:rsidR="00C12900">
        <w:rPr>
          <w:rFonts w:ascii="標楷體" w:eastAsia="標楷體" w:hAnsi="標楷體" w:hint="eastAsia"/>
        </w:rPr>
        <w:t>而在檔案裡也大多有「HELP」，可以搜尋關鍵字來解決遇到不懂的問題。</w:t>
      </w:r>
    </w:p>
    <w:sectPr w:rsidR="006F7712" w:rsidRPr="006F771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8419E"/>
    <w:multiLevelType w:val="hybridMultilevel"/>
    <w:tmpl w:val="075801B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61D"/>
    <w:rsid w:val="000B7CE2"/>
    <w:rsid w:val="000D4870"/>
    <w:rsid w:val="00133DB8"/>
    <w:rsid w:val="001A561D"/>
    <w:rsid w:val="001F05CC"/>
    <w:rsid w:val="0029532D"/>
    <w:rsid w:val="002D0C20"/>
    <w:rsid w:val="003C3F85"/>
    <w:rsid w:val="00597280"/>
    <w:rsid w:val="005B0E82"/>
    <w:rsid w:val="006B719D"/>
    <w:rsid w:val="006F7712"/>
    <w:rsid w:val="00716953"/>
    <w:rsid w:val="007C2370"/>
    <w:rsid w:val="009B3972"/>
    <w:rsid w:val="009D56AE"/>
    <w:rsid w:val="00AD59A4"/>
    <w:rsid w:val="00C12900"/>
    <w:rsid w:val="00C27EAD"/>
    <w:rsid w:val="00C87642"/>
    <w:rsid w:val="00DA3C26"/>
    <w:rsid w:val="00DA6EFD"/>
    <w:rsid w:val="00DC61E6"/>
    <w:rsid w:val="00DD4970"/>
    <w:rsid w:val="00EE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0A606"/>
  <w15:chartTrackingRefBased/>
  <w15:docId w15:val="{D39906A7-1E9E-4413-BA40-23A35891E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71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E6B75-C52F-49A6-9B5E-AD3EE4C68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尚毅 俞</dc:creator>
  <cp:keywords/>
  <dc:description/>
  <cp:lastModifiedBy>尚毅 俞</cp:lastModifiedBy>
  <cp:revision>22</cp:revision>
  <dcterms:created xsi:type="dcterms:W3CDTF">2018-09-14T06:24:00Z</dcterms:created>
  <dcterms:modified xsi:type="dcterms:W3CDTF">2018-09-14T07:09:00Z</dcterms:modified>
</cp:coreProperties>
</file>