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4C3B" w:rsidRPr="00D63FF9" w:rsidRDefault="00D63FF9">
      <w:pPr>
        <w:pStyle w:val="ac"/>
        <w:rPr>
          <w:lang w:val="en-US"/>
        </w:rPr>
      </w:pPr>
      <w:r>
        <w:rPr>
          <w:lang w:val="en-US"/>
        </w:rPr>
        <w:t xml:space="preserve">W3 </w:t>
      </w:r>
      <w:r>
        <w:t xml:space="preserve">105034030 </w:t>
      </w:r>
      <w:r>
        <w:rPr>
          <w:rFonts w:hint="eastAsia"/>
        </w:rPr>
        <w:t>賴琮運</w:t>
      </w:r>
    </w:p>
    <w:p w:rsidR="00EC4C3B" w:rsidRDefault="00D63FF9">
      <w:pPr>
        <w:pStyle w:val="a8"/>
      </w:pPr>
      <w:r>
        <w:t>Understanding &amp; Coceptualizing Interaction</w:t>
      </w:r>
    </w:p>
    <w:p w:rsidR="00EC4C3B" w:rsidRDefault="00D63FF9" w:rsidP="00D63FF9">
      <w:pPr>
        <w:pStyle w:val="1"/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摘要心得</w:t>
      </w:r>
    </w:p>
    <w:p w:rsidR="003762E1" w:rsidRDefault="003F2593" w:rsidP="00F94661">
      <w:pPr>
        <w:rPr>
          <w:sz w:val="24"/>
          <w:szCs w:val="24"/>
          <w:lang w:val="en-US"/>
        </w:rPr>
      </w:pPr>
      <w:r>
        <w:rPr>
          <w:rFonts w:hint="eastAsia"/>
          <w:sz w:val="24"/>
          <w:szCs w:val="24"/>
        </w:rPr>
        <w:t>在</w:t>
      </w:r>
      <w:r w:rsidR="001D5643">
        <w:rPr>
          <w:rFonts w:hint="eastAsia"/>
          <w:sz w:val="24"/>
          <w:szCs w:val="24"/>
          <w:lang w:val="en-US"/>
        </w:rPr>
        <w:t>辨別產品可用性和使用者所想達到的目的之後，研究團隊</w:t>
      </w:r>
      <w:r>
        <w:rPr>
          <w:rFonts w:hint="eastAsia"/>
          <w:sz w:val="24"/>
          <w:szCs w:val="24"/>
          <w:lang w:val="en-US"/>
        </w:rPr>
        <w:t>應</w:t>
      </w:r>
      <w:r w:rsidR="001D5643">
        <w:rPr>
          <w:rFonts w:hint="eastAsia"/>
          <w:sz w:val="24"/>
          <w:szCs w:val="24"/>
          <w:lang w:val="en-US"/>
        </w:rPr>
        <w:t>該</w:t>
      </w:r>
      <w:r>
        <w:rPr>
          <w:rFonts w:hint="eastAsia"/>
          <w:sz w:val="24"/>
          <w:szCs w:val="24"/>
          <w:lang w:val="en-US"/>
        </w:rPr>
        <w:t>思考</w:t>
      </w:r>
      <w:r w:rsidR="00D63FF9">
        <w:rPr>
          <w:rFonts w:hint="eastAsia"/>
          <w:sz w:val="24"/>
          <w:szCs w:val="24"/>
        </w:rPr>
        <w:t>如何</w:t>
      </w:r>
      <w:r w:rsidR="001D5643">
        <w:rPr>
          <w:rFonts w:hint="eastAsia"/>
          <w:sz w:val="24"/>
          <w:szCs w:val="24"/>
        </w:rPr>
        <w:t>去了解</w:t>
      </w:r>
      <w:r>
        <w:rPr>
          <w:rFonts w:hint="eastAsia"/>
          <w:sz w:val="24"/>
          <w:szCs w:val="24"/>
        </w:rPr>
        <w:t>待改善的</w:t>
      </w:r>
      <w:r w:rsidR="001D5643">
        <w:rPr>
          <w:rFonts w:hint="eastAsia"/>
          <w:sz w:val="24"/>
          <w:szCs w:val="24"/>
        </w:rPr>
        <w:t>問題</w:t>
      </w:r>
      <w:r>
        <w:rPr>
          <w:rFonts w:hint="eastAsia"/>
          <w:sz w:val="24"/>
          <w:szCs w:val="24"/>
        </w:rPr>
        <w:t>是什麼</w:t>
      </w:r>
      <w:r w:rsidR="001D5643">
        <w:rPr>
          <w:rFonts w:hint="eastAsia"/>
          <w:sz w:val="24"/>
          <w:szCs w:val="24"/>
        </w:rPr>
        <w:t>，進而</w:t>
      </w:r>
      <w:r w:rsidR="00CD2FFA">
        <w:rPr>
          <w:rFonts w:hint="eastAsia"/>
          <w:sz w:val="24"/>
          <w:szCs w:val="24"/>
        </w:rPr>
        <w:t>明朗化</w:t>
      </w:r>
      <w:r>
        <w:rPr>
          <w:rFonts w:hint="eastAsia"/>
          <w:sz w:val="24"/>
          <w:szCs w:val="24"/>
        </w:rPr>
        <w:t>幾個</w:t>
      </w:r>
      <w:r w:rsidR="001D5643">
        <w:rPr>
          <w:rFonts w:hint="eastAsia"/>
          <w:sz w:val="24"/>
          <w:szCs w:val="24"/>
        </w:rPr>
        <w:t>產品</w:t>
      </w:r>
      <w:r>
        <w:rPr>
          <w:rFonts w:hint="eastAsia"/>
          <w:sz w:val="24"/>
          <w:szCs w:val="24"/>
        </w:rPr>
        <w:t>需</w:t>
      </w:r>
      <w:r w:rsidR="00CD2FFA">
        <w:rPr>
          <w:rFonts w:hint="eastAsia"/>
          <w:sz w:val="24"/>
          <w:szCs w:val="24"/>
        </w:rPr>
        <w:t>改善</w:t>
      </w:r>
      <w:r>
        <w:rPr>
          <w:rFonts w:hint="eastAsia"/>
          <w:sz w:val="24"/>
          <w:szCs w:val="24"/>
        </w:rPr>
        <w:t>的</w:t>
      </w:r>
      <w:r w:rsidR="001D5643">
        <w:rPr>
          <w:rFonts w:hint="eastAsia"/>
          <w:sz w:val="24"/>
          <w:szCs w:val="24"/>
        </w:rPr>
        <w:t>問題假設。</w:t>
      </w:r>
      <w:r w:rsidR="00CD2FFA">
        <w:rPr>
          <w:rFonts w:hint="eastAsia"/>
          <w:sz w:val="24"/>
          <w:szCs w:val="24"/>
        </w:rPr>
        <w:t>概念化模型提供設計師一個設計的方向和基本的產品架構，其中有幾個應該注意的核心如：</w:t>
      </w:r>
      <w:r w:rsidR="00410DC8">
        <w:rPr>
          <w:sz w:val="24"/>
          <w:szCs w:val="24"/>
          <w:lang w:val="en-US"/>
        </w:rPr>
        <w:t>1.</w:t>
      </w:r>
      <w:r w:rsidR="00410DC8">
        <w:rPr>
          <w:rFonts w:hint="eastAsia"/>
          <w:sz w:val="24"/>
          <w:szCs w:val="24"/>
          <w:lang w:val="en-US"/>
        </w:rPr>
        <w:t>利用比喻或圖像的方式傳遞給使用者自然地知道如何使用</w:t>
      </w:r>
      <w:r w:rsidR="00410DC8">
        <w:rPr>
          <w:rFonts w:hint="eastAsia"/>
          <w:sz w:val="24"/>
          <w:szCs w:val="24"/>
          <w:lang w:val="en-US"/>
        </w:rPr>
        <w:t xml:space="preserve"> </w:t>
      </w:r>
      <w:r w:rsidR="00410DC8">
        <w:rPr>
          <w:sz w:val="24"/>
          <w:szCs w:val="24"/>
          <w:lang w:val="en-US"/>
        </w:rPr>
        <w:t xml:space="preserve">2. </w:t>
      </w:r>
      <w:r w:rsidR="00410DC8">
        <w:rPr>
          <w:rFonts w:hint="eastAsia"/>
          <w:sz w:val="24"/>
          <w:szCs w:val="24"/>
          <w:lang w:val="en-US"/>
        </w:rPr>
        <w:t>整個產品的使用邏輯</w:t>
      </w:r>
      <w:r w:rsidR="00410DC8">
        <w:rPr>
          <w:rFonts w:hint="eastAsia"/>
          <w:sz w:val="24"/>
          <w:szCs w:val="24"/>
          <w:lang w:val="en-US"/>
        </w:rPr>
        <w:t xml:space="preserve"> </w:t>
      </w:r>
      <w:r w:rsidR="00410DC8">
        <w:rPr>
          <w:sz w:val="24"/>
          <w:szCs w:val="24"/>
          <w:lang w:val="en-US"/>
        </w:rPr>
        <w:t xml:space="preserve">3. </w:t>
      </w:r>
      <w:r w:rsidR="00410DC8">
        <w:rPr>
          <w:rFonts w:hint="eastAsia"/>
          <w:sz w:val="24"/>
          <w:szCs w:val="24"/>
          <w:lang w:val="en-US"/>
        </w:rPr>
        <w:t>各個物件之間的關係</w:t>
      </w:r>
      <w:r w:rsidR="00410DC8">
        <w:rPr>
          <w:rFonts w:hint="eastAsia"/>
          <w:sz w:val="24"/>
          <w:szCs w:val="24"/>
          <w:lang w:val="en-US"/>
        </w:rPr>
        <w:t xml:space="preserve"> </w:t>
      </w:r>
      <w:r w:rsidR="00410DC8">
        <w:rPr>
          <w:sz w:val="24"/>
          <w:szCs w:val="24"/>
          <w:lang w:val="en-US"/>
        </w:rPr>
        <w:t xml:space="preserve">4. </w:t>
      </w:r>
      <w:r w:rsidR="00410DC8">
        <w:rPr>
          <w:rFonts w:hint="eastAsia"/>
          <w:sz w:val="24"/>
          <w:szCs w:val="24"/>
          <w:lang w:val="en-US"/>
        </w:rPr>
        <w:t>產品的使用路徑</w:t>
      </w:r>
      <w:r w:rsidR="00410DC8">
        <w:rPr>
          <w:rFonts w:hint="eastAsia"/>
          <w:sz w:val="24"/>
          <w:szCs w:val="24"/>
          <w:lang w:val="en-US"/>
        </w:rPr>
        <w:t xml:space="preserve"> </w:t>
      </w:r>
      <w:r w:rsidR="00410DC8">
        <w:rPr>
          <w:rFonts w:hint="eastAsia"/>
          <w:sz w:val="24"/>
          <w:szCs w:val="24"/>
          <w:lang w:val="en-US"/>
        </w:rPr>
        <w:t>等，簡單來說</w:t>
      </w:r>
      <w:r w:rsidR="0063069A">
        <w:rPr>
          <w:rFonts w:hint="eastAsia"/>
          <w:sz w:val="24"/>
          <w:szCs w:val="24"/>
          <w:lang w:val="en-US"/>
        </w:rPr>
        <w:t>我認為概念模型</w:t>
      </w:r>
      <w:r w:rsidR="00410DC8">
        <w:rPr>
          <w:rFonts w:hint="eastAsia"/>
          <w:sz w:val="24"/>
          <w:szCs w:val="24"/>
          <w:lang w:val="en-US"/>
        </w:rPr>
        <w:t>就是能夠以</w:t>
      </w:r>
      <w:r w:rsidR="009406A7">
        <w:rPr>
          <w:rFonts w:hint="eastAsia"/>
          <w:sz w:val="24"/>
          <w:szCs w:val="24"/>
          <w:lang w:val="en-US"/>
        </w:rPr>
        <w:t>言語</w:t>
      </w:r>
      <w:r w:rsidR="0063069A">
        <w:rPr>
          <w:rFonts w:hint="eastAsia"/>
          <w:sz w:val="24"/>
          <w:szCs w:val="24"/>
          <w:lang w:val="en-US"/>
        </w:rPr>
        <w:t>或簡單的形式</w:t>
      </w:r>
      <w:r w:rsidR="009406A7">
        <w:rPr>
          <w:rFonts w:hint="eastAsia"/>
          <w:sz w:val="24"/>
          <w:szCs w:val="24"/>
          <w:lang w:val="en-US"/>
        </w:rPr>
        <w:t>描述給使用者了解使用樣貌</w:t>
      </w:r>
      <w:bookmarkStart w:id="0" w:name="_GoBack"/>
      <w:bookmarkEnd w:id="0"/>
      <w:r w:rsidR="00410DC8">
        <w:rPr>
          <w:rFonts w:hint="eastAsia"/>
          <w:sz w:val="24"/>
          <w:szCs w:val="24"/>
          <w:lang w:val="en-US"/>
        </w:rPr>
        <w:t>。</w:t>
      </w:r>
    </w:p>
    <w:p w:rsidR="00EC4C3B" w:rsidRDefault="009406A7" w:rsidP="00F94661">
      <w:pPr>
        <w:rPr>
          <w:sz w:val="24"/>
          <w:szCs w:val="24"/>
          <w:lang w:val="en-US"/>
        </w:rPr>
      </w:pPr>
      <w:r>
        <w:rPr>
          <w:rFonts w:hint="eastAsia"/>
          <w:sz w:val="24"/>
          <w:szCs w:val="24"/>
          <w:lang w:val="en-US"/>
        </w:rPr>
        <w:t>接著是產品和使用者互動的幾種模式，分別為：</w:t>
      </w:r>
      <w:r>
        <w:rPr>
          <w:sz w:val="24"/>
          <w:szCs w:val="24"/>
          <w:lang w:val="en-US"/>
        </w:rPr>
        <w:t>Ins</w:t>
      </w:r>
      <w:r w:rsidR="00F94661">
        <w:rPr>
          <w:sz w:val="24"/>
          <w:szCs w:val="24"/>
          <w:lang w:val="en-US"/>
        </w:rPr>
        <w:t>t</w:t>
      </w:r>
      <w:r>
        <w:rPr>
          <w:sz w:val="24"/>
          <w:szCs w:val="24"/>
          <w:lang w:val="en-US"/>
        </w:rPr>
        <w:t>ructing</w:t>
      </w:r>
      <w:r>
        <w:rPr>
          <w:rFonts w:hint="eastAsia"/>
          <w:sz w:val="24"/>
          <w:szCs w:val="24"/>
          <w:lang w:val="en-US"/>
        </w:rPr>
        <w:t>（點擊即發生）、</w:t>
      </w:r>
      <w:r>
        <w:rPr>
          <w:rFonts w:hint="eastAsia"/>
          <w:sz w:val="24"/>
          <w:szCs w:val="24"/>
          <w:lang w:val="en-US"/>
        </w:rPr>
        <w:t>Conversing</w:t>
      </w:r>
      <w:r>
        <w:rPr>
          <w:rFonts w:hint="eastAsia"/>
          <w:sz w:val="24"/>
          <w:szCs w:val="24"/>
          <w:lang w:val="en-US"/>
        </w:rPr>
        <w:t>雙方對話（電話客服請按</w:t>
      </w:r>
      <w:r>
        <w:rPr>
          <w:sz w:val="24"/>
          <w:szCs w:val="24"/>
          <w:lang w:val="en-US"/>
        </w:rPr>
        <w:t>x</w:t>
      </w:r>
      <w:r>
        <w:rPr>
          <w:rFonts w:hint="eastAsia"/>
          <w:sz w:val="24"/>
          <w:szCs w:val="24"/>
          <w:lang w:val="en-US"/>
        </w:rPr>
        <w:t>）、</w:t>
      </w:r>
      <w:r>
        <w:rPr>
          <w:sz w:val="24"/>
          <w:szCs w:val="24"/>
          <w:lang w:val="en-US"/>
        </w:rPr>
        <w:t>Manipulating</w:t>
      </w:r>
      <w:r>
        <w:rPr>
          <w:rFonts w:hint="eastAsia"/>
          <w:sz w:val="24"/>
          <w:szCs w:val="24"/>
          <w:lang w:val="en-US"/>
        </w:rPr>
        <w:t>（拖曳資料）、</w:t>
      </w:r>
      <w:r>
        <w:rPr>
          <w:sz w:val="24"/>
          <w:szCs w:val="24"/>
          <w:lang w:val="en-US"/>
        </w:rPr>
        <w:t>Exploring</w:t>
      </w:r>
      <w:r>
        <w:rPr>
          <w:rFonts w:hint="eastAsia"/>
          <w:sz w:val="24"/>
          <w:szCs w:val="24"/>
          <w:lang w:val="en-US"/>
        </w:rPr>
        <w:t>（博物館機器導覽）。最後是製作模型的工具：</w:t>
      </w:r>
      <w:r w:rsidR="00334CFA">
        <w:rPr>
          <w:rFonts w:hint="eastAsia"/>
          <w:sz w:val="24"/>
          <w:szCs w:val="24"/>
          <w:lang w:val="en-US"/>
        </w:rPr>
        <w:t>1.</w:t>
      </w:r>
      <w:r w:rsidR="00334CFA">
        <w:rPr>
          <w:sz w:val="24"/>
          <w:szCs w:val="24"/>
          <w:lang w:val="en-US"/>
        </w:rPr>
        <w:t xml:space="preserve"> </w:t>
      </w:r>
      <w:r w:rsidR="00334CFA">
        <w:rPr>
          <w:rFonts w:hint="eastAsia"/>
          <w:sz w:val="24"/>
          <w:szCs w:val="24"/>
          <w:lang w:val="en-US"/>
        </w:rPr>
        <w:t xml:space="preserve"> </w:t>
      </w:r>
      <w:r w:rsidR="00F94661">
        <w:rPr>
          <w:sz w:val="24"/>
          <w:szCs w:val="24"/>
          <w:lang w:val="en-US"/>
        </w:rPr>
        <w:t>Para</w:t>
      </w:r>
      <w:r w:rsidR="00F94661">
        <w:rPr>
          <w:rFonts w:hint="eastAsia"/>
          <w:sz w:val="24"/>
          <w:szCs w:val="24"/>
          <w:lang w:val="en-US"/>
        </w:rPr>
        <w:t>d</w:t>
      </w:r>
      <w:r w:rsidR="00F94661">
        <w:rPr>
          <w:sz w:val="24"/>
          <w:szCs w:val="24"/>
          <w:lang w:val="en-US"/>
        </w:rPr>
        <w:t>igm</w:t>
      </w:r>
      <w:r w:rsidR="00F94661">
        <w:rPr>
          <w:rFonts w:hint="eastAsia"/>
          <w:sz w:val="24"/>
          <w:szCs w:val="24"/>
          <w:lang w:val="en-US"/>
        </w:rPr>
        <w:t>比較是當代的典範標準，像是近期前面掛著瀏海的</w:t>
      </w:r>
      <w:r w:rsidR="00F94661">
        <w:rPr>
          <w:sz w:val="24"/>
          <w:szCs w:val="24"/>
          <w:lang w:val="en-US"/>
        </w:rPr>
        <w:t>iP</w:t>
      </w:r>
      <w:r w:rsidR="00F94661">
        <w:rPr>
          <w:rFonts w:hint="eastAsia"/>
          <w:sz w:val="24"/>
          <w:szCs w:val="24"/>
          <w:lang w:val="en-US"/>
        </w:rPr>
        <w:t>h</w:t>
      </w:r>
      <w:r w:rsidR="00F94661">
        <w:rPr>
          <w:sz w:val="24"/>
          <w:szCs w:val="24"/>
          <w:lang w:val="en-US"/>
        </w:rPr>
        <w:t>one X</w:t>
      </w:r>
      <w:r w:rsidR="00F94661">
        <w:rPr>
          <w:rFonts w:hint="eastAsia"/>
          <w:sz w:val="24"/>
          <w:szCs w:val="24"/>
          <w:lang w:val="en-US"/>
        </w:rPr>
        <w:t>，瀏海引起各家手機大廠沿用，儼然成為我理解的下個世代手機螢幕版面設計的</w:t>
      </w:r>
      <w:r w:rsidR="00F94661">
        <w:rPr>
          <w:sz w:val="24"/>
          <w:szCs w:val="24"/>
          <w:lang w:val="en-US"/>
        </w:rPr>
        <w:t>p</w:t>
      </w:r>
      <w:r w:rsidR="00F94661">
        <w:rPr>
          <w:rFonts w:hint="eastAsia"/>
          <w:sz w:val="24"/>
          <w:szCs w:val="24"/>
          <w:lang w:val="en-US"/>
        </w:rPr>
        <w:t>a</w:t>
      </w:r>
      <w:r w:rsidR="00F94661">
        <w:rPr>
          <w:sz w:val="24"/>
          <w:szCs w:val="24"/>
          <w:lang w:val="en-US"/>
        </w:rPr>
        <w:t>radigm</w:t>
      </w:r>
      <w:r w:rsidR="00F94661">
        <w:rPr>
          <w:rFonts w:hint="eastAsia"/>
          <w:sz w:val="24"/>
          <w:szCs w:val="24"/>
          <w:lang w:val="en-US"/>
        </w:rPr>
        <w:t>。</w:t>
      </w:r>
      <w:r w:rsidR="00334CFA">
        <w:rPr>
          <w:rFonts w:hint="eastAsia"/>
          <w:sz w:val="24"/>
          <w:szCs w:val="24"/>
          <w:lang w:val="en-US"/>
        </w:rPr>
        <w:t xml:space="preserve">2. </w:t>
      </w:r>
      <w:r w:rsidR="00F94661">
        <w:rPr>
          <w:rFonts w:hint="eastAsia"/>
          <w:sz w:val="24"/>
          <w:szCs w:val="24"/>
          <w:lang w:val="en-US"/>
        </w:rPr>
        <w:t>Theory</w:t>
      </w:r>
      <w:r w:rsidR="00334CFA">
        <w:rPr>
          <w:sz w:val="24"/>
          <w:szCs w:val="24"/>
          <w:lang w:val="en-US"/>
        </w:rPr>
        <w:t xml:space="preserve"> &amp; Model </w:t>
      </w:r>
      <w:r w:rsidR="00F94661">
        <w:rPr>
          <w:rFonts w:hint="eastAsia"/>
          <w:sz w:val="24"/>
          <w:szCs w:val="24"/>
          <w:lang w:val="en-US"/>
        </w:rPr>
        <w:t>是比較學術研究方面，</w:t>
      </w:r>
      <w:r w:rsidR="00334CFA">
        <w:rPr>
          <w:rFonts w:hint="eastAsia"/>
          <w:sz w:val="24"/>
          <w:szCs w:val="24"/>
          <w:lang w:val="en-US"/>
        </w:rPr>
        <w:t>利用心理認知科學的理論和圖表</w:t>
      </w:r>
      <w:r w:rsidR="003F2593">
        <w:rPr>
          <w:rFonts w:hint="eastAsia"/>
          <w:sz w:val="24"/>
          <w:szCs w:val="24"/>
          <w:lang w:val="en-US"/>
        </w:rPr>
        <w:t>去幫助研究人員解釋使用者的行為</w:t>
      </w:r>
      <w:r w:rsidR="00334CFA">
        <w:rPr>
          <w:rFonts w:hint="eastAsia"/>
          <w:sz w:val="24"/>
          <w:szCs w:val="24"/>
          <w:lang w:val="en-US"/>
        </w:rPr>
        <w:t>，雖然</w:t>
      </w:r>
      <w:r w:rsidR="00F94661">
        <w:rPr>
          <w:rFonts w:hint="eastAsia"/>
          <w:sz w:val="24"/>
          <w:szCs w:val="24"/>
          <w:lang w:val="en-US"/>
        </w:rPr>
        <w:t>我認為</w:t>
      </w:r>
      <w:r w:rsidR="00334CFA">
        <w:rPr>
          <w:rFonts w:hint="eastAsia"/>
          <w:sz w:val="24"/>
          <w:szCs w:val="24"/>
          <w:lang w:val="en-US"/>
        </w:rPr>
        <w:t>並不能完全適用，畢竟時空背景、產品使用習慣等因素都有可能會推翻數十年所歸納出的研究。</w:t>
      </w:r>
      <w:r w:rsidR="00334CFA">
        <w:rPr>
          <w:sz w:val="24"/>
          <w:szCs w:val="24"/>
          <w:lang w:val="en-US"/>
        </w:rPr>
        <w:t>3. Framework</w:t>
      </w:r>
      <w:r w:rsidR="00334CFA">
        <w:rPr>
          <w:rFonts w:hint="eastAsia"/>
          <w:sz w:val="24"/>
          <w:szCs w:val="24"/>
          <w:lang w:val="en-US"/>
        </w:rPr>
        <w:t xml:space="preserve"> </w:t>
      </w:r>
      <w:r w:rsidR="00334CFA">
        <w:rPr>
          <w:sz w:val="24"/>
          <w:szCs w:val="24"/>
          <w:lang w:val="en-US"/>
        </w:rPr>
        <w:t xml:space="preserve"> </w:t>
      </w:r>
      <w:r w:rsidR="00334CFA">
        <w:rPr>
          <w:rFonts w:hint="eastAsia"/>
          <w:sz w:val="24"/>
          <w:szCs w:val="24"/>
          <w:lang w:val="en-US"/>
        </w:rPr>
        <w:t>則是</w:t>
      </w:r>
      <w:r w:rsidR="003F2593">
        <w:rPr>
          <w:rFonts w:hint="eastAsia"/>
          <w:sz w:val="24"/>
          <w:szCs w:val="24"/>
          <w:lang w:val="en-US"/>
        </w:rPr>
        <w:t>讓研究人員</w:t>
      </w:r>
      <w:r w:rsidR="00334CFA">
        <w:rPr>
          <w:rFonts w:hint="eastAsia"/>
          <w:sz w:val="24"/>
          <w:szCs w:val="24"/>
          <w:lang w:val="en-US"/>
        </w:rPr>
        <w:t>能遵循一套邏輯</w:t>
      </w:r>
      <w:r w:rsidR="003F2593">
        <w:rPr>
          <w:rFonts w:hint="eastAsia"/>
          <w:sz w:val="24"/>
          <w:szCs w:val="24"/>
          <w:lang w:val="en-US"/>
        </w:rPr>
        <w:t>階段</w:t>
      </w:r>
      <w:r w:rsidR="00334CFA">
        <w:rPr>
          <w:rFonts w:hint="eastAsia"/>
          <w:sz w:val="24"/>
          <w:szCs w:val="24"/>
          <w:lang w:val="en-US"/>
        </w:rPr>
        <w:t>去思考</w:t>
      </w:r>
      <w:r w:rsidR="003F2593">
        <w:rPr>
          <w:rFonts w:hint="eastAsia"/>
          <w:sz w:val="24"/>
          <w:szCs w:val="24"/>
          <w:lang w:val="en-US"/>
        </w:rPr>
        <w:t>，以聚焦正在研究使用者的何種體驗，防止漫無目標的探討和錯過細節。</w:t>
      </w:r>
    </w:p>
    <w:p w:rsidR="00A81E2C" w:rsidRPr="00F94661" w:rsidRDefault="00D75939" w:rsidP="00A81E2C">
      <w:pPr>
        <w:rPr>
          <w:rFonts w:hint="eastAsia"/>
          <w:sz w:val="24"/>
          <w:szCs w:val="24"/>
          <w:lang w:val="en-US"/>
        </w:rPr>
      </w:pPr>
      <w:r>
        <w:rPr>
          <w:rFonts w:hint="eastAsia"/>
          <w:sz w:val="24"/>
          <w:szCs w:val="24"/>
          <w:lang w:val="en-US"/>
        </w:rPr>
        <w:t>我認</w:t>
      </w:r>
      <w:r w:rsidR="00A81E2C">
        <w:rPr>
          <w:rFonts w:hint="eastAsia"/>
          <w:sz w:val="24"/>
          <w:szCs w:val="24"/>
          <w:lang w:val="en-US"/>
        </w:rPr>
        <w:t>為這是一個非常關鍵的章節，因為如果我們沒有釐清使用者的問題，便會虛耗很多不必要的成本，最後還是製造出不符合需求的產品。在確立問題的階段依靠著系統化且有規範的方式去製作概念模型，以此為基礎才能打造出有創意卻又不失焦的原型。，</w:t>
      </w:r>
    </w:p>
    <w:sectPr w:rsidR="00A81E2C" w:rsidRPr="00F94661">
      <w:footerReference w:type="default" r:id="rId7"/>
      <w:pgSz w:w="11907" w:h="16839"/>
      <w:pgMar w:top="1440" w:right="1800" w:bottom="108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F47EB" w:rsidRDefault="002F47EB">
      <w:pPr>
        <w:spacing w:after="0" w:line="240" w:lineRule="auto"/>
      </w:pPr>
      <w:r>
        <w:separator/>
      </w:r>
    </w:p>
    <w:p w:rsidR="002F47EB" w:rsidRDefault="002F47EB"/>
  </w:endnote>
  <w:endnote w:type="continuationSeparator" w:id="0">
    <w:p w:rsidR="002F47EB" w:rsidRDefault="002F47EB">
      <w:pPr>
        <w:spacing w:after="0" w:line="240" w:lineRule="auto"/>
      </w:pPr>
      <w:r>
        <w:continuationSeparator/>
      </w:r>
    </w:p>
    <w:p w:rsidR="002F47EB" w:rsidRDefault="002F47E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C4C3B" w:rsidRDefault="000F5ADD">
    <w:pPr>
      <w:pStyle w:val="a5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F47EB" w:rsidRDefault="002F47EB">
      <w:pPr>
        <w:spacing w:after="0" w:line="240" w:lineRule="auto"/>
      </w:pPr>
      <w:r>
        <w:separator/>
      </w:r>
    </w:p>
    <w:p w:rsidR="002F47EB" w:rsidRDefault="002F47EB"/>
  </w:footnote>
  <w:footnote w:type="continuationSeparator" w:id="0">
    <w:p w:rsidR="002F47EB" w:rsidRDefault="002F47EB">
      <w:pPr>
        <w:spacing w:after="0" w:line="240" w:lineRule="auto"/>
      </w:pPr>
      <w:r>
        <w:continuationSeparator/>
      </w:r>
    </w:p>
    <w:p w:rsidR="002F47EB" w:rsidRDefault="002F47E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FB0E3A"/>
    <w:multiLevelType w:val="multilevel"/>
    <w:tmpl w:val="D6E81BDE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3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pStyle w:val="4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5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6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pStyle w:val="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9"/>
      <w:lvlText w:val="%9."/>
      <w:lvlJc w:val="right"/>
      <w:pPr>
        <w:ind w:left="324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bordersDoNotSurroundHeader/>
  <w:bordersDoNotSurroundFooter/>
  <w:proofState w:spelling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FF9"/>
    <w:rsid w:val="000F5ADD"/>
    <w:rsid w:val="001D5643"/>
    <w:rsid w:val="002F47EB"/>
    <w:rsid w:val="00334CFA"/>
    <w:rsid w:val="003762E1"/>
    <w:rsid w:val="003F2593"/>
    <w:rsid w:val="00410DC8"/>
    <w:rsid w:val="0063069A"/>
    <w:rsid w:val="009406A7"/>
    <w:rsid w:val="00A81E2C"/>
    <w:rsid w:val="00CD2FFA"/>
    <w:rsid w:val="00D63FF9"/>
    <w:rsid w:val="00D75939"/>
    <w:rsid w:val="00EC4C3B"/>
    <w:rsid w:val="00F94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E6E38"/>
  <w15:chartTrackingRefBased/>
  <w15:docId w15:val="{692FD248-FE7B-9C49-BE4E-927E70B23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color w:val="707070" w:themeColor="accent1"/>
        <w:sz w:val="22"/>
        <w:szCs w:val="22"/>
        <w:lang w:val="en-US" w:eastAsia="ja-JP" w:bidi="ar-SA"/>
      </w:rPr>
    </w:rPrDefault>
    <w:pPrDefault>
      <w:pPr>
        <w:spacing w:after="120" w:line="288" w:lineRule="auto"/>
        <w:ind w:left="357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F5ADD"/>
    <w:rPr>
      <w:lang w:val="en-GB" w:eastAsia="zh-TW"/>
    </w:rPr>
  </w:style>
  <w:style w:type="paragraph" w:styleId="1">
    <w:name w:val="heading 1"/>
    <w:basedOn w:val="a"/>
    <w:link w:val="10"/>
    <w:uiPriority w:val="9"/>
    <w:qFormat/>
    <w:pPr>
      <w:numPr>
        <w:numId w:val="1"/>
      </w:numPr>
      <w:spacing w:before="600" w:after="60"/>
      <w:outlineLvl w:val="0"/>
    </w:pPr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paragraph" w:styleId="2">
    <w:name w:val="heading 2"/>
    <w:basedOn w:val="a"/>
    <w:link w:val="20"/>
    <w:uiPriority w:val="9"/>
    <w:unhideWhenUsed/>
    <w:qFormat/>
    <w:pPr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2E2E2E" w:themeColor="accent2"/>
      <w:szCs w:val="26"/>
    </w:rPr>
  </w:style>
  <w:style w:type="paragraph" w:styleId="3">
    <w:name w:val="heading 3"/>
    <w:basedOn w:val="a"/>
    <w:link w:val="30"/>
    <w:uiPriority w:val="9"/>
    <w:unhideWhenUsed/>
    <w:qFormat/>
    <w:pPr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szCs w:val="24"/>
    </w:rPr>
  </w:style>
  <w:style w:type="paragraph" w:styleId="4">
    <w:name w:val="heading 4"/>
    <w:basedOn w:val="a"/>
    <w:link w:val="40"/>
    <w:uiPriority w:val="9"/>
    <w:semiHidden/>
    <w:unhideWhenUsed/>
    <w:qFormat/>
    <w:pPr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spacing w:val="6"/>
    </w:rPr>
  </w:style>
  <w:style w:type="paragraph" w:styleId="5">
    <w:name w:val="heading 5"/>
    <w:basedOn w:val="a"/>
    <w:link w:val="50"/>
    <w:uiPriority w:val="9"/>
    <w:semiHidden/>
    <w:unhideWhenUsed/>
    <w:qFormat/>
    <w:pPr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paragraph" w:styleId="6">
    <w:name w:val="heading 6"/>
    <w:basedOn w:val="a"/>
    <w:link w:val="60"/>
    <w:uiPriority w:val="9"/>
    <w:semiHidden/>
    <w:unhideWhenUsed/>
    <w:qFormat/>
    <w:pPr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E2E2E" w:themeColor="accent2"/>
      <w:spacing w:val="12"/>
    </w:rPr>
  </w:style>
  <w:style w:type="paragraph" w:styleId="7">
    <w:name w:val="heading 7"/>
    <w:basedOn w:val="a"/>
    <w:link w:val="70"/>
    <w:uiPriority w:val="9"/>
    <w:semiHidden/>
    <w:unhideWhenUsed/>
    <w:qFormat/>
    <w:pPr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Cs/>
      <w:color w:val="2E2E2E" w:themeColor="accent2"/>
    </w:rPr>
  </w:style>
  <w:style w:type="paragraph" w:styleId="8">
    <w:name w:val="heading 8"/>
    <w:basedOn w:val="a"/>
    <w:link w:val="80"/>
    <w:uiPriority w:val="9"/>
    <w:semiHidden/>
    <w:unhideWhenUsed/>
    <w:qFormat/>
    <w:pPr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paragraph" w:styleId="9">
    <w:name w:val="heading 9"/>
    <w:basedOn w:val="a"/>
    <w:link w:val="90"/>
    <w:uiPriority w:val="9"/>
    <w:semiHidden/>
    <w:unhideWhenUsed/>
    <w:qFormat/>
    <w:pPr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Theme="majorHAnsi" w:hAnsiTheme="majorHAnsi"/>
      <w:caps/>
      <w:color w:val="2E2E2E" w:themeColor="accent2"/>
      <w:spacing w:val="14"/>
      <w:sz w:val="26"/>
      <w:szCs w:val="26"/>
    </w:rPr>
  </w:style>
  <w:style w:type="character" w:customStyle="1" w:styleId="20">
    <w:name w:val="標題 2 字元"/>
    <w:basedOn w:val="a0"/>
    <w:link w:val="2"/>
    <w:uiPriority w:val="9"/>
    <w:rPr>
      <w:rFonts w:asciiTheme="majorHAnsi" w:eastAsiaTheme="majorEastAsia" w:hAnsiTheme="majorHAnsi" w:cstheme="majorBidi"/>
      <w:color w:val="2E2E2E" w:themeColor="accent2"/>
      <w:szCs w:val="26"/>
    </w:rPr>
  </w:style>
  <w:style w:type="character" w:customStyle="1" w:styleId="30">
    <w:name w:val="標題 3 字元"/>
    <w:basedOn w:val="a0"/>
    <w:link w:val="3"/>
    <w:uiPriority w:val="9"/>
    <w:rPr>
      <w:rFonts w:asciiTheme="majorHAnsi" w:eastAsiaTheme="majorEastAsia" w:hAnsiTheme="majorHAnsi" w:cstheme="majorBidi"/>
      <w:szCs w:val="24"/>
    </w:rPr>
  </w:style>
  <w:style w:type="character" w:customStyle="1" w:styleId="40">
    <w:name w:val="標題 4 字元"/>
    <w:basedOn w:val="a0"/>
    <w:link w:val="4"/>
    <w:uiPriority w:val="9"/>
    <w:semiHidden/>
    <w:rPr>
      <w:rFonts w:asciiTheme="majorHAnsi" w:eastAsiaTheme="majorEastAsia" w:hAnsiTheme="majorHAnsi" w:cstheme="majorBidi"/>
      <w:i/>
      <w:iCs/>
      <w:spacing w:val="6"/>
    </w:rPr>
  </w:style>
  <w:style w:type="character" w:customStyle="1" w:styleId="50">
    <w:name w:val="標題 5 字元"/>
    <w:basedOn w:val="a0"/>
    <w:link w:val="5"/>
    <w:uiPriority w:val="9"/>
    <w:semiHidden/>
    <w:rPr>
      <w:rFonts w:asciiTheme="majorHAnsi" w:eastAsiaTheme="majorEastAsia" w:hAnsiTheme="majorHAnsi" w:cstheme="majorBidi"/>
      <w:i/>
      <w:color w:val="2E2E2E" w:themeColor="accent2"/>
      <w:spacing w:val="6"/>
    </w:rPr>
  </w:style>
  <w:style w:type="character" w:customStyle="1" w:styleId="60">
    <w:name w:val="標題 6 字元"/>
    <w:basedOn w:val="a0"/>
    <w:link w:val="6"/>
    <w:uiPriority w:val="9"/>
    <w:semiHidden/>
    <w:rPr>
      <w:rFonts w:asciiTheme="majorHAnsi" w:eastAsiaTheme="majorEastAsia" w:hAnsiTheme="majorHAnsi" w:cstheme="majorBidi"/>
      <w:color w:val="2E2E2E" w:themeColor="accent2"/>
      <w:spacing w:val="12"/>
    </w:rPr>
  </w:style>
  <w:style w:type="character" w:customStyle="1" w:styleId="70">
    <w:name w:val="標題 7 字元"/>
    <w:basedOn w:val="a0"/>
    <w:link w:val="7"/>
    <w:uiPriority w:val="9"/>
    <w:semiHidden/>
    <w:rPr>
      <w:rFonts w:asciiTheme="majorHAnsi" w:eastAsiaTheme="majorEastAsia" w:hAnsiTheme="majorHAnsi" w:cstheme="majorBidi"/>
      <w:iCs/>
      <w:color w:val="2E2E2E" w:themeColor="accent2"/>
    </w:rPr>
  </w:style>
  <w:style w:type="character" w:customStyle="1" w:styleId="80">
    <w:name w:val="標題 8 字元"/>
    <w:basedOn w:val="a0"/>
    <w:link w:val="8"/>
    <w:uiPriority w:val="9"/>
    <w:semiHidden/>
    <w:rPr>
      <w:rFonts w:asciiTheme="majorHAnsi" w:eastAsiaTheme="majorEastAsia" w:hAnsiTheme="majorHAnsi" w:cstheme="majorBidi"/>
      <w:i/>
      <w:color w:val="626262" w:themeColor="accent2" w:themeTint="BF"/>
      <w:szCs w:val="21"/>
    </w:rPr>
  </w:style>
  <w:style w:type="character" w:customStyle="1" w:styleId="90">
    <w:name w:val="標題 9 字元"/>
    <w:basedOn w:val="a0"/>
    <w:link w:val="9"/>
    <w:uiPriority w:val="9"/>
    <w:semiHidden/>
    <w:rPr>
      <w:rFonts w:asciiTheme="majorHAnsi" w:eastAsiaTheme="majorEastAsia" w:hAnsiTheme="majorHAnsi" w:cstheme="majorBidi"/>
      <w:iCs/>
      <w:color w:val="626262" w:themeColor="accent2" w:themeTint="BF"/>
      <w:szCs w:val="21"/>
    </w:rPr>
  </w:style>
  <w:style w:type="paragraph" w:styleId="a3">
    <w:name w:val="header"/>
    <w:basedOn w:val="a"/>
    <w:link w:val="a4"/>
    <w:uiPriority w:val="99"/>
    <w:unhideWhenUsed/>
    <w:qFormat/>
    <w:pPr>
      <w:spacing w:after="0" w:line="240" w:lineRule="auto"/>
    </w:pPr>
  </w:style>
  <w:style w:type="character" w:customStyle="1" w:styleId="a4">
    <w:name w:val="頁首 字元"/>
    <w:basedOn w:val="a0"/>
    <w:link w:val="a3"/>
    <w:uiPriority w:val="99"/>
  </w:style>
  <w:style w:type="paragraph" w:styleId="a5">
    <w:name w:val="footer"/>
    <w:basedOn w:val="a"/>
    <w:link w:val="a6"/>
    <w:uiPriority w:val="99"/>
    <w:unhideWhenUsed/>
    <w:qFormat/>
    <w:pPr>
      <w:spacing w:after="0" w:line="240" w:lineRule="auto"/>
    </w:pPr>
  </w:style>
  <w:style w:type="character" w:customStyle="1" w:styleId="a6">
    <w:name w:val="頁尾 字元"/>
    <w:basedOn w:val="a0"/>
    <w:link w:val="a5"/>
    <w:uiPriority w:val="99"/>
  </w:style>
  <w:style w:type="paragraph" w:styleId="a7">
    <w:name w:val="caption"/>
    <w:basedOn w:val="a"/>
    <w:next w:val="a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paragraph" w:styleId="a8">
    <w:name w:val="Title"/>
    <w:basedOn w:val="a"/>
    <w:link w:val="a9"/>
    <w:uiPriority w:val="2"/>
    <w:unhideWhenUsed/>
    <w:qFormat/>
    <w:pPr>
      <w:pBdr>
        <w:left w:val="single" w:sz="48" w:space="10" w:color="000000" w:themeColor="text1"/>
      </w:pBdr>
      <w:spacing w:before="240" w:after="0"/>
      <w:ind w:left="0"/>
      <w:contextualSpacing/>
    </w:pPr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character" w:customStyle="1" w:styleId="a9">
    <w:name w:val="標題 字元"/>
    <w:basedOn w:val="a0"/>
    <w:link w:val="a8"/>
    <w:uiPriority w:val="2"/>
    <w:rPr>
      <w:rFonts w:asciiTheme="majorHAnsi" w:eastAsiaTheme="majorEastAsia" w:hAnsiTheme="majorHAnsi" w:cstheme="majorBidi"/>
      <w:caps/>
      <w:color w:val="2E2E2E" w:themeColor="accent2"/>
      <w:spacing w:val="6"/>
      <w:sz w:val="54"/>
      <w:szCs w:val="56"/>
    </w:rPr>
  </w:style>
  <w:style w:type="paragraph" w:styleId="aa">
    <w:name w:val="Subtitle"/>
    <w:basedOn w:val="a"/>
    <w:next w:val="a"/>
    <w:link w:val="ab"/>
    <w:uiPriority w:val="11"/>
    <w:semiHidden/>
    <w:unhideWhenUsed/>
    <w:qFormat/>
    <w:pPr>
      <w:numPr>
        <w:ilvl w:val="1"/>
      </w:numPr>
      <w:spacing w:after="160"/>
      <w:ind w:left="360"/>
      <w:contextualSpacing/>
    </w:pPr>
    <w:rPr>
      <w:i/>
      <w:spacing w:val="15"/>
      <w:sz w:val="32"/>
    </w:rPr>
  </w:style>
  <w:style w:type="paragraph" w:styleId="ac">
    <w:name w:val="Date"/>
    <w:basedOn w:val="a"/>
    <w:next w:val="a8"/>
    <w:link w:val="ad"/>
    <w:uiPriority w:val="2"/>
    <w:qFormat/>
    <w:pPr>
      <w:spacing w:after="360"/>
      <w:ind w:left="0"/>
    </w:pPr>
    <w:rPr>
      <w:sz w:val="28"/>
    </w:rPr>
  </w:style>
  <w:style w:type="character" w:customStyle="1" w:styleId="ad">
    <w:name w:val="日期 字元"/>
    <w:basedOn w:val="a0"/>
    <w:link w:val="ac"/>
    <w:uiPriority w:val="2"/>
    <w:rPr>
      <w:sz w:val="28"/>
    </w:rPr>
  </w:style>
  <w:style w:type="character" w:styleId="ae">
    <w:name w:val="Intense Emphasis"/>
    <w:basedOn w:val="a0"/>
    <w:uiPriority w:val="21"/>
    <w:semiHidden/>
    <w:unhideWhenUsed/>
    <w:qFormat/>
    <w:rPr>
      <w:b/>
      <w:iCs/>
      <w:color w:val="2E2E2E" w:themeColor="accent2"/>
    </w:rPr>
  </w:style>
  <w:style w:type="paragraph" w:styleId="af">
    <w:name w:val="Intense Quote"/>
    <w:basedOn w:val="a"/>
    <w:next w:val="a"/>
    <w:link w:val="af0"/>
    <w:uiPriority w:val="30"/>
    <w:semiHidden/>
    <w:unhideWhenUsed/>
    <w:qFormat/>
    <w:pPr>
      <w:spacing w:before="240"/>
    </w:pPr>
    <w:rPr>
      <w:b/>
      <w:i/>
      <w:iCs/>
      <w:color w:val="2E2E2E" w:themeColor="accent2"/>
    </w:rPr>
  </w:style>
  <w:style w:type="character" w:customStyle="1" w:styleId="af0">
    <w:name w:val="鮮明引文 字元"/>
    <w:basedOn w:val="a0"/>
    <w:link w:val="af"/>
    <w:uiPriority w:val="30"/>
    <w:semiHidden/>
    <w:rPr>
      <w:b/>
      <w:i/>
      <w:iCs/>
      <w:color w:val="2E2E2E" w:themeColor="accent2"/>
    </w:rPr>
  </w:style>
  <w:style w:type="character" w:styleId="af1">
    <w:name w:val="Intense Reference"/>
    <w:basedOn w:val="a0"/>
    <w:uiPriority w:val="32"/>
    <w:semiHidden/>
    <w:unhideWhenUsed/>
    <w:qFormat/>
    <w:rPr>
      <w:b/>
      <w:bCs/>
      <w:caps/>
      <w:smallCaps w:val="0"/>
      <w:color w:val="707070" w:themeColor="accent1"/>
      <w:spacing w:val="0"/>
    </w:rPr>
  </w:style>
  <w:style w:type="paragraph" w:styleId="af2">
    <w:name w:val="Quote"/>
    <w:basedOn w:val="a"/>
    <w:next w:val="a"/>
    <w:link w:val="af3"/>
    <w:uiPriority w:val="29"/>
    <w:semiHidden/>
    <w:unhideWhenUsed/>
    <w:qFormat/>
    <w:pPr>
      <w:spacing w:before="240"/>
    </w:pPr>
    <w:rPr>
      <w:i/>
      <w:iCs/>
    </w:rPr>
  </w:style>
  <w:style w:type="character" w:customStyle="1" w:styleId="af3">
    <w:name w:val="引文 字元"/>
    <w:basedOn w:val="a0"/>
    <w:link w:val="af2"/>
    <w:uiPriority w:val="29"/>
    <w:semiHidden/>
    <w:rPr>
      <w:i/>
      <w:iCs/>
    </w:rPr>
  </w:style>
  <w:style w:type="character" w:styleId="af4">
    <w:name w:val="Strong"/>
    <w:basedOn w:val="a0"/>
    <w:uiPriority w:val="22"/>
    <w:semiHidden/>
    <w:unhideWhenUsed/>
    <w:qFormat/>
    <w:rPr>
      <w:b/>
      <w:bCs/>
    </w:rPr>
  </w:style>
  <w:style w:type="character" w:styleId="af5">
    <w:name w:val="Subtle Emphasis"/>
    <w:basedOn w:val="a0"/>
    <w:uiPriority w:val="19"/>
    <w:semiHidden/>
    <w:unhideWhenUsed/>
    <w:qFormat/>
    <w:rPr>
      <w:i/>
      <w:iCs/>
      <w:color w:val="707070" w:themeColor="accent1"/>
    </w:rPr>
  </w:style>
  <w:style w:type="character" w:styleId="af6">
    <w:name w:val="Subtle Reference"/>
    <w:basedOn w:val="a0"/>
    <w:uiPriority w:val="31"/>
    <w:semiHidden/>
    <w:unhideWhenUsed/>
    <w:qFormat/>
    <w:rPr>
      <w:caps/>
      <w:smallCaps w:val="0"/>
      <w:color w:val="707070" w:themeColor="accent1"/>
    </w:rPr>
  </w:style>
  <w:style w:type="paragraph" w:styleId="af7">
    <w:name w:val="TOC Heading"/>
    <w:basedOn w:val="1"/>
    <w:next w:val="a"/>
    <w:uiPriority w:val="39"/>
    <w:semiHidden/>
    <w:unhideWhenUsed/>
    <w:qFormat/>
    <w:pPr>
      <w:numPr>
        <w:numId w:val="0"/>
      </w:numPr>
      <w:outlineLvl w:val="9"/>
    </w:pPr>
  </w:style>
  <w:style w:type="character" w:customStyle="1" w:styleId="ab">
    <w:name w:val="副標題 字元"/>
    <w:basedOn w:val="a0"/>
    <w:link w:val="aa"/>
    <w:uiPriority w:val="11"/>
    <w:semiHidden/>
    <w:rPr>
      <w:rFonts w:eastAsiaTheme="minorEastAsia"/>
      <w:i/>
      <w:spacing w:val="15"/>
      <w:sz w:val="32"/>
    </w:rPr>
  </w:style>
  <w:style w:type="character" w:styleId="af8">
    <w:name w:val="Placeholder Text"/>
    <w:basedOn w:val="a0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user/Library/Containers/com.microsoft.Word/Data/Library/Application%20Support/Microsoft/Office/16.0/DTS/zh-TW%7bD0F26970-19C7-7741-B13F-97D31CFBC7C7%7d/%7bD1620F50-7657-AD46-8F74-C6EAEA951EFD%7dtf10002082.dotx" TargetMode="External"/></Relationships>
</file>

<file path=word/theme/theme1.xml><?xml version="1.0" encoding="utf-8"?>
<a:theme xmlns:a="http://schemas.openxmlformats.org/drawingml/2006/main" name="Outline">
  <a:themeElements>
    <a:clrScheme name="Custom 52">
      <a:dk1>
        <a:sysClr val="windowText" lastClr="000000"/>
      </a:dk1>
      <a:lt1>
        <a:sysClr val="window" lastClr="FFFFFF"/>
      </a:lt1>
      <a:dk2>
        <a:srgbClr val="707070"/>
      </a:dk2>
      <a:lt2>
        <a:srgbClr val="E8E8E8"/>
      </a:lt2>
      <a:accent1>
        <a:srgbClr val="707070"/>
      </a:accent1>
      <a:accent2>
        <a:srgbClr val="2E2E2E"/>
      </a:accent2>
      <a:accent3>
        <a:srgbClr val="BF584A"/>
      </a:accent3>
      <a:accent4>
        <a:srgbClr val="5985BD"/>
      </a:accent4>
      <a:accent5>
        <a:srgbClr val="FFBF7B"/>
      </a:accent5>
      <a:accent6>
        <a:srgbClr val="C16F94"/>
      </a:accent6>
      <a:hlink>
        <a:srgbClr val="58A8AD"/>
      </a:hlink>
      <a:folHlink>
        <a:srgbClr val="2B8073"/>
      </a:folHlink>
    </a:clrScheme>
    <a:fontScheme name="Cambria">
      <a:maj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建立大綱.dotx</Template>
  <TotalTime>116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 Lai</dc:creator>
  <cp:keywords/>
  <dc:description/>
  <cp:lastModifiedBy>Reg Lai</cp:lastModifiedBy>
  <cp:revision>2</cp:revision>
  <dcterms:created xsi:type="dcterms:W3CDTF">2018-09-30T12:16:00Z</dcterms:created>
  <dcterms:modified xsi:type="dcterms:W3CDTF">2018-09-30T15:11:00Z</dcterms:modified>
</cp:coreProperties>
</file>