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182" w:rsidRDefault="00A367BF" w:rsidP="00A367BF">
      <w:pPr>
        <w:jc w:val="center"/>
        <w:rPr>
          <w:sz w:val="36"/>
        </w:rPr>
      </w:pPr>
      <w:r>
        <w:rPr>
          <w:sz w:val="36"/>
        </w:rPr>
        <w:t>Evaluation</w:t>
      </w:r>
      <w:r w:rsidRPr="00A367BF">
        <w:rPr>
          <w:rFonts w:hint="eastAsia"/>
          <w:sz w:val="36"/>
        </w:rPr>
        <w:t>: Inspections, Analytics and Models</w:t>
      </w:r>
    </w:p>
    <w:p w:rsidR="00A367BF" w:rsidRDefault="00A367BF" w:rsidP="00A367BF">
      <w:pPr>
        <w:jc w:val="right"/>
      </w:pPr>
      <w:r w:rsidRPr="009A71B5">
        <w:rPr>
          <w:rFonts w:hint="eastAsia"/>
        </w:rPr>
        <w:t>107065521</w:t>
      </w:r>
      <w:r w:rsidRPr="009A71B5">
        <w:rPr>
          <w:rFonts w:hint="eastAsia"/>
        </w:rPr>
        <w:t>袁偉軒</w:t>
      </w:r>
    </w:p>
    <w:p w:rsidR="00A367BF" w:rsidRDefault="00DD4C8E" w:rsidP="006B1CEE">
      <w:r>
        <w:rPr>
          <w:rFonts w:hint="eastAsia"/>
        </w:rPr>
        <w:t xml:space="preserve">In this chapter, </w:t>
      </w:r>
      <w:r>
        <w:t xml:space="preserve">it introduces some methods </w:t>
      </w:r>
      <w:r w:rsidR="005827BE">
        <w:t>to inspect</w:t>
      </w:r>
      <w:r>
        <w:t xml:space="preserve"> the </w:t>
      </w:r>
      <w:r w:rsidRPr="00DD4C8E">
        <w:t>efficacy</w:t>
      </w:r>
      <w:r w:rsidR="00674376">
        <w:t xml:space="preserve"> or</w:t>
      </w:r>
      <w:r>
        <w:t xml:space="preserve"> satisfaction </w:t>
      </w:r>
      <w:r w:rsidR="00674376">
        <w:t xml:space="preserve">of </w:t>
      </w:r>
      <w:r>
        <w:t>our system</w:t>
      </w:r>
      <w:r w:rsidR="00674376">
        <w:t>s by users, developers and experts first.</w:t>
      </w:r>
      <w:r w:rsidR="00043BC9">
        <w:t xml:space="preserve"> Three</w:t>
      </w:r>
      <w:r w:rsidR="005827BE">
        <w:t xml:space="preserve"> inspection methods are introduced below</w:t>
      </w:r>
      <w:r w:rsidR="00043BC9">
        <w:t xml:space="preserve"> but </w:t>
      </w:r>
      <w:r w:rsidR="00043BC9">
        <w:t>Heuristic e</w:t>
      </w:r>
      <w:r w:rsidR="00043BC9" w:rsidRPr="005827BE">
        <w:t>valuation</w:t>
      </w:r>
      <w:r w:rsidR="00043BC9">
        <w:t xml:space="preserve"> and </w:t>
      </w:r>
      <w:r w:rsidR="00043BC9" w:rsidRPr="00043BC9">
        <w:t>Cognitive Walkthroughs</w:t>
      </w:r>
      <w:r w:rsidR="00043BC9">
        <w:t xml:space="preserve"> are so familiar</w:t>
      </w:r>
      <w:r w:rsidR="00CD2EE8">
        <w:t xml:space="preserve">. Only experts participate </w:t>
      </w:r>
      <w:r w:rsidR="00043BC9">
        <w:t>Heuristic e</w:t>
      </w:r>
      <w:r w:rsidR="00043BC9" w:rsidRPr="005827BE">
        <w:t>valuation</w:t>
      </w:r>
      <w:r w:rsidR="009D295C">
        <w:t>. They must have the sense of this method and related knowledge. They’re asked to evaluate the system by some criteria</w:t>
      </w:r>
      <w:r w:rsidR="00CD2EE8">
        <w:t xml:space="preserve">, but there are experts and developers involve in </w:t>
      </w:r>
      <w:r w:rsidR="00CD2EE8" w:rsidRPr="00CD2EE8">
        <w:t>Cognitive Walkthroughs</w:t>
      </w:r>
      <w:r w:rsidR="00CD2EE8">
        <w:t>.</w:t>
      </w:r>
      <w:r w:rsidR="00CD2EE8" w:rsidRPr="00CD2EE8">
        <w:t xml:space="preserve"> </w:t>
      </w:r>
      <w:r w:rsidR="006B1CEE">
        <w:t>This meth</w:t>
      </w:r>
      <w:r w:rsidR="001638D9">
        <w:t>od</w:t>
      </w:r>
      <w:r w:rsidR="00CD2EE8">
        <w:t xml:space="preserve"> focuses on whether a UI is easy to understand and it has</w:t>
      </w:r>
      <w:r w:rsidR="006B1CEE">
        <w:t xml:space="preserve"> fewer </w:t>
      </w:r>
      <w:r w:rsidR="006B1CEE" w:rsidRPr="006B1CEE">
        <w:t>practical and ethical issues</w:t>
      </w:r>
      <w:r w:rsidR="006B1CEE">
        <w:t xml:space="preserve"> because users </w:t>
      </w:r>
      <w:r w:rsidR="006B1CEE" w:rsidRPr="006B1CEE">
        <w:t>are not involved.</w:t>
      </w:r>
      <w:r w:rsidR="006B1CEE">
        <w:t xml:space="preserve"> </w:t>
      </w:r>
      <w:r w:rsidR="001638D9">
        <w:t xml:space="preserve">The </w:t>
      </w:r>
      <w:r w:rsidR="001638D9" w:rsidRPr="001638D9">
        <w:t xml:space="preserve">Pluralistic </w:t>
      </w:r>
      <w:r w:rsidR="00043BC9">
        <w:t>W</w:t>
      </w:r>
      <w:r w:rsidR="001638D9" w:rsidRPr="001638D9">
        <w:t>alkthroughs</w:t>
      </w:r>
      <w:r w:rsidR="001638D9">
        <w:t xml:space="preserve"> method considers multiphase opinions from experts, developer and users. They discuss the pros and cons of this system when fi</w:t>
      </w:r>
      <w:r w:rsidR="00CD2EE8">
        <w:t>nish any step of all procedure.</w:t>
      </w:r>
    </w:p>
    <w:p w:rsidR="00CD2EE8" w:rsidRDefault="00CD2EE8" w:rsidP="006B1CEE"/>
    <w:p w:rsidR="00CD2EE8" w:rsidRDefault="00CD2EE8" w:rsidP="006B1CEE">
      <w:r>
        <w:t xml:space="preserve">Second part is talking about predictive models. GOMS is abbreviation of goals, operators, methods and </w:t>
      </w:r>
      <w:r w:rsidRPr="00CD2EE8">
        <w:t>Selections</w:t>
      </w:r>
      <w:r>
        <w:t>.</w:t>
      </w:r>
      <w:r w:rsidR="006D7CF6">
        <w:t xml:space="preserve"> It is a method which considers users’ behaviors to construct a system. Goals are the target user want to accomplish. Operators is the actions user have to do to accomplish the goals. Methods are the sequence of total Operators. Selections are the rules for users which kinds of methods to choose. </w:t>
      </w:r>
      <w:r w:rsidR="00E7627F" w:rsidRPr="00E7627F">
        <w:t>Keystroke Level Model (KLM)</w:t>
      </w:r>
      <w:r w:rsidR="00E7627F">
        <w:t xml:space="preserve"> is a kind of the GOMS</w:t>
      </w:r>
      <w:r w:rsidR="00A633BE">
        <w:t>. KLM quantifies the result so d</w:t>
      </w:r>
      <w:r w:rsidR="001941CA">
        <w:t>ifferent result can be compared but it can only be used for computer-based tasks and can’t predict all kinds of behaviors.</w:t>
      </w:r>
    </w:p>
    <w:p w:rsidR="001941CA" w:rsidRDefault="001941CA" w:rsidP="006B1CEE"/>
    <w:p w:rsidR="001941CA" w:rsidRDefault="001941CA" w:rsidP="001941CA">
      <w:r>
        <w:t xml:space="preserve">Last part introduces </w:t>
      </w:r>
      <w:r w:rsidRPr="001941CA">
        <w:t>Fitts’ Law</w:t>
      </w:r>
      <w:r>
        <w:t>.</w:t>
      </w:r>
      <w:r w:rsidR="0008791C">
        <w:t xml:space="preserve"> It </w:t>
      </w:r>
      <w:r w:rsidR="0008791C" w:rsidRPr="0008791C">
        <w:t>predicts the time it takes to reach a target using a pointing device</w:t>
      </w:r>
      <w:r w:rsidR="0008791C">
        <w:t xml:space="preserve"> (e.g. Mouse or fingers…etc.) rely on the size of target area and the distance between </w:t>
      </w:r>
      <w:r w:rsidR="0008791C" w:rsidRPr="0008791C">
        <w:t>starting point</w:t>
      </w:r>
      <w:r w:rsidR="0008791C">
        <w:t xml:space="preserve"> and destination.</w:t>
      </w:r>
    </w:p>
    <w:p w:rsidR="0008791C" w:rsidRDefault="0008791C" w:rsidP="001941CA"/>
    <w:p w:rsidR="0008791C" w:rsidRPr="001941CA" w:rsidRDefault="00933DA0" w:rsidP="001941CA">
      <w:r>
        <w:t xml:space="preserve">Whole chapter pertains to </w:t>
      </w:r>
      <w:r w:rsidR="00810EA2">
        <w:t>the test m</w:t>
      </w:r>
      <w:r w:rsidR="00F82E54">
        <w:t>ethods of system prototype in order to make developers to improve the system by the suggestions of experts and test users.</w:t>
      </w:r>
      <w:r w:rsidR="005706F2">
        <w:t xml:space="preserve"> I think the common point is revise the prototype iteratively in order to considers perspectives from different phase.</w:t>
      </w:r>
      <w:bookmarkStart w:id="0" w:name="_GoBack"/>
      <w:bookmarkEnd w:id="0"/>
    </w:p>
    <w:sectPr w:rsidR="0008791C" w:rsidRPr="001941C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5727" w:rsidRDefault="001A5727" w:rsidP="00A367BF">
      <w:r>
        <w:separator/>
      </w:r>
    </w:p>
  </w:endnote>
  <w:endnote w:type="continuationSeparator" w:id="0">
    <w:p w:rsidR="001A5727" w:rsidRDefault="001A5727" w:rsidP="00A36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5727" w:rsidRDefault="001A5727" w:rsidP="00A367BF">
      <w:r>
        <w:separator/>
      </w:r>
    </w:p>
  </w:footnote>
  <w:footnote w:type="continuationSeparator" w:id="0">
    <w:p w:rsidR="001A5727" w:rsidRDefault="001A5727" w:rsidP="00A367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DFC"/>
    <w:rsid w:val="00043BC9"/>
    <w:rsid w:val="0008791C"/>
    <w:rsid w:val="001638D9"/>
    <w:rsid w:val="001941CA"/>
    <w:rsid w:val="001A5727"/>
    <w:rsid w:val="00410182"/>
    <w:rsid w:val="005706F2"/>
    <w:rsid w:val="005827BE"/>
    <w:rsid w:val="00674376"/>
    <w:rsid w:val="006B1CEE"/>
    <w:rsid w:val="006D7CF6"/>
    <w:rsid w:val="00810EA2"/>
    <w:rsid w:val="00933DA0"/>
    <w:rsid w:val="009D295C"/>
    <w:rsid w:val="00A367BF"/>
    <w:rsid w:val="00A633BE"/>
    <w:rsid w:val="00B43DFC"/>
    <w:rsid w:val="00CD2EE8"/>
    <w:rsid w:val="00DD4C8E"/>
    <w:rsid w:val="00E7627F"/>
    <w:rsid w:val="00F82E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FA6C52"/>
  <w15:chartTrackingRefBased/>
  <w15:docId w15:val="{C800AAA4-0400-4DEE-ADC4-8CA346E6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67BF"/>
    <w:pPr>
      <w:tabs>
        <w:tab w:val="center" w:pos="4153"/>
        <w:tab w:val="right" w:pos="8306"/>
      </w:tabs>
      <w:snapToGrid w:val="0"/>
    </w:pPr>
    <w:rPr>
      <w:sz w:val="20"/>
      <w:szCs w:val="20"/>
    </w:rPr>
  </w:style>
  <w:style w:type="character" w:customStyle="1" w:styleId="a4">
    <w:name w:val="頁首 字元"/>
    <w:basedOn w:val="a0"/>
    <w:link w:val="a3"/>
    <w:uiPriority w:val="99"/>
    <w:rsid w:val="00A367BF"/>
    <w:rPr>
      <w:sz w:val="20"/>
      <w:szCs w:val="20"/>
    </w:rPr>
  </w:style>
  <w:style w:type="paragraph" w:styleId="a5">
    <w:name w:val="footer"/>
    <w:basedOn w:val="a"/>
    <w:link w:val="a6"/>
    <w:uiPriority w:val="99"/>
    <w:unhideWhenUsed/>
    <w:rsid w:val="00A367BF"/>
    <w:pPr>
      <w:tabs>
        <w:tab w:val="center" w:pos="4153"/>
        <w:tab w:val="right" w:pos="8306"/>
      </w:tabs>
      <w:snapToGrid w:val="0"/>
    </w:pPr>
    <w:rPr>
      <w:sz w:val="20"/>
      <w:szCs w:val="20"/>
    </w:rPr>
  </w:style>
  <w:style w:type="character" w:customStyle="1" w:styleId="a6">
    <w:name w:val="頁尾 字元"/>
    <w:basedOn w:val="a0"/>
    <w:link w:val="a5"/>
    <w:uiPriority w:val="99"/>
    <w:rsid w:val="00A367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179644">
      <w:bodyDiv w:val="1"/>
      <w:marLeft w:val="0"/>
      <w:marRight w:val="0"/>
      <w:marTop w:val="0"/>
      <w:marBottom w:val="0"/>
      <w:divBdr>
        <w:top w:val="none" w:sz="0" w:space="0" w:color="auto"/>
        <w:left w:val="none" w:sz="0" w:space="0" w:color="auto"/>
        <w:bottom w:val="none" w:sz="0" w:space="0" w:color="auto"/>
        <w:right w:val="none" w:sz="0" w:space="0" w:color="auto"/>
      </w:divBdr>
    </w:div>
    <w:div w:id="2020234816">
      <w:bodyDiv w:val="1"/>
      <w:marLeft w:val="0"/>
      <w:marRight w:val="0"/>
      <w:marTop w:val="0"/>
      <w:marBottom w:val="0"/>
      <w:divBdr>
        <w:top w:val="none" w:sz="0" w:space="0" w:color="auto"/>
        <w:left w:val="none" w:sz="0" w:space="0" w:color="auto"/>
        <w:bottom w:val="none" w:sz="0" w:space="0" w:color="auto"/>
        <w:right w:val="none" w:sz="0" w:space="0" w:color="auto"/>
      </w:divBdr>
      <w:divsChild>
        <w:div w:id="572854887">
          <w:marLeft w:val="965"/>
          <w:marRight w:val="0"/>
          <w:marTop w:val="0"/>
          <w:marBottom w:val="0"/>
          <w:divBdr>
            <w:top w:val="none" w:sz="0" w:space="0" w:color="auto"/>
            <w:left w:val="none" w:sz="0" w:space="0" w:color="auto"/>
            <w:bottom w:val="none" w:sz="0" w:space="0" w:color="auto"/>
            <w:right w:val="none" w:sz="0" w:space="0" w:color="auto"/>
          </w:divBdr>
        </w:div>
      </w:divsChild>
    </w:div>
    <w:div w:id="2044862854">
      <w:bodyDiv w:val="1"/>
      <w:marLeft w:val="0"/>
      <w:marRight w:val="0"/>
      <w:marTop w:val="0"/>
      <w:marBottom w:val="0"/>
      <w:divBdr>
        <w:top w:val="none" w:sz="0" w:space="0" w:color="auto"/>
        <w:left w:val="none" w:sz="0" w:space="0" w:color="auto"/>
        <w:bottom w:val="none" w:sz="0" w:space="0" w:color="auto"/>
        <w:right w:val="none" w:sz="0" w:space="0" w:color="auto"/>
      </w:divBdr>
      <w:divsChild>
        <w:div w:id="730663069">
          <w:marLeft w:val="19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偉軒 袁</dc:creator>
  <cp:keywords/>
  <dc:description/>
  <cp:lastModifiedBy>偉軒 袁</cp:lastModifiedBy>
  <cp:revision>9</cp:revision>
  <dcterms:created xsi:type="dcterms:W3CDTF">2018-10-21T05:16:00Z</dcterms:created>
  <dcterms:modified xsi:type="dcterms:W3CDTF">2018-10-21T08:21:00Z</dcterms:modified>
</cp:coreProperties>
</file>