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C3B" w:rsidRPr="00D63FF9" w:rsidRDefault="00AF75A7">
      <w:pPr>
        <w:pStyle w:val="ac"/>
        <w:rPr>
          <w:lang w:val="en-US"/>
        </w:rPr>
      </w:pPr>
      <w:r>
        <w:rPr>
          <w:lang w:val="en-US"/>
        </w:rPr>
        <w:t>W</w:t>
      </w:r>
      <w:r w:rsidR="009E3AB7">
        <w:rPr>
          <w:lang w:val="en-US"/>
        </w:rPr>
        <w:t>7</w:t>
      </w:r>
      <w:r w:rsidR="00D63FF9">
        <w:rPr>
          <w:lang w:val="en-US"/>
        </w:rPr>
        <w:t xml:space="preserve"> </w:t>
      </w:r>
      <w:r w:rsidR="00D63FF9">
        <w:t xml:space="preserve">105034030 </w:t>
      </w:r>
      <w:r w:rsidR="00D63FF9">
        <w:rPr>
          <w:rFonts w:hint="eastAsia"/>
        </w:rPr>
        <w:t>賴琮運</w:t>
      </w:r>
    </w:p>
    <w:p w:rsidR="00EC4C3B" w:rsidRDefault="009E3AB7">
      <w:pPr>
        <w:pStyle w:val="a8"/>
      </w:pPr>
      <w:r>
        <w:t>Understanding users</w:t>
      </w:r>
    </w:p>
    <w:p w:rsidR="00EC4C3B" w:rsidRDefault="00D63FF9" w:rsidP="00D63FF9">
      <w:pPr>
        <w:pStyle w:val="1"/>
        <w:numPr>
          <w:ilvl w:val="0"/>
          <w:numId w:val="0"/>
        </w:numPr>
      </w:pPr>
      <w:r>
        <w:rPr>
          <w:rFonts w:hint="eastAsia"/>
        </w:rPr>
        <w:t>摘要心得</w:t>
      </w:r>
    </w:p>
    <w:p w:rsidR="00FC403C" w:rsidRDefault="00CD395A" w:rsidP="00FC403C">
      <w:pPr>
        <w:rPr>
          <w:sz w:val="24"/>
          <w:szCs w:val="24"/>
          <w:lang w:val="en-US"/>
        </w:rPr>
      </w:pPr>
      <w:r>
        <w:rPr>
          <w:rFonts w:hint="eastAsia"/>
          <w:sz w:val="24"/>
          <w:szCs w:val="24"/>
        </w:rPr>
        <w:t>使用者在不同的情境中可能會對產品或服務有不同的見解和操作，進而導致</w:t>
      </w:r>
      <w:r w:rsidR="00727157">
        <w:rPr>
          <w:rFonts w:hint="eastAsia"/>
          <w:sz w:val="24"/>
          <w:szCs w:val="24"/>
        </w:rPr>
        <w:t>後續</w:t>
      </w:r>
      <w:r>
        <w:rPr>
          <w:rFonts w:hint="eastAsia"/>
          <w:sz w:val="24"/>
          <w:szCs w:val="24"/>
        </w:rPr>
        <w:t>不同的</w:t>
      </w:r>
      <w:r w:rsidR="00727157">
        <w:rPr>
          <w:rFonts w:hint="eastAsia"/>
          <w:sz w:val="24"/>
          <w:szCs w:val="24"/>
        </w:rPr>
        <w:t>情況</w:t>
      </w:r>
      <w:r>
        <w:rPr>
          <w:rFonts w:hint="eastAsia"/>
          <w:sz w:val="24"/>
          <w:szCs w:val="24"/>
        </w:rPr>
        <w:t>發生。我認為</w:t>
      </w:r>
      <w:r w:rsidR="00FC403C">
        <w:rPr>
          <w:rFonts w:hint="eastAsia"/>
          <w:sz w:val="24"/>
          <w:szCs w:val="24"/>
        </w:rPr>
        <w:t>最基本的設計是讓使用者不會因為不同的文化背景差異或背後過於複雜的系統在操作過程中放棄甚至導致危險。所以我們進而要探討人類的行為是根據怎麼樣的認知過程進行判斷</w:t>
      </w:r>
      <w:r>
        <w:rPr>
          <w:rFonts w:hint="eastAsia"/>
          <w:sz w:val="24"/>
          <w:szCs w:val="24"/>
        </w:rPr>
        <w:t>，</w:t>
      </w:r>
      <w:r w:rsidR="00FC403C">
        <w:rPr>
          <w:rFonts w:hint="eastAsia"/>
          <w:sz w:val="24"/>
          <w:szCs w:val="24"/>
        </w:rPr>
        <w:t>以決定我們在設計使用者的使用過程中要讓他們用什麼心態去操作。直觀的來說，設計的任務不是盡可能的讓使用者接近本能地去使用嗎，那為什麼還要決定呢？課堂中以飛機事故</w:t>
      </w:r>
      <w:r w:rsidR="00EE056D">
        <w:rPr>
          <w:rFonts w:hint="eastAsia"/>
          <w:sz w:val="24"/>
          <w:szCs w:val="24"/>
        </w:rPr>
        <w:t>為例，而我平常也有開車的習慣，我認為根據不同的產品使用情境的確反而有必要去複雜化整個操作過程。當產品因為故障獲緊急狀況發生使使用者可能產生危險時，實際上最應該做的是喚醒使用者</w:t>
      </w:r>
      <w:r w:rsidR="003B2D30">
        <w:rPr>
          <w:rFonts w:hint="eastAsia"/>
          <w:sz w:val="24"/>
          <w:szCs w:val="24"/>
        </w:rPr>
        <w:t>以</w:t>
      </w:r>
      <w:r w:rsidR="003B2D30">
        <w:rPr>
          <w:sz w:val="24"/>
          <w:szCs w:val="24"/>
          <w:lang w:val="en-US"/>
        </w:rPr>
        <w:t>reflective</w:t>
      </w:r>
      <w:r w:rsidR="003B2D30">
        <w:rPr>
          <w:rFonts w:hint="eastAsia"/>
          <w:sz w:val="24"/>
          <w:szCs w:val="24"/>
          <w:lang w:val="en-US"/>
        </w:rPr>
        <w:t>的方式</w:t>
      </w:r>
      <w:r w:rsidR="00EE056D">
        <w:rPr>
          <w:rFonts w:hint="eastAsia"/>
          <w:sz w:val="24"/>
          <w:szCs w:val="24"/>
        </w:rPr>
        <w:t>接管全局</w:t>
      </w:r>
      <w:r w:rsidR="003B2D30">
        <w:rPr>
          <w:rFonts w:hint="eastAsia"/>
          <w:sz w:val="24"/>
          <w:szCs w:val="24"/>
        </w:rPr>
        <w:t>。或是說，我曾經聽過一位美國的教授說到，現在的產品都朝著</w:t>
      </w:r>
      <w:r w:rsidR="003B2D30">
        <w:rPr>
          <w:sz w:val="24"/>
          <w:szCs w:val="24"/>
          <w:lang w:val="en-US"/>
        </w:rPr>
        <w:t>visceral</w:t>
      </w:r>
      <w:r w:rsidR="003B2D30">
        <w:rPr>
          <w:rFonts w:hint="eastAsia"/>
          <w:sz w:val="24"/>
          <w:szCs w:val="24"/>
          <w:lang w:val="en-US"/>
        </w:rPr>
        <w:t>的方向設計，但反而應該讓使用者存在一點限度的反思，因為產品和服務是很難做到在任何情境下都沒有缺失的。</w:t>
      </w:r>
    </w:p>
    <w:p w:rsidR="00254950" w:rsidRPr="00836B17" w:rsidRDefault="003B2D30" w:rsidP="00904DC6">
      <w:pPr>
        <w:rPr>
          <w:sz w:val="24"/>
          <w:szCs w:val="24"/>
          <w:lang w:val="en-US"/>
        </w:rPr>
      </w:pPr>
      <w:r>
        <w:rPr>
          <w:rFonts w:hint="eastAsia"/>
          <w:sz w:val="24"/>
          <w:szCs w:val="24"/>
          <w:lang w:val="en-US"/>
        </w:rPr>
        <w:t>然而，撇除會讓使用者產生危險的可能性，通常設計的最終目標還是在讓使用者擁有良好的體驗</w:t>
      </w:r>
      <w:r w:rsidR="007E3131">
        <w:rPr>
          <w:rFonts w:hint="eastAsia"/>
          <w:sz w:val="24"/>
          <w:szCs w:val="24"/>
          <w:lang w:val="en-US"/>
        </w:rPr>
        <w:t>。就人的本能來說，眼精接收到的訊息量通常會聚焦在</w:t>
      </w:r>
      <w:r w:rsidR="0056233C">
        <w:rPr>
          <w:rFonts w:hint="eastAsia"/>
          <w:sz w:val="24"/>
          <w:szCs w:val="24"/>
          <w:lang w:val="en-US"/>
        </w:rPr>
        <w:t>中央，但周邊視野也是很重要的一環，人類非常倚靠餘光去查覺危險和引導視線，所以讓使用者保持周遭視野的開闊也就是讓他保有轉換成反思式思考的空間。通常在做行銷時也會運用到的：</w:t>
      </w:r>
      <w:r w:rsidR="0056233C">
        <w:rPr>
          <w:sz w:val="24"/>
          <w:szCs w:val="24"/>
          <w:lang w:val="en-US"/>
        </w:rPr>
        <w:t>1.</w:t>
      </w:r>
      <w:r w:rsidR="0056233C">
        <w:rPr>
          <w:rFonts w:hint="eastAsia"/>
          <w:sz w:val="24"/>
          <w:szCs w:val="24"/>
          <w:lang w:val="en-US"/>
        </w:rPr>
        <w:t xml:space="preserve"> </w:t>
      </w:r>
      <w:r w:rsidR="0056233C">
        <w:rPr>
          <w:rFonts w:hint="eastAsia"/>
          <w:sz w:val="24"/>
          <w:szCs w:val="24"/>
          <w:lang w:val="en-US"/>
        </w:rPr>
        <w:t>人們通常會在特定的時間點做決策。</w:t>
      </w:r>
      <w:r w:rsidR="0056233C">
        <w:rPr>
          <w:sz w:val="24"/>
          <w:szCs w:val="24"/>
          <w:lang w:val="en-US"/>
        </w:rPr>
        <w:t xml:space="preserve">2. </w:t>
      </w:r>
      <w:r w:rsidR="0056233C">
        <w:rPr>
          <w:rFonts w:hint="eastAsia"/>
          <w:sz w:val="24"/>
          <w:szCs w:val="24"/>
          <w:lang w:val="en-US"/>
        </w:rPr>
        <w:t>人們通常只會在一篇文章上停留</w:t>
      </w:r>
      <w:r w:rsidR="0056233C">
        <w:rPr>
          <w:sz w:val="24"/>
          <w:szCs w:val="24"/>
          <w:lang w:val="en-US"/>
        </w:rPr>
        <w:t>15</w:t>
      </w:r>
      <w:r w:rsidR="0056233C">
        <w:rPr>
          <w:rFonts w:hint="eastAsia"/>
          <w:sz w:val="24"/>
          <w:szCs w:val="24"/>
          <w:lang w:val="en-US"/>
        </w:rPr>
        <w:t>秒。</w:t>
      </w:r>
      <w:r w:rsidR="00CB32FB">
        <w:rPr>
          <w:rFonts w:hint="eastAsia"/>
          <w:sz w:val="24"/>
          <w:szCs w:val="24"/>
          <w:lang w:val="en-US"/>
        </w:rPr>
        <w:t>如何讓使用者更簡明扼要地接收資訊，更明快地按下按鈕做出決策。</w:t>
      </w:r>
      <w:r w:rsidR="00CB32FB">
        <w:rPr>
          <w:sz w:val="24"/>
          <w:szCs w:val="24"/>
          <w:lang w:val="en-US"/>
        </w:rPr>
        <w:t>Thumb</w:t>
      </w:r>
      <w:r w:rsidR="00904DC6">
        <w:rPr>
          <w:sz w:val="24"/>
          <w:szCs w:val="24"/>
          <w:lang w:val="en-US"/>
        </w:rPr>
        <w:t xml:space="preserve"> </w:t>
      </w:r>
      <w:r w:rsidR="00CB32FB">
        <w:rPr>
          <w:sz w:val="24"/>
          <w:szCs w:val="24"/>
          <w:lang w:val="en-US"/>
        </w:rPr>
        <w:t>zone</w:t>
      </w:r>
      <w:r w:rsidR="00CB32FB">
        <w:rPr>
          <w:rFonts w:hint="eastAsia"/>
          <w:sz w:val="24"/>
          <w:szCs w:val="24"/>
          <w:lang w:val="en-US"/>
        </w:rPr>
        <w:t>也是</w:t>
      </w:r>
      <w:r w:rsidR="00904DC6">
        <w:rPr>
          <w:rFonts w:hint="eastAsia"/>
          <w:sz w:val="24"/>
          <w:szCs w:val="24"/>
          <w:lang w:val="en-US"/>
        </w:rPr>
        <w:t>相當重要的指標，現今手機介面製造趨勢越來越大，如何將重要的按鍵功能分佈在適當區域也是製作介面非常需要參考的依據。</w:t>
      </w:r>
      <w:bookmarkStart w:id="0" w:name="_GoBack"/>
      <w:bookmarkEnd w:id="0"/>
    </w:p>
    <w:sectPr w:rsidR="00254950" w:rsidRPr="00836B17">
      <w:footerReference w:type="default" r:id="rId7"/>
      <w:pgSz w:w="11907" w:h="1683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6AA5" w:rsidRDefault="000F6AA5">
      <w:pPr>
        <w:spacing w:after="0" w:line="240" w:lineRule="auto"/>
      </w:pPr>
      <w:r>
        <w:separator/>
      </w:r>
    </w:p>
    <w:p w:rsidR="000F6AA5" w:rsidRDefault="000F6AA5"/>
  </w:endnote>
  <w:endnote w:type="continuationSeparator" w:id="0">
    <w:p w:rsidR="000F6AA5" w:rsidRDefault="000F6AA5">
      <w:pPr>
        <w:spacing w:after="0" w:line="240" w:lineRule="auto"/>
      </w:pPr>
      <w:r>
        <w:continuationSeparator/>
      </w:r>
    </w:p>
    <w:p w:rsidR="000F6AA5" w:rsidRDefault="000F6A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4C3B" w:rsidRDefault="000F5ADD">
    <w:pPr>
      <w:pStyle w:val="a5"/>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6AA5" w:rsidRDefault="000F6AA5">
      <w:pPr>
        <w:spacing w:after="0" w:line="240" w:lineRule="auto"/>
      </w:pPr>
      <w:r>
        <w:separator/>
      </w:r>
    </w:p>
    <w:p w:rsidR="000F6AA5" w:rsidRDefault="000F6AA5"/>
  </w:footnote>
  <w:footnote w:type="continuationSeparator" w:id="0">
    <w:p w:rsidR="000F6AA5" w:rsidRDefault="000F6AA5">
      <w:pPr>
        <w:spacing w:after="0" w:line="240" w:lineRule="auto"/>
      </w:pPr>
      <w:r>
        <w:continuationSeparator/>
      </w:r>
    </w:p>
    <w:p w:rsidR="000F6AA5" w:rsidRDefault="000F6A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FB0E3A"/>
    <w:multiLevelType w:val="multilevel"/>
    <w:tmpl w:val="D6E81BDE"/>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440" w:hanging="360"/>
      </w:pPr>
      <w:rPr>
        <w:rFonts w:hint="default"/>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bordersDoNotSurroundHeader/>
  <w:bordersDoNotSurroundFooter/>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F9"/>
    <w:rsid w:val="000F5ADD"/>
    <w:rsid w:val="000F6AA5"/>
    <w:rsid w:val="001D5643"/>
    <w:rsid w:val="001E6239"/>
    <w:rsid w:val="00254950"/>
    <w:rsid w:val="002D70E5"/>
    <w:rsid w:val="002F47EB"/>
    <w:rsid w:val="00334CFA"/>
    <w:rsid w:val="003762E1"/>
    <w:rsid w:val="003B2D30"/>
    <w:rsid w:val="003E7D33"/>
    <w:rsid w:val="003F2593"/>
    <w:rsid w:val="00410DC8"/>
    <w:rsid w:val="0056233C"/>
    <w:rsid w:val="0063069A"/>
    <w:rsid w:val="00727157"/>
    <w:rsid w:val="00790B2D"/>
    <w:rsid w:val="007E3131"/>
    <w:rsid w:val="00836B17"/>
    <w:rsid w:val="00904DC6"/>
    <w:rsid w:val="009406A7"/>
    <w:rsid w:val="009E3AB7"/>
    <w:rsid w:val="00A81E2C"/>
    <w:rsid w:val="00AF75A7"/>
    <w:rsid w:val="00CB32FB"/>
    <w:rsid w:val="00CD2FFA"/>
    <w:rsid w:val="00CD395A"/>
    <w:rsid w:val="00D616DF"/>
    <w:rsid w:val="00D63FF9"/>
    <w:rsid w:val="00D75939"/>
    <w:rsid w:val="00DB74DE"/>
    <w:rsid w:val="00E32DD2"/>
    <w:rsid w:val="00EC4C3B"/>
    <w:rsid w:val="00EE056D"/>
    <w:rsid w:val="00F94661"/>
    <w:rsid w:val="00FC403C"/>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CAD7"/>
  <w15:chartTrackingRefBased/>
  <w15:docId w15:val="{692FD248-FE7B-9C49-BE4E-927E70B2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707070" w:themeColor="accent1"/>
        <w:sz w:val="22"/>
        <w:szCs w:val="22"/>
        <w:lang w:val="en-US" w:eastAsia="ja-JP" w:bidi="ar-SA"/>
      </w:rPr>
    </w:rPrDefault>
    <w:pPrDefault>
      <w:pPr>
        <w:spacing w:after="120" w:line="288"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F5ADD"/>
    <w:rPr>
      <w:lang w:val="en-GB" w:eastAsia="zh-TW"/>
    </w:rPr>
  </w:style>
  <w:style w:type="paragraph" w:styleId="1">
    <w:name w:val="heading 1"/>
    <w:basedOn w:val="a"/>
    <w:link w:val="10"/>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2">
    <w:name w:val="heading 2"/>
    <w:basedOn w:val="a"/>
    <w:link w:val="20"/>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3">
    <w:name w:val="heading 3"/>
    <w:basedOn w:val="a"/>
    <w:link w:val="30"/>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4">
    <w:name w:val="heading 4"/>
    <w:basedOn w:val="a"/>
    <w:link w:val="40"/>
    <w:uiPriority w:val="9"/>
    <w:semiHidden/>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5">
    <w:name w:val="heading 5"/>
    <w:basedOn w:val="a"/>
    <w:link w:val="50"/>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6">
    <w:name w:val="heading 6"/>
    <w:basedOn w:val="a"/>
    <w:link w:val="60"/>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7">
    <w:name w:val="heading 7"/>
    <w:basedOn w:val="a"/>
    <w:link w:val="70"/>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8">
    <w:name w:val="heading 8"/>
    <w:basedOn w:val="a"/>
    <w:link w:val="80"/>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9">
    <w:name w:val="heading 9"/>
    <w:basedOn w:val="a"/>
    <w:link w:val="90"/>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hAnsiTheme="majorHAnsi"/>
      <w:caps/>
      <w:color w:val="2E2E2E" w:themeColor="accent2"/>
      <w:spacing w:val="14"/>
      <w:sz w:val="26"/>
      <w:szCs w:val="26"/>
    </w:rPr>
  </w:style>
  <w:style w:type="character" w:customStyle="1" w:styleId="20">
    <w:name w:val="標題 2 字元"/>
    <w:basedOn w:val="a0"/>
    <w:link w:val="2"/>
    <w:uiPriority w:val="9"/>
    <w:rPr>
      <w:rFonts w:asciiTheme="majorHAnsi" w:eastAsiaTheme="majorEastAsia" w:hAnsiTheme="majorHAnsi" w:cstheme="majorBidi"/>
      <w:color w:val="2E2E2E" w:themeColor="accent2"/>
      <w:szCs w:val="26"/>
    </w:rPr>
  </w:style>
  <w:style w:type="character" w:customStyle="1" w:styleId="30">
    <w:name w:val="標題 3 字元"/>
    <w:basedOn w:val="a0"/>
    <w:link w:val="3"/>
    <w:uiPriority w:val="9"/>
    <w:rPr>
      <w:rFonts w:asciiTheme="majorHAnsi" w:eastAsiaTheme="majorEastAsia" w:hAnsiTheme="majorHAnsi" w:cstheme="majorBidi"/>
      <w:szCs w:val="24"/>
    </w:rPr>
  </w:style>
  <w:style w:type="character" w:customStyle="1" w:styleId="40">
    <w:name w:val="標題 4 字元"/>
    <w:basedOn w:val="a0"/>
    <w:link w:val="4"/>
    <w:uiPriority w:val="9"/>
    <w:semiHidden/>
    <w:rPr>
      <w:rFonts w:asciiTheme="majorHAnsi" w:eastAsiaTheme="majorEastAsia" w:hAnsiTheme="majorHAnsi" w:cstheme="majorBidi"/>
      <w:i/>
      <w:iCs/>
      <w:spacing w:val="6"/>
    </w:rPr>
  </w:style>
  <w:style w:type="character" w:customStyle="1" w:styleId="50">
    <w:name w:val="標題 5 字元"/>
    <w:basedOn w:val="a0"/>
    <w:link w:val="5"/>
    <w:uiPriority w:val="9"/>
    <w:semiHidden/>
    <w:rPr>
      <w:rFonts w:asciiTheme="majorHAnsi" w:eastAsiaTheme="majorEastAsia" w:hAnsiTheme="majorHAnsi" w:cstheme="majorBidi"/>
      <w:i/>
      <w:color w:val="2E2E2E" w:themeColor="accent2"/>
      <w:spacing w:val="6"/>
    </w:rPr>
  </w:style>
  <w:style w:type="character" w:customStyle="1" w:styleId="60">
    <w:name w:val="標題 6 字元"/>
    <w:basedOn w:val="a0"/>
    <w:link w:val="6"/>
    <w:uiPriority w:val="9"/>
    <w:semiHidden/>
    <w:rPr>
      <w:rFonts w:asciiTheme="majorHAnsi" w:eastAsiaTheme="majorEastAsia" w:hAnsiTheme="majorHAnsi" w:cstheme="majorBidi"/>
      <w:color w:val="2E2E2E" w:themeColor="accent2"/>
      <w:spacing w:val="12"/>
    </w:rPr>
  </w:style>
  <w:style w:type="character" w:customStyle="1" w:styleId="70">
    <w:name w:val="標題 7 字元"/>
    <w:basedOn w:val="a0"/>
    <w:link w:val="7"/>
    <w:uiPriority w:val="9"/>
    <w:semiHidden/>
    <w:rPr>
      <w:rFonts w:asciiTheme="majorHAnsi" w:eastAsiaTheme="majorEastAsia" w:hAnsiTheme="majorHAnsi" w:cstheme="majorBidi"/>
      <w:iCs/>
      <w:color w:val="2E2E2E" w:themeColor="accent2"/>
    </w:rPr>
  </w:style>
  <w:style w:type="character" w:customStyle="1" w:styleId="80">
    <w:name w:val="標題 8 字元"/>
    <w:basedOn w:val="a0"/>
    <w:link w:val="8"/>
    <w:uiPriority w:val="9"/>
    <w:semiHidden/>
    <w:rPr>
      <w:rFonts w:asciiTheme="majorHAnsi" w:eastAsiaTheme="majorEastAsia" w:hAnsiTheme="majorHAnsi" w:cstheme="majorBidi"/>
      <w:i/>
      <w:color w:val="626262" w:themeColor="accent2" w:themeTint="BF"/>
      <w:szCs w:val="21"/>
    </w:rPr>
  </w:style>
  <w:style w:type="character" w:customStyle="1" w:styleId="90">
    <w:name w:val="標題 9 字元"/>
    <w:basedOn w:val="a0"/>
    <w:link w:val="9"/>
    <w:uiPriority w:val="9"/>
    <w:semiHidden/>
    <w:rPr>
      <w:rFonts w:asciiTheme="majorHAnsi" w:eastAsiaTheme="majorEastAsia" w:hAnsiTheme="majorHAnsi" w:cstheme="majorBidi"/>
      <w:iCs/>
      <w:color w:val="626262" w:themeColor="accent2" w:themeTint="BF"/>
      <w:szCs w:val="21"/>
    </w:rPr>
  </w:style>
  <w:style w:type="paragraph" w:styleId="a3">
    <w:name w:val="header"/>
    <w:basedOn w:val="a"/>
    <w:link w:val="a4"/>
    <w:uiPriority w:val="99"/>
    <w:unhideWhenUsed/>
    <w:qFormat/>
    <w:pPr>
      <w:spacing w:after="0" w:line="240" w:lineRule="auto"/>
    </w:pPr>
  </w:style>
  <w:style w:type="character" w:customStyle="1" w:styleId="a4">
    <w:name w:val="頁首 字元"/>
    <w:basedOn w:val="a0"/>
    <w:link w:val="a3"/>
    <w:uiPriority w:val="99"/>
  </w:style>
  <w:style w:type="paragraph" w:styleId="a5">
    <w:name w:val="footer"/>
    <w:basedOn w:val="a"/>
    <w:link w:val="a6"/>
    <w:uiPriority w:val="99"/>
    <w:unhideWhenUsed/>
    <w:qFormat/>
    <w:pPr>
      <w:spacing w:after="0" w:line="240" w:lineRule="auto"/>
    </w:pPr>
  </w:style>
  <w:style w:type="character" w:customStyle="1" w:styleId="a6">
    <w:name w:val="頁尾 字元"/>
    <w:basedOn w:val="a0"/>
    <w:link w:val="a5"/>
    <w:uiPriority w:val="99"/>
  </w:style>
  <w:style w:type="paragraph" w:styleId="a7">
    <w:name w:val="caption"/>
    <w:basedOn w:val="a"/>
    <w:next w:val="a"/>
    <w:uiPriority w:val="35"/>
    <w:semiHidden/>
    <w:unhideWhenUsed/>
    <w:qFormat/>
    <w:pPr>
      <w:spacing w:after="200" w:line="240" w:lineRule="auto"/>
    </w:pPr>
    <w:rPr>
      <w:i/>
      <w:iCs/>
      <w:sz w:val="20"/>
      <w:szCs w:val="18"/>
    </w:rPr>
  </w:style>
  <w:style w:type="paragraph" w:styleId="a8">
    <w:name w:val="Title"/>
    <w:basedOn w:val="a"/>
    <w:link w:val="a9"/>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a9">
    <w:name w:val="標題 字元"/>
    <w:basedOn w:val="a0"/>
    <w:link w:val="a8"/>
    <w:uiPriority w:val="2"/>
    <w:rPr>
      <w:rFonts w:asciiTheme="majorHAnsi" w:eastAsiaTheme="majorEastAsia" w:hAnsiTheme="majorHAnsi" w:cstheme="majorBidi"/>
      <w:caps/>
      <w:color w:val="2E2E2E" w:themeColor="accent2"/>
      <w:spacing w:val="6"/>
      <w:sz w:val="54"/>
      <w:szCs w:val="56"/>
    </w:rPr>
  </w:style>
  <w:style w:type="paragraph" w:styleId="aa">
    <w:name w:val="Subtitle"/>
    <w:basedOn w:val="a"/>
    <w:next w:val="a"/>
    <w:link w:val="ab"/>
    <w:uiPriority w:val="11"/>
    <w:semiHidden/>
    <w:unhideWhenUsed/>
    <w:qFormat/>
    <w:pPr>
      <w:numPr>
        <w:ilvl w:val="1"/>
      </w:numPr>
      <w:spacing w:after="160"/>
      <w:ind w:left="360"/>
      <w:contextualSpacing/>
    </w:pPr>
    <w:rPr>
      <w:i/>
      <w:spacing w:val="15"/>
      <w:sz w:val="32"/>
    </w:rPr>
  </w:style>
  <w:style w:type="paragraph" w:styleId="ac">
    <w:name w:val="Date"/>
    <w:basedOn w:val="a"/>
    <w:next w:val="a8"/>
    <w:link w:val="ad"/>
    <w:uiPriority w:val="2"/>
    <w:qFormat/>
    <w:pPr>
      <w:spacing w:after="360"/>
      <w:ind w:left="0"/>
    </w:pPr>
    <w:rPr>
      <w:sz w:val="28"/>
    </w:rPr>
  </w:style>
  <w:style w:type="character" w:customStyle="1" w:styleId="ad">
    <w:name w:val="日期 字元"/>
    <w:basedOn w:val="a0"/>
    <w:link w:val="ac"/>
    <w:uiPriority w:val="2"/>
    <w:rPr>
      <w:sz w:val="28"/>
    </w:rPr>
  </w:style>
  <w:style w:type="character" w:styleId="ae">
    <w:name w:val="Intense Emphasis"/>
    <w:basedOn w:val="a0"/>
    <w:uiPriority w:val="21"/>
    <w:semiHidden/>
    <w:unhideWhenUsed/>
    <w:qFormat/>
    <w:rPr>
      <w:b/>
      <w:iCs/>
      <w:color w:val="2E2E2E" w:themeColor="accent2"/>
    </w:rPr>
  </w:style>
  <w:style w:type="paragraph" w:styleId="af">
    <w:name w:val="Intense Quote"/>
    <w:basedOn w:val="a"/>
    <w:next w:val="a"/>
    <w:link w:val="af0"/>
    <w:uiPriority w:val="30"/>
    <w:semiHidden/>
    <w:unhideWhenUsed/>
    <w:qFormat/>
    <w:pPr>
      <w:spacing w:before="240"/>
    </w:pPr>
    <w:rPr>
      <w:b/>
      <w:i/>
      <w:iCs/>
      <w:color w:val="2E2E2E" w:themeColor="accent2"/>
    </w:rPr>
  </w:style>
  <w:style w:type="character" w:customStyle="1" w:styleId="af0">
    <w:name w:val="鮮明引文 字元"/>
    <w:basedOn w:val="a0"/>
    <w:link w:val="af"/>
    <w:uiPriority w:val="30"/>
    <w:semiHidden/>
    <w:rPr>
      <w:b/>
      <w:i/>
      <w:iCs/>
      <w:color w:val="2E2E2E" w:themeColor="accent2"/>
    </w:rPr>
  </w:style>
  <w:style w:type="character" w:styleId="af1">
    <w:name w:val="Intense Reference"/>
    <w:basedOn w:val="a0"/>
    <w:uiPriority w:val="32"/>
    <w:semiHidden/>
    <w:unhideWhenUsed/>
    <w:qFormat/>
    <w:rPr>
      <w:b/>
      <w:bCs/>
      <w:caps/>
      <w:smallCaps w:val="0"/>
      <w:color w:val="707070" w:themeColor="accent1"/>
      <w:spacing w:val="0"/>
    </w:rPr>
  </w:style>
  <w:style w:type="paragraph" w:styleId="af2">
    <w:name w:val="Quote"/>
    <w:basedOn w:val="a"/>
    <w:next w:val="a"/>
    <w:link w:val="af3"/>
    <w:uiPriority w:val="29"/>
    <w:semiHidden/>
    <w:unhideWhenUsed/>
    <w:qFormat/>
    <w:pPr>
      <w:spacing w:before="240"/>
    </w:pPr>
    <w:rPr>
      <w:i/>
      <w:iCs/>
    </w:rPr>
  </w:style>
  <w:style w:type="character" w:customStyle="1" w:styleId="af3">
    <w:name w:val="引文 字元"/>
    <w:basedOn w:val="a0"/>
    <w:link w:val="af2"/>
    <w:uiPriority w:val="29"/>
    <w:semiHidden/>
    <w:rPr>
      <w:i/>
      <w:iCs/>
    </w:rPr>
  </w:style>
  <w:style w:type="character" w:styleId="af4">
    <w:name w:val="Strong"/>
    <w:basedOn w:val="a0"/>
    <w:uiPriority w:val="22"/>
    <w:semiHidden/>
    <w:unhideWhenUsed/>
    <w:qFormat/>
    <w:rPr>
      <w:b/>
      <w:bCs/>
    </w:rPr>
  </w:style>
  <w:style w:type="character" w:styleId="af5">
    <w:name w:val="Subtle Emphasis"/>
    <w:basedOn w:val="a0"/>
    <w:uiPriority w:val="19"/>
    <w:semiHidden/>
    <w:unhideWhenUsed/>
    <w:qFormat/>
    <w:rPr>
      <w:i/>
      <w:iCs/>
      <w:color w:val="707070" w:themeColor="accent1"/>
    </w:rPr>
  </w:style>
  <w:style w:type="character" w:styleId="af6">
    <w:name w:val="Subtle Reference"/>
    <w:basedOn w:val="a0"/>
    <w:uiPriority w:val="31"/>
    <w:semiHidden/>
    <w:unhideWhenUsed/>
    <w:qFormat/>
    <w:rPr>
      <w:caps/>
      <w:smallCaps w:val="0"/>
      <w:color w:val="707070" w:themeColor="accent1"/>
    </w:rPr>
  </w:style>
  <w:style w:type="paragraph" w:styleId="af7">
    <w:name w:val="TOC Heading"/>
    <w:basedOn w:val="1"/>
    <w:next w:val="a"/>
    <w:uiPriority w:val="39"/>
    <w:semiHidden/>
    <w:unhideWhenUsed/>
    <w:qFormat/>
    <w:pPr>
      <w:numPr>
        <w:numId w:val="0"/>
      </w:numPr>
      <w:outlineLvl w:val="9"/>
    </w:pPr>
  </w:style>
  <w:style w:type="character" w:customStyle="1" w:styleId="ab">
    <w:name w:val="副標題 字元"/>
    <w:basedOn w:val="a0"/>
    <w:link w:val="aa"/>
    <w:uiPriority w:val="11"/>
    <w:semiHidden/>
    <w:rPr>
      <w:rFonts w:eastAsiaTheme="minorEastAsia"/>
      <w:i/>
      <w:spacing w:val="15"/>
      <w:sz w:val="32"/>
    </w:rPr>
  </w:style>
  <w:style w:type="character" w:styleId="af8">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ser/Library/Containers/com.microsoft.Word/Data/Library/Application%20Support/Microsoft/Office/16.0/DTS/zh-TW%7bD0F26970-19C7-7741-B13F-97D31CFBC7C7%7d/%7bD1620F50-7657-AD46-8F74-C6EAEA951EFD%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{D1620F50-7657-AD46-8F74-C6EAEA951EFD}tf10002082.dotx</Template>
  <TotalTime>6</TotalTime>
  <Pages>1</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 Lai</dc:creator>
  <cp:keywords/>
  <dc:description/>
  <cp:lastModifiedBy>Reg Lai</cp:lastModifiedBy>
  <cp:revision>2</cp:revision>
  <dcterms:created xsi:type="dcterms:W3CDTF">2018-10-28T15:40:00Z</dcterms:created>
  <dcterms:modified xsi:type="dcterms:W3CDTF">2018-10-28T15:40:00Z</dcterms:modified>
</cp:coreProperties>
</file>