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CCC" w:rsidRDefault="005D5CCC" w:rsidP="005D5CCC">
      <w:pPr>
        <w:jc w:val="center"/>
        <w:rPr>
          <w:rFonts w:asciiTheme="majorEastAsia" w:eastAsiaTheme="majorEastAsia" w:hAnsiTheme="majorEastAsia" w:cstheme="majorHAnsi"/>
          <w:sz w:val="40"/>
          <w:szCs w:val="40"/>
        </w:rPr>
      </w:pPr>
      <w:bookmarkStart w:id="0" w:name="_GoBack"/>
      <w:r>
        <w:rPr>
          <w:rFonts w:asciiTheme="majorEastAsia" w:eastAsiaTheme="majorEastAsia" w:hAnsiTheme="majorEastAsia" w:cstheme="majorHAnsi" w:hint="eastAsia"/>
          <w:sz w:val="40"/>
          <w:szCs w:val="40"/>
        </w:rPr>
        <w:t>W</w:t>
      </w:r>
      <w:r>
        <w:rPr>
          <w:rFonts w:asciiTheme="majorEastAsia" w:eastAsiaTheme="majorEastAsia" w:hAnsiTheme="majorEastAsia" w:cstheme="majorHAnsi"/>
          <w:sz w:val="40"/>
          <w:szCs w:val="40"/>
        </w:rPr>
        <w:t>9</w:t>
      </w:r>
      <w:r>
        <w:rPr>
          <w:rFonts w:asciiTheme="majorEastAsia" w:eastAsiaTheme="majorEastAsia" w:hAnsiTheme="majorEastAsia" w:cstheme="majorHAnsi"/>
          <w:sz w:val="40"/>
          <w:szCs w:val="40"/>
        </w:rPr>
        <w:t>–</w:t>
      </w:r>
      <w:r w:rsidRPr="005D5CCC">
        <w:rPr>
          <w:rFonts w:asciiTheme="majorEastAsia" w:eastAsiaTheme="majorEastAsia" w:hAnsiTheme="majorEastAsia" w:cstheme="majorHAnsi"/>
          <w:sz w:val="40"/>
          <w:szCs w:val="40"/>
        </w:rPr>
        <w:t>Overview of the persona lifecycle</w:t>
      </w:r>
    </w:p>
    <w:bookmarkEnd w:id="0"/>
    <w:p w:rsidR="005D5CCC" w:rsidRDefault="005D5CCC" w:rsidP="005D5CCC">
      <w:pPr>
        <w:wordWrap w:val="0"/>
        <w:jc w:val="right"/>
        <w:rPr>
          <w:rFonts w:asciiTheme="majorEastAsia" w:eastAsiaTheme="majorEastAsia" w:hAnsiTheme="majorEastAsia" w:cstheme="majorHAnsi"/>
          <w:szCs w:val="24"/>
        </w:rPr>
      </w:pPr>
      <w:r w:rsidRPr="00EB3BD2">
        <w:rPr>
          <w:rFonts w:asciiTheme="majorEastAsia" w:eastAsiaTheme="majorEastAsia" w:hAnsiTheme="majorEastAsia" w:cstheme="majorHAnsi"/>
          <w:szCs w:val="24"/>
        </w:rPr>
        <w:t>107062539</w:t>
      </w:r>
      <w:r>
        <w:rPr>
          <w:rFonts w:asciiTheme="majorEastAsia" w:eastAsiaTheme="majorEastAsia" w:hAnsiTheme="majorEastAsia" w:cstheme="majorHAnsi"/>
          <w:szCs w:val="24"/>
        </w:rPr>
        <w:t xml:space="preserve"> </w:t>
      </w:r>
      <w:r>
        <w:rPr>
          <w:rFonts w:asciiTheme="majorEastAsia" w:eastAsiaTheme="majorEastAsia" w:hAnsiTheme="majorEastAsia" w:cstheme="majorHAnsi" w:hint="eastAsia"/>
          <w:szCs w:val="24"/>
        </w:rPr>
        <w:t>蔡孟廷</w:t>
      </w:r>
    </w:p>
    <w:p w:rsidR="005D5CCC" w:rsidRDefault="005D5CCC" w:rsidP="005D5CCC">
      <w:pPr>
        <w:spacing w:afterLines="50" w:after="180"/>
        <w:rPr>
          <w:rFonts w:asciiTheme="majorEastAsia" w:eastAsiaTheme="majorEastAsia" w:hAnsiTheme="majorEastAsia" w:cstheme="majorHAnsi"/>
          <w:b/>
          <w:color w:val="FF0000"/>
          <w:szCs w:val="24"/>
        </w:rPr>
      </w:pPr>
      <w:r w:rsidRPr="00627F09">
        <w:rPr>
          <w:rFonts w:asciiTheme="majorEastAsia" w:eastAsiaTheme="majorEastAsia" w:hAnsiTheme="majorEastAsia" w:cstheme="majorHAnsi" w:hint="eastAsia"/>
          <w:b/>
          <w:color w:val="FF0000"/>
          <w:szCs w:val="24"/>
        </w:rPr>
        <w:t>摘要</w:t>
      </w:r>
    </w:p>
    <w:p w:rsidR="00F256B4" w:rsidRDefault="005D5CCC" w:rsidP="005D5CCC">
      <w:pPr>
        <w:spacing w:afterLines="50" w:after="180"/>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hint="eastAsia"/>
          <w:color w:val="000000" w:themeColor="text1"/>
          <w:szCs w:val="24"/>
        </w:rPr>
        <w:tab/>
        <w:t>本章節介紹了persona的生命週期，</w:t>
      </w:r>
      <w:r w:rsidR="00F256B4">
        <w:rPr>
          <w:rFonts w:asciiTheme="majorEastAsia" w:eastAsiaTheme="majorEastAsia" w:hAnsiTheme="majorEastAsia" w:cstheme="majorHAnsi" w:hint="eastAsia"/>
          <w:color w:val="000000" w:themeColor="text1"/>
          <w:szCs w:val="24"/>
        </w:rPr>
        <w:t>它是一個循環的序列過程。</w:t>
      </w:r>
    </w:p>
    <w:p w:rsidR="005D5CCC" w:rsidRDefault="00F256B4" w:rsidP="005D5CCC">
      <w:pPr>
        <w:spacing w:afterLines="50" w:after="180"/>
        <w:rPr>
          <w:rFonts w:asciiTheme="majorEastAsia" w:eastAsiaTheme="majorEastAsia" w:hAnsiTheme="majorEastAsia" w:cstheme="majorHAnsi"/>
          <w:color w:val="000000" w:themeColor="text1"/>
          <w:szCs w:val="24"/>
        </w:rPr>
      </w:pPr>
      <w:r>
        <w:rPr>
          <w:rFonts w:asciiTheme="majorEastAsia" w:eastAsiaTheme="majorEastAsia" w:hAnsiTheme="majorEastAsia" w:cstheme="majorHAnsi" w:hint="eastAsia"/>
          <w:color w:val="000000" w:themeColor="text1"/>
          <w:szCs w:val="24"/>
        </w:rPr>
        <w:t>persona的生命週期</w:t>
      </w:r>
      <w:r w:rsidR="005D5CCC">
        <w:rPr>
          <w:rFonts w:asciiTheme="majorEastAsia" w:eastAsiaTheme="majorEastAsia" w:hAnsiTheme="majorEastAsia" w:cstheme="majorHAnsi" w:hint="eastAsia"/>
          <w:color w:val="000000" w:themeColor="text1"/>
          <w:szCs w:val="24"/>
        </w:rPr>
        <w:t>包含了以下五個階段:</w:t>
      </w:r>
    </w:p>
    <w:p w:rsidR="005D5CCC" w:rsidRPr="00F256B4" w:rsidRDefault="005D5CCC" w:rsidP="00F256B4">
      <w:pPr>
        <w:pStyle w:val="a3"/>
        <w:numPr>
          <w:ilvl w:val="0"/>
          <w:numId w:val="1"/>
        </w:numPr>
        <w:spacing w:afterLines="50" w:after="180"/>
        <w:ind w:leftChars="0"/>
        <w:rPr>
          <w:rFonts w:asciiTheme="majorEastAsia" w:eastAsiaTheme="majorEastAsia" w:hAnsiTheme="majorEastAsia" w:cstheme="majorHAnsi"/>
          <w:color w:val="000000" w:themeColor="text1"/>
          <w:szCs w:val="24"/>
        </w:rPr>
      </w:pPr>
      <w:r w:rsidRPr="009B7B08">
        <w:rPr>
          <w:rFonts w:asciiTheme="majorEastAsia" w:eastAsiaTheme="majorEastAsia" w:hAnsiTheme="majorEastAsia" w:cstheme="majorHAnsi"/>
          <w:b/>
          <w:color w:val="000000" w:themeColor="text1"/>
          <w:szCs w:val="24"/>
        </w:rPr>
        <w:t>P</w:t>
      </w:r>
      <w:r w:rsidRPr="009B7B08">
        <w:rPr>
          <w:rFonts w:asciiTheme="majorEastAsia" w:eastAsiaTheme="majorEastAsia" w:hAnsiTheme="majorEastAsia" w:cstheme="majorHAnsi" w:hint="eastAsia"/>
          <w:b/>
          <w:color w:val="000000" w:themeColor="text1"/>
          <w:szCs w:val="24"/>
        </w:rPr>
        <w:t xml:space="preserve">ersona </w:t>
      </w:r>
      <w:r w:rsidRPr="009B7B08">
        <w:rPr>
          <w:rFonts w:asciiTheme="majorEastAsia" w:eastAsiaTheme="majorEastAsia" w:hAnsiTheme="majorEastAsia" w:cstheme="majorHAnsi"/>
          <w:b/>
          <w:color w:val="000000" w:themeColor="text1"/>
          <w:szCs w:val="24"/>
        </w:rPr>
        <w:t>family panning</w:t>
      </w:r>
      <w:r w:rsidRPr="009B7B08">
        <w:rPr>
          <w:rFonts w:asciiTheme="majorEastAsia" w:eastAsiaTheme="majorEastAsia" w:hAnsiTheme="majorEastAsia" w:cstheme="majorHAnsi" w:hint="eastAsia"/>
          <w:b/>
          <w:color w:val="000000" w:themeColor="text1"/>
          <w:szCs w:val="24"/>
        </w:rPr>
        <w:t>:</w:t>
      </w:r>
      <w:r w:rsidR="00F256B4" w:rsidRPr="00F256B4">
        <w:rPr>
          <w:rFonts w:hint="eastAsia"/>
        </w:rPr>
        <w:t xml:space="preserve"> </w:t>
      </w:r>
      <w:r w:rsidR="00F256B4">
        <w:rPr>
          <w:rFonts w:hint="eastAsia"/>
        </w:rPr>
        <w:t>這是在實際創建人物角色之前的研究和分析階段，</w:t>
      </w:r>
      <w:r w:rsidR="00C167D1" w:rsidRPr="00894B30">
        <w:rPr>
          <w:rFonts w:hint="eastAsia"/>
        </w:rPr>
        <w:t>角色的發展始於</w:t>
      </w:r>
      <w:r w:rsidR="00C167D1">
        <w:rPr>
          <w:rFonts w:hint="eastAsia"/>
        </w:rPr>
        <w:t>這階段。</w:t>
      </w:r>
      <w:r w:rsidR="00F256B4">
        <w:rPr>
          <w:rFonts w:hint="eastAsia"/>
        </w:rPr>
        <w:t>在這個階段</w:t>
      </w:r>
      <w:r w:rsidR="00C167D1">
        <w:rPr>
          <w:rFonts w:hint="eastAsia"/>
        </w:rPr>
        <w:t>需要創建核心團隊來幫助完成整個角色，並做需求分析，將使用者研究數據作為角色的素材。</w:t>
      </w:r>
    </w:p>
    <w:p w:rsidR="005D5CCC" w:rsidRPr="00F256B4" w:rsidRDefault="005D5CCC" w:rsidP="000141D9">
      <w:pPr>
        <w:pStyle w:val="a3"/>
        <w:numPr>
          <w:ilvl w:val="0"/>
          <w:numId w:val="1"/>
        </w:numPr>
        <w:spacing w:afterLines="50" w:after="180"/>
        <w:ind w:leftChars="0"/>
        <w:rPr>
          <w:rFonts w:asciiTheme="majorEastAsia" w:eastAsiaTheme="majorEastAsia" w:hAnsiTheme="majorEastAsia" w:cstheme="majorHAnsi"/>
          <w:color w:val="000000" w:themeColor="text1"/>
          <w:szCs w:val="24"/>
        </w:rPr>
      </w:pPr>
      <w:r w:rsidRPr="009B7B08">
        <w:rPr>
          <w:rFonts w:asciiTheme="majorEastAsia" w:eastAsiaTheme="majorEastAsia" w:hAnsiTheme="majorEastAsia" w:cstheme="majorHAnsi"/>
          <w:b/>
          <w:color w:val="000000" w:themeColor="text1"/>
          <w:szCs w:val="24"/>
        </w:rPr>
        <w:t>P</w:t>
      </w:r>
      <w:r w:rsidRPr="009B7B08">
        <w:rPr>
          <w:rFonts w:asciiTheme="majorEastAsia" w:eastAsiaTheme="majorEastAsia" w:hAnsiTheme="majorEastAsia" w:cstheme="majorHAnsi" w:hint="eastAsia"/>
          <w:b/>
          <w:color w:val="000000" w:themeColor="text1"/>
          <w:szCs w:val="24"/>
        </w:rPr>
        <w:t xml:space="preserve">ersona </w:t>
      </w:r>
      <w:r w:rsidRPr="009B7B08">
        <w:rPr>
          <w:rFonts w:asciiTheme="majorEastAsia" w:eastAsiaTheme="majorEastAsia" w:hAnsiTheme="majorEastAsia" w:cstheme="majorHAnsi"/>
          <w:b/>
          <w:color w:val="000000" w:themeColor="text1"/>
          <w:szCs w:val="24"/>
        </w:rPr>
        <w:t>conception and gestation</w:t>
      </w:r>
      <w:r w:rsidRPr="009B7B08">
        <w:rPr>
          <w:rFonts w:asciiTheme="majorEastAsia" w:eastAsiaTheme="majorEastAsia" w:hAnsiTheme="majorEastAsia" w:cstheme="majorHAnsi" w:hint="eastAsia"/>
          <w:b/>
          <w:color w:val="000000" w:themeColor="text1"/>
          <w:szCs w:val="24"/>
        </w:rPr>
        <w:t>:</w:t>
      </w:r>
      <w:r w:rsidR="000141D9">
        <w:rPr>
          <w:rFonts w:asciiTheme="majorEastAsia" w:eastAsiaTheme="majorEastAsia" w:hAnsiTheme="majorEastAsia" w:cstheme="majorHAnsi" w:hint="eastAsia"/>
          <w:color w:val="000000" w:themeColor="text1"/>
          <w:szCs w:val="24"/>
        </w:rPr>
        <w:t>在這階段我們會</w:t>
      </w:r>
      <w:r w:rsidR="000141D9">
        <w:rPr>
          <w:rFonts w:hint="eastAsia"/>
        </w:rPr>
        <w:t>從不同的數據源中提取用戶信息，並使用此信息來構建角色。</w:t>
      </w:r>
      <w:r w:rsidR="000141D9">
        <w:rPr>
          <w:rFonts w:hint="eastAsia"/>
        </w:rPr>
        <w:t>這階段的工</w:t>
      </w:r>
      <w:r w:rsidR="000141D9" w:rsidRPr="000141D9">
        <w:rPr>
          <w:rFonts w:hint="eastAsia"/>
        </w:rPr>
        <w:t>作</w:t>
      </w:r>
      <w:r w:rsidR="000141D9">
        <w:rPr>
          <w:rFonts w:hint="eastAsia"/>
        </w:rPr>
        <w:t>集中於協同過濾數據和組織信息，這些信息來自第一階段</w:t>
      </w:r>
      <w:r w:rsidR="000141D9" w:rsidRPr="000141D9">
        <w:rPr>
          <w:rFonts w:hint="eastAsia"/>
        </w:rPr>
        <w:t>中收集的數據以及由其他來源產生的信息</w:t>
      </w:r>
      <w:r w:rsidR="000141D9">
        <w:rPr>
          <w:rFonts w:hint="eastAsia"/>
        </w:rPr>
        <w:t>。當此階段完成後，</w:t>
      </w:r>
      <w:r w:rsidR="000141D9">
        <w:rPr>
          <w:rFonts w:hint="eastAsia"/>
        </w:rPr>
        <w:t>原始數據和見解</w:t>
      </w:r>
      <w:r w:rsidR="000141D9">
        <w:rPr>
          <w:rFonts w:hint="eastAsia"/>
        </w:rPr>
        <w:t>被轉化為一組完整的角色，這些角色已準備好在產品設計過程中進行參與</w:t>
      </w:r>
      <w:r w:rsidR="000141D9">
        <w:rPr>
          <w:rFonts w:hint="eastAsia"/>
        </w:rPr>
        <w:t>。</w:t>
      </w:r>
    </w:p>
    <w:p w:rsidR="000141D9" w:rsidRPr="000141D9" w:rsidRDefault="005D5CCC" w:rsidP="009B7B08">
      <w:pPr>
        <w:pStyle w:val="a3"/>
        <w:numPr>
          <w:ilvl w:val="0"/>
          <w:numId w:val="1"/>
        </w:numPr>
        <w:spacing w:afterLines="50" w:after="180"/>
        <w:ind w:leftChars="0"/>
        <w:rPr>
          <w:rFonts w:asciiTheme="majorEastAsia" w:eastAsiaTheme="majorEastAsia" w:hAnsiTheme="majorEastAsia" w:cstheme="majorHAnsi" w:hint="eastAsia"/>
          <w:color w:val="000000" w:themeColor="text1"/>
          <w:szCs w:val="24"/>
        </w:rPr>
      </w:pPr>
      <w:r w:rsidRPr="009B7B08">
        <w:rPr>
          <w:rFonts w:asciiTheme="majorEastAsia" w:eastAsiaTheme="majorEastAsia" w:hAnsiTheme="majorEastAsia" w:cstheme="majorHAnsi"/>
          <w:b/>
          <w:color w:val="000000" w:themeColor="text1"/>
          <w:szCs w:val="24"/>
        </w:rPr>
        <w:t>Persona birth and maturation:</w:t>
      </w:r>
      <w:r w:rsidR="000141D9" w:rsidRPr="000141D9">
        <w:rPr>
          <w:rFonts w:asciiTheme="majorEastAsia" w:eastAsiaTheme="majorEastAsia" w:hAnsiTheme="majorEastAsia" w:cstheme="majorHAnsi" w:hint="eastAsia"/>
          <w:color w:val="000000" w:themeColor="text1"/>
          <w:szCs w:val="24"/>
        </w:rPr>
        <w:t>核心團隊會將角色發送到</w:t>
      </w:r>
      <w:r w:rsidR="000141D9">
        <w:rPr>
          <w:rFonts w:asciiTheme="majorEastAsia" w:eastAsiaTheme="majorEastAsia" w:hAnsiTheme="majorEastAsia" w:cstheme="majorHAnsi" w:hint="eastAsia"/>
          <w:color w:val="000000" w:themeColor="text1"/>
          <w:szCs w:val="24"/>
        </w:rPr>
        <w:t>組織</w:t>
      </w:r>
      <w:r w:rsidR="000141D9" w:rsidRPr="000141D9">
        <w:rPr>
          <w:rFonts w:asciiTheme="majorEastAsia" w:eastAsiaTheme="majorEastAsia" w:hAnsiTheme="majorEastAsia" w:cstheme="majorHAnsi" w:hint="eastAsia"/>
          <w:color w:val="000000" w:themeColor="text1"/>
          <w:szCs w:val="24"/>
        </w:rPr>
        <w:t>與其他人互動。 人物角色已經完全形成，但隨著時間的推移可能會繼續發展</w:t>
      </w:r>
      <w:r w:rsidR="000141D9">
        <w:rPr>
          <w:rFonts w:asciiTheme="majorEastAsia" w:eastAsiaTheme="majorEastAsia" w:hAnsiTheme="majorEastAsia" w:cstheme="majorHAnsi" w:hint="eastAsia"/>
          <w:color w:val="000000" w:themeColor="text1"/>
          <w:szCs w:val="24"/>
        </w:rPr>
        <w:t>。</w:t>
      </w:r>
      <w:r w:rsidR="009B7B08">
        <w:rPr>
          <w:rFonts w:asciiTheme="majorEastAsia" w:eastAsiaTheme="majorEastAsia" w:hAnsiTheme="majorEastAsia" w:cstheme="majorHAnsi" w:hint="eastAsia"/>
          <w:color w:val="000000" w:themeColor="text1"/>
          <w:szCs w:val="24"/>
        </w:rPr>
        <w:t>人格成熟若要成功</w:t>
      </w:r>
      <w:r w:rsidR="009B7B08" w:rsidRPr="009B7B08">
        <w:rPr>
          <w:rFonts w:asciiTheme="majorEastAsia" w:eastAsiaTheme="majorEastAsia" w:hAnsiTheme="majorEastAsia" w:cstheme="majorHAnsi" w:hint="eastAsia"/>
          <w:color w:val="000000" w:themeColor="text1"/>
          <w:szCs w:val="24"/>
        </w:rPr>
        <w:t>需要明確地專注於通信，以確保您的人物角色不僅僅是已知和理解，而是被</w:t>
      </w:r>
      <w:r w:rsidR="009B7B08" w:rsidRPr="009B7B08">
        <w:rPr>
          <w:rFonts w:asciiTheme="majorEastAsia" w:eastAsiaTheme="majorEastAsia" w:hAnsiTheme="majorEastAsia" w:cstheme="majorHAnsi" w:hint="eastAsia"/>
          <w:color w:val="000000" w:themeColor="text1"/>
          <w:szCs w:val="24"/>
        </w:rPr>
        <w:t>產品團隊</w:t>
      </w:r>
      <w:r w:rsidR="009B7B08" w:rsidRPr="009B7B08">
        <w:rPr>
          <w:rFonts w:asciiTheme="majorEastAsia" w:eastAsiaTheme="majorEastAsia" w:hAnsiTheme="majorEastAsia" w:cstheme="majorHAnsi" w:hint="eastAsia"/>
          <w:color w:val="000000" w:themeColor="text1"/>
          <w:szCs w:val="24"/>
        </w:rPr>
        <w:t>採用。</w:t>
      </w:r>
    </w:p>
    <w:p w:rsidR="009B7B08" w:rsidRPr="009B7B08" w:rsidRDefault="005D5CCC" w:rsidP="009B7B08">
      <w:pPr>
        <w:pStyle w:val="a3"/>
        <w:numPr>
          <w:ilvl w:val="0"/>
          <w:numId w:val="1"/>
        </w:numPr>
        <w:spacing w:afterLines="50" w:after="180"/>
        <w:ind w:leftChars="0"/>
        <w:rPr>
          <w:rFonts w:asciiTheme="majorEastAsia" w:eastAsiaTheme="majorEastAsia" w:hAnsiTheme="majorEastAsia" w:cstheme="majorHAnsi"/>
          <w:color w:val="000000" w:themeColor="text1"/>
          <w:szCs w:val="24"/>
        </w:rPr>
      </w:pPr>
      <w:r w:rsidRPr="009B7B08">
        <w:rPr>
          <w:rFonts w:asciiTheme="majorEastAsia" w:eastAsiaTheme="majorEastAsia" w:hAnsiTheme="majorEastAsia" w:cstheme="majorHAnsi"/>
          <w:b/>
          <w:color w:val="000000" w:themeColor="text1"/>
          <w:szCs w:val="24"/>
        </w:rPr>
        <w:t>P</w:t>
      </w:r>
      <w:r w:rsidRPr="009B7B08">
        <w:rPr>
          <w:rFonts w:asciiTheme="majorEastAsia" w:eastAsiaTheme="majorEastAsia" w:hAnsiTheme="majorEastAsia" w:cstheme="majorHAnsi" w:hint="eastAsia"/>
          <w:b/>
          <w:color w:val="000000" w:themeColor="text1"/>
          <w:szCs w:val="24"/>
        </w:rPr>
        <w:t xml:space="preserve">ersona </w:t>
      </w:r>
      <w:r w:rsidRPr="009B7B08">
        <w:rPr>
          <w:rFonts w:asciiTheme="majorEastAsia" w:eastAsiaTheme="majorEastAsia" w:hAnsiTheme="majorEastAsia" w:cstheme="majorHAnsi"/>
          <w:b/>
          <w:color w:val="000000" w:themeColor="text1"/>
          <w:szCs w:val="24"/>
        </w:rPr>
        <w:t>adulthood:</w:t>
      </w:r>
      <w:r w:rsidR="009B7B08" w:rsidRPr="009B7B08">
        <w:rPr>
          <w:rFonts w:hint="eastAsia"/>
        </w:rPr>
        <w:t xml:space="preserve"> </w:t>
      </w:r>
      <w:r w:rsidR="009B7B08">
        <w:rPr>
          <w:rFonts w:hint="eastAsia"/>
        </w:rPr>
        <w:t>人物角色在成年期“都長大了”並且有工作要做。</w:t>
      </w:r>
      <w:r w:rsidR="009B7B08">
        <w:rPr>
          <w:rFonts w:hint="eastAsia"/>
        </w:rPr>
        <w:t>在這個階段我們</w:t>
      </w:r>
      <w:r w:rsidR="009B7B08" w:rsidRPr="009B7B08">
        <w:rPr>
          <w:rFonts w:hint="eastAsia"/>
        </w:rPr>
        <w:t>已經鼓勵產品團隊將人物角色和信息包含在內，現在是時候幫助每個人使用人物角色來告知產品的設計和開發。角色可用於幫助您規劃，設計，評估和發布產品。人物角色還可以告知營銷，廣告和銷售策略。</w:t>
      </w:r>
    </w:p>
    <w:p w:rsidR="005D5CCC" w:rsidRPr="00764D48" w:rsidRDefault="005D5CCC" w:rsidP="005D5CCC">
      <w:pPr>
        <w:pStyle w:val="a3"/>
        <w:numPr>
          <w:ilvl w:val="0"/>
          <w:numId w:val="1"/>
        </w:numPr>
        <w:spacing w:afterLines="50" w:after="180"/>
        <w:ind w:leftChars="0"/>
        <w:rPr>
          <w:rFonts w:asciiTheme="majorEastAsia" w:eastAsiaTheme="majorEastAsia" w:hAnsiTheme="majorEastAsia" w:cstheme="majorHAnsi" w:hint="eastAsia"/>
          <w:color w:val="000000" w:themeColor="text1"/>
          <w:szCs w:val="24"/>
        </w:rPr>
      </w:pPr>
      <w:r w:rsidRPr="009B7B08">
        <w:rPr>
          <w:rFonts w:asciiTheme="majorEastAsia" w:eastAsiaTheme="majorEastAsia" w:hAnsiTheme="majorEastAsia" w:cstheme="majorHAnsi"/>
          <w:b/>
          <w:color w:val="000000" w:themeColor="text1"/>
          <w:szCs w:val="24"/>
        </w:rPr>
        <w:t>Persona lifetime achievement, reuse, and retirement:</w:t>
      </w:r>
      <w:r w:rsidR="009B7B08" w:rsidRPr="009B7B08">
        <w:rPr>
          <w:rFonts w:hint="eastAsia"/>
        </w:rPr>
        <w:t xml:space="preserve"> </w:t>
      </w:r>
      <w:r w:rsidR="009B7B08">
        <w:rPr>
          <w:rFonts w:hint="eastAsia"/>
        </w:rPr>
        <w:t>項目或產品完成後，是時候考慮一下</w:t>
      </w:r>
      <w:r w:rsidR="009B7B08">
        <w:rPr>
          <w:rFonts w:hint="eastAsia"/>
        </w:rPr>
        <w:t>完成並準備下一個項目。</w:t>
      </w:r>
      <w:r w:rsidR="009B7B08">
        <w:rPr>
          <w:rFonts w:hint="eastAsia"/>
        </w:rPr>
        <w:t>此階段需要評估角色方法對團隊和產品開發過程的有效性，如果要</w:t>
      </w:r>
      <w:r w:rsidR="009B7B08" w:rsidRPr="009B7B08">
        <w:rPr>
          <w:rFonts w:hint="eastAsia"/>
        </w:rPr>
        <w:t>開始考慮下一個產品（或剛剛發布的產品的下一個版本），將需要決定是否以及如何重用現有角色及其包含的信息。</w:t>
      </w:r>
    </w:p>
    <w:p w:rsidR="00BE74FC" w:rsidRDefault="005D5CCC">
      <w:pPr>
        <w:rPr>
          <w:rFonts w:asciiTheme="majorEastAsia" w:eastAsiaTheme="majorEastAsia" w:hAnsiTheme="majorEastAsia" w:cstheme="majorHAnsi"/>
          <w:b/>
          <w:color w:val="FF0000"/>
          <w:szCs w:val="24"/>
        </w:rPr>
      </w:pPr>
      <w:r>
        <w:rPr>
          <w:rFonts w:asciiTheme="majorEastAsia" w:eastAsiaTheme="majorEastAsia" w:hAnsiTheme="majorEastAsia" w:cstheme="majorHAnsi" w:hint="eastAsia"/>
          <w:b/>
          <w:color w:val="FF0000"/>
          <w:szCs w:val="24"/>
        </w:rPr>
        <w:t>心得</w:t>
      </w:r>
    </w:p>
    <w:p w:rsidR="00764D48" w:rsidRPr="00764D48" w:rsidRDefault="00764D48">
      <w:pPr>
        <w:rPr>
          <w:rFonts w:hint="eastAsia"/>
          <w:color w:val="000000" w:themeColor="text1"/>
        </w:rPr>
      </w:pPr>
      <w:r>
        <w:rPr>
          <w:color w:val="000000" w:themeColor="text1"/>
        </w:rPr>
        <w:tab/>
      </w:r>
      <w:r>
        <w:rPr>
          <w:rFonts w:hint="eastAsia"/>
          <w:color w:val="000000" w:themeColor="text1"/>
        </w:rPr>
        <w:t>從本章節我們可以學到如何從無到有建立出一個角色人格，然後在角色生命週期的最後階段我們可以選擇要讓角色功成身退或是進行轉世。雖然角色人格是一個很抽象的概念，但我們可以</w:t>
      </w:r>
      <w:proofErr w:type="gramStart"/>
      <w:r>
        <w:rPr>
          <w:rFonts w:hint="eastAsia"/>
          <w:color w:val="000000" w:themeColor="text1"/>
        </w:rPr>
        <w:t>將其想成</w:t>
      </w:r>
      <w:proofErr w:type="gramEnd"/>
      <w:r w:rsidR="00B61260">
        <w:rPr>
          <w:rFonts w:hint="eastAsia"/>
          <w:color w:val="000000" w:themeColor="text1"/>
        </w:rPr>
        <w:t>這是一個集體人格，可以用來代表目標使用者或目標客群。用機器學習來表達的話，就是找出一個</w:t>
      </w:r>
      <w:r w:rsidR="00B61260">
        <w:rPr>
          <w:rFonts w:hint="eastAsia"/>
          <w:color w:val="000000" w:themeColor="text1"/>
        </w:rPr>
        <w:t>general</w:t>
      </w:r>
      <w:r w:rsidR="00B61260">
        <w:rPr>
          <w:rFonts w:hint="eastAsia"/>
          <w:color w:val="000000" w:themeColor="text1"/>
        </w:rPr>
        <w:t>的人格，而這個人格能夠涵蓋大部分</w:t>
      </w:r>
      <w:r w:rsidR="00D21D96">
        <w:rPr>
          <w:rFonts w:hint="eastAsia"/>
          <w:color w:val="000000" w:themeColor="text1"/>
        </w:rPr>
        <w:t>目標人格。</w:t>
      </w:r>
    </w:p>
    <w:sectPr w:rsidR="00764D48" w:rsidRPr="00764D4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1A06E3"/>
    <w:multiLevelType w:val="hybridMultilevel"/>
    <w:tmpl w:val="D0D4D18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CCC"/>
    <w:rsid w:val="000141D9"/>
    <w:rsid w:val="005D5CCC"/>
    <w:rsid w:val="00764D48"/>
    <w:rsid w:val="00832441"/>
    <w:rsid w:val="008D5435"/>
    <w:rsid w:val="009B7B08"/>
    <w:rsid w:val="00B61260"/>
    <w:rsid w:val="00C167D1"/>
    <w:rsid w:val="00D21D96"/>
    <w:rsid w:val="00F256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DF8D"/>
  <w15:chartTrackingRefBased/>
  <w15:docId w15:val="{606FACB2-8C9E-4047-87BC-8E00B480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5CC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56B4"/>
    <w:pPr>
      <w:ind w:leftChars="200" w:left="480"/>
    </w:pPr>
  </w:style>
  <w:style w:type="paragraph" w:styleId="a4">
    <w:name w:val="header"/>
    <w:basedOn w:val="a"/>
    <w:link w:val="a5"/>
    <w:uiPriority w:val="99"/>
    <w:unhideWhenUsed/>
    <w:rsid w:val="009B7B08"/>
    <w:pPr>
      <w:tabs>
        <w:tab w:val="center" w:pos="4153"/>
        <w:tab w:val="right" w:pos="8306"/>
      </w:tabs>
      <w:snapToGrid w:val="0"/>
    </w:pPr>
    <w:rPr>
      <w:sz w:val="20"/>
      <w:szCs w:val="20"/>
    </w:rPr>
  </w:style>
  <w:style w:type="character" w:customStyle="1" w:styleId="a5">
    <w:name w:val="頁首 字元"/>
    <w:basedOn w:val="a0"/>
    <w:link w:val="a4"/>
    <w:uiPriority w:val="99"/>
    <w:rsid w:val="009B7B0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孟廷 蔡</dc:creator>
  <cp:keywords/>
  <dc:description/>
  <cp:lastModifiedBy>孟廷 蔡</cp:lastModifiedBy>
  <cp:revision>1</cp:revision>
  <dcterms:created xsi:type="dcterms:W3CDTF">2018-11-10T13:51:00Z</dcterms:created>
  <dcterms:modified xsi:type="dcterms:W3CDTF">2018-11-10T15:04:00Z</dcterms:modified>
</cp:coreProperties>
</file>