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14D" w:rsidRDefault="0052314D" w:rsidP="0052314D">
      <w:pPr>
        <w:jc w:val="center"/>
        <w:rPr>
          <w:rFonts w:asciiTheme="majorHAnsi" w:hAnsiTheme="majorHAnsi" w:cstheme="majorHAnsi"/>
          <w:b/>
          <w:sz w:val="48"/>
          <w:szCs w:val="48"/>
        </w:rPr>
      </w:pPr>
      <w:r w:rsidRPr="0052314D">
        <w:rPr>
          <w:rFonts w:asciiTheme="majorHAnsi" w:hAnsiTheme="majorHAnsi" w:cstheme="majorHAnsi"/>
          <w:b/>
          <w:sz w:val="48"/>
          <w:szCs w:val="48"/>
        </w:rPr>
        <w:t>W</w:t>
      </w:r>
      <w:r w:rsidR="0037017E">
        <w:rPr>
          <w:rFonts w:asciiTheme="majorHAnsi" w:hAnsiTheme="majorHAnsi" w:cstheme="majorHAnsi" w:hint="eastAsia"/>
          <w:b/>
          <w:sz w:val="48"/>
          <w:szCs w:val="48"/>
        </w:rPr>
        <w:t>9</w:t>
      </w:r>
      <w:r w:rsidRPr="0052314D">
        <w:rPr>
          <w:rFonts w:asciiTheme="majorHAnsi" w:hAnsiTheme="majorHAnsi" w:cstheme="majorHAnsi"/>
          <w:b/>
          <w:sz w:val="48"/>
          <w:szCs w:val="48"/>
        </w:rPr>
        <w:t>摘要與心得</w:t>
      </w:r>
    </w:p>
    <w:p w:rsidR="00430D72" w:rsidRDefault="008C7D84" w:rsidP="0052314D">
      <w:pPr>
        <w:jc w:val="center"/>
        <w:rPr>
          <w:rFonts w:asciiTheme="majorHAnsi" w:hAnsiTheme="majorHAnsi" w:cstheme="majorHAnsi"/>
          <w:b/>
          <w:sz w:val="48"/>
          <w:szCs w:val="48"/>
        </w:rPr>
      </w:pPr>
      <w:r>
        <w:rPr>
          <w:rFonts w:asciiTheme="majorHAnsi" w:hAnsiTheme="majorHAnsi" w:cstheme="majorHAnsi" w:hint="eastAsia"/>
          <w:b/>
          <w:sz w:val="48"/>
          <w:szCs w:val="48"/>
        </w:rPr>
        <w:t>文章：</w:t>
      </w:r>
      <w:r>
        <w:rPr>
          <w:rFonts w:asciiTheme="majorHAnsi" w:hAnsiTheme="majorHAnsi" w:cstheme="majorHAnsi"/>
          <w:b/>
          <w:sz w:val="48"/>
          <w:szCs w:val="48"/>
        </w:rPr>
        <w:t>The persona lifecycle: C2 Overview of the persona lifecycle</w:t>
      </w:r>
    </w:p>
    <w:p w:rsidR="000959BA" w:rsidRDefault="0052314D" w:rsidP="003741C5">
      <w:pPr>
        <w:rPr>
          <w:rFonts w:asciiTheme="majorHAnsi" w:hAnsiTheme="majorHAnsi" w:cstheme="majorHAnsi"/>
          <w:sz w:val="36"/>
          <w:szCs w:val="36"/>
        </w:rPr>
      </w:pPr>
      <w:r>
        <w:rPr>
          <w:rFonts w:asciiTheme="majorHAnsi" w:hAnsiTheme="majorHAnsi" w:cstheme="majorHAnsi"/>
          <w:b/>
          <w:sz w:val="48"/>
          <w:szCs w:val="48"/>
        </w:rPr>
        <w:tab/>
      </w:r>
      <w:r w:rsidR="00430D72">
        <w:rPr>
          <w:rFonts w:asciiTheme="majorHAnsi" w:hAnsiTheme="majorHAnsi" w:cstheme="majorHAnsi" w:hint="eastAsia"/>
          <w:sz w:val="36"/>
          <w:szCs w:val="36"/>
        </w:rPr>
        <w:t>作者在此次</w:t>
      </w:r>
      <w:r w:rsidRPr="005B65C1">
        <w:rPr>
          <w:rFonts w:asciiTheme="majorHAnsi" w:hAnsiTheme="majorHAnsi" w:cstheme="majorHAnsi" w:hint="eastAsia"/>
          <w:sz w:val="36"/>
          <w:szCs w:val="36"/>
        </w:rPr>
        <w:t>文章中</w:t>
      </w:r>
      <w:r w:rsidR="0037017E">
        <w:rPr>
          <w:rFonts w:asciiTheme="majorHAnsi" w:hAnsiTheme="majorHAnsi" w:cstheme="majorHAnsi" w:hint="eastAsia"/>
          <w:sz w:val="36"/>
          <w:szCs w:val="36"/>
        </w:rPr>
        <w:t>提及</w:t>
      </w:r>
      <w:r w:rsidR="0037017E">
        <w:rPr>
          <w:rFonts w:asciiTheme="majorHAnsi" w:hAnsiTheme="majorHAnsi" w:cstheme="majorHAnsi" w:hint="eastAsia"/>
          <w:sz w:val="36"/>
          <w:szCs w:val="36"/>
        </w:rPr>
        <w:t>persona lifecycle</w:t>
      </w:r>
      <w:r w:rsidR="0037017E">
        <w:rPr>
          <w:rFonts w:asciiTheme="majorHAnsi" w:hAnsiTheme="majorHAnsi" w:cstheme="majorHAnsi" w:hint="eastAsia"/>
          <w:sz w:val="36"/>
          <w:szCs w:val="36"/>
        </w:rPr>
        <w:t>的五大階段：分別為</w:t>
      </w:r>
      <w:r w:rsidR="0037017E">
        <w:rPr>
          <w:rFonts w:asciiTheme="majorHAnsi" w:hAnsiTheme="majorHAnsi" w:cstheme="majorHAnsi" w:hint="eastAsia"/>
          <w:sz w:val="36"/>
          <w:szCs w:val="36"/>
        </w:rPr>
        <w:t xml:space="preserve">1. </w:t>
      </w:r>
      <w:r w:rsidR="0037017E">
        <w:rPr>
          <w:rFonts w:asciiTheme="majorHAnsi" w:hAnsiTheme="majorHAnsi" w:cstheme="majorHAnsi"/>
          <w:sz w:val="36"/>
          <w:szCs w:val="36"/>
        </w:rPr>
        <w:t>Persona</w:t>
      </w:r>
      <w:r w:rsidR="0037017E">
        <w:rPr>
          <w:rFonts w:asciiTheme="majorHAnsi" w:hAnsiTheme="majorHAnsi" w:cstheme="majorHAnsi" w:hint="eastAsia"/>
          <w:sz w:val="36"/>
          <w:szCs w:val="36"/>
        </w:rPr>
        <w:t xml:space="preserve"> family planning 2. </w:t>
      </w:r>
      <w:r w:rsidR="0037017E">
        <w:rPr>
          <w:rFonts w:asciiTheme="majorHAnsi" w:hAnsiTheme="majorHAnsi" w:cstheme="majorHAnsi"/>
          <w:sz w:val="36"/>
          <w:szCs w:val="36"/>
        </w:rPr>
        <w:t>Persona conception and gestation 3. Persona birth and maturation ……</w:t>
      </w:r>
      <w:r w:rsidR="0037017E">
        <w:rPr>
          <w:rFonts w:asciiTheme="majorHAnsi" w:hAnsiTheme="majorHAnsi" w:cstheme="majorHAnsi" w:hint="eastAsia"/>
          <w:sz w:val="36"/>
          <w:szCs w:val="36"/>
        </w:rPr>
        <w:t>等五階段並加以解釋，另外作者也提及到第三點階段的</w:t>
      </w:r>
      <w:r w:rsidR="0037017E">
        <w:rPr>
          <w:rFonts w:asciiTheme="majorHAnsi" w:hAnsiTheme="majorHAnsi" w:cstheme="majorHAnsi" w:hint="eastAsia"/>
          <w:sz w:val="36"/>
          <w:szCs w:val="36"/>
        </w:rPr>
        <w:t xml:space="preserve">conception and gestation </w:t>
      </w:r>
      <w:r w:rsidR="0037017E">
        <w:rPr>
          <w:rFonts w:asciiTheme="majorHAnsi" w:hAnsiTheme="majorHAnsi" w:cstheme="majorHAnsi" w:hint="eastAsia"/>
          <w:sz w:val="36"/>
          <w:szCs w:val="36"/>
        </w:rPr>
        <w:t>以及第四階段的</w:t>
      </w:r>
      <w:r w:rsidR="0037017E">
        <w:rPr>
          <w:rFonts w:asciiTheme="majorHAnsi" w:hAnsiTheme="majorHAnsi" w:cstheme="majorHAnsi" w:hint="eastAsia"/>
          <w:sz w:val="36"/>
          <w:szCs w:val="36"/>
        </w:rPr>
        <w:t>ad</w:t>
      </w:r>
      <w:r w:rsidR="0037017E">
        <w:rPr>
          <w:rFonts w:asciiTheme="majorHAnsi" w:hAnsiTheme="majorHAnsi" w:cstheme="majorHAnsi"/>
          <w:sz w:val="36"/>
          <w:szCs w:val="36"/>
        </w:rPr>
        <w:t>ulthood</w:t>
      </w:r>
      <w:r w:rsidR="0037017E">
        <w:rPr>
          <w:rFonts w:asciiTheme="majorHAnsi" w:hAnsiTheme="majorHAnsi" w:cstheme="majorHAnsi" w:hint="eastAsia"/>
          <w:sz w:val="36"/>
          <w:szCs w:val="36"/>
        </w:rPr>
        <w:t>是</w:t>
      </w:r>
      <w:r w:rsidR="007E7ADD">
        <w:rPr>
          <w:rFonts w:asciiTheme="majorHAnsi" w:hAnsiTheme="majorHAnsi" w:cstheme="majorHAnsi" w:hint="eastAsia"/>
          <w:sz w:val="36"/>
          <w:szCs w:val="36"/>
        </w:rPr>
        <w:t>極為重要的</w:t>
      </w:r>
      <w:r w:rsidR="00083F42">
        <w:rPr>
          <w:rFonts w:asciiTheme="majorHAnsi" w:hAnsiTheme="majorHAnsi" w:cstheme="majorHAnsi" w:hint="eastAsia"/>
          <w:sz w:val="36"/>
          <w:szCs w:val="36"/>
        </w:rPr>
        <w:t>。</w:t>
      </w:r>
    </w:p>
    <w:p w:rsidR="002C2898" w:rsidRDefault="00083F42" w:rsidP="000959BA">
      <w:pPr>
        <w:ind w:firstLine="480"/>
        <w:rPr>
          <w:rFonts w:asciiTheme="majorHAnsi" w:hAnsiTheme="majorHAnsi" w:cstheme="majorHAnsi"/>
          <w:sz w:val="36"/>
          <w:szCs w:val="36"/>
        </w:rPr>
      </w:pPr>
      <w:r>
        <w:rPr>
          <w:rFonts w:asciiTheme="majorHAnsi" w:hAnsiTheme="majorHAnsi" w:cstheme="majorHAnsi" w:hint="eastAsia"/>
          <w:sz w:val="36"/>
          <w:szCs w:val="36"/>
        </w:rPr>
        <w:t>而對於我而言，整個五階段看下來，我認為第三階</w:t>
      </w:r>
      <w:r w:rsidR="000959BA">
        <w:rPr>
          <w:rFonts w:asciiTheme="majorHAnsi" w:hAnsiTheme="majorHAnsi" w:cstheme="majorHAnsi"/>
          <w:sz w:val="36"/>
          <w:szCs w:val="36"/>
        </w:rPr>
        <w:t>Persona birth and maturation</w:t>
      </w:r>
      <w:r>
        <w:rPr>
          <w:rFonts w:asciiTheme="majorHAnsi" w:hAnsiTheme="majorHAnsi" w:cstheme="majorHAnsi" w:hint="eastAsia"/>
          <w:sz w:val="36"/>
          <w:szCs w:val="36"/>
        </w:rPr>
        <w:t>是最</w:t>
      </w:r>
      <w:r w:rsidR="000959BA">
        <w:rPr>
          <w:rFonts w:asciiTheme="majorHAnsi" w:hAnsiTheme="majorHAnsi" w:cstheme="majorHAnsi" w:hint="eastAsia"/>
          <w:sz w:val="36"/>
          <w:szCs w:val="36"/>
        </w:rPr>
        <w:t>為</w:t>
      </w:r>
      <w:r>
        <w:rPr>
          <w:rFonts w:asciiTheme="majorHAnsi" w:hAnsiTheme="majorHAnsi" w:cstheme="majorHAnsi" w:hint="eastAsia"/>
          <w:sz w:val="36"/>
          <w:szCs w:val="36"/>
        </w:rPr>
        <w:t>重要的，然而為什麼我會這樣認為呢？因為在這階段中作者在文中有提及要介紹</w:t>
      </w:r>
      <w:r>
        <w:rPr>
          <w:rFonts w:asciiTheme="majorHAnsi" w:hAnsiTheme="majorHAnsi" w:cstheme="majorHAnsi" w:hint="eastAsia"/>
          <w:sz w:val="36"/>
          <w:szCs w:val="36"/>
        </w:rPr>
        <w:t>personas</w:t>
      </w:r>
      <w:r>
        <w:rPr>
          <w:rFonts w:asciiTheme="majorHAnsi" w:hAnsiTheme="majorHAnsi" w:cstheme="majorHAnsi" w:hint="eastAsia"/>
          <w:sz w:val="36"/>
          <w:szCs w:val="36"/>
        </w:rPr>
        <w:t>給開發的團隊以及確保</w:t>
      </w:r>
      <w:r w:rsidR="002C2898">
        <w:rPr>
          <w:rFonts w:asciiTheme="majorHAnsi" w:hAnsiTheme="majorHAnsi" w:cstheme="majorHAnsi" w:hint="eastAsia"/>
          <w:sz w:val="36"/>
          <w:szCs w:val="36"/>
        </w:rPr>
        <w:t>我們所提供的</w:t>
      </w:r>
      <w:r>
        <w:rPr>
          <w:rFonts w:asciiTheme="majorHAnsi" w:hAnsiTheme="majorHAnsi" w:cstheme="majorHAnsi" w:hint="eastAsia"/>
          <w:sz w:val="36"/>
          <w:szCs w:val="36"/>
        </w:rPr>
        <w:t>personas</w:t>
      </w:r>
      <w:r>
        <w:rPr>
          <w:rFonts w:asciiTheme="majorHAnsi" w:hAnsiTheme="majorHAnsi" w:cstheme="majorHAnsi" w:hint="eastAsia"/>
          <w:sz w:val="36"/>
          <w:szCs w:val="36"/>
        </w:rPr>
        <w:t>是開發</w:t>
      </w:r>
      <w:r w:rsidR="000959BA">
        <w:rPr>
          <w:rFonts w:asciiTheme="majorHAnsi" w:hAnsiTheme="majorHAnsi" w:cstheme="majorHAnsi" w:hint="eastAsia"/>
          <w:sz w:val="36"/>
          <w:szCs w:val="36"/>
        </w:rPr>
        <w:t>產品的</w:t>
      </w:r>
      <w:r>
        <w:rPr>
          <w:rFonts w:asciiTheme="majorHAnsi" w:hAnsiTheme="majorHAnsi" w:cstheme="majorHAnsi" w:hint="eastAsia"/>
          <w:sz w:val="36"/>
          <w:szCs w:val="36"/>
        </w:rPr>
        <w:t>團隊所能理解並且有很大機率被採用</w:t>
      </w:r>
      <w:r w:rsidR="005D6398">
        <w:rPr>
          <w:rFonts w:asciiTheme="majorHAnsi" w:hAnsiTheme="majorHAnsi" w:cstheme="majorHAnsi" w:hint="eastAsia"/>
          <w:sz w:val="36"/>
          <w:szCs w:val="36"/>
        </w:rPr>
        <w:t>。</w:t>
      </w:r>
      <w:r w:rsidR="00D673E1">
        <w:rPr>
          <w:rFonts w:asciiTheme="majorHAnsi" w:hAnsiTheme="majorHAnsi" w:cstheme="majorHAnsi" w:hint="eastAsia"/>
          <w:sz w:val="36"/>
          <w:szCs w:val="36"/>
        </w:rPr>
        <w:t>是故在這邊文章中有提及要介紹</w:t>
      </w:r>
      <w:r w:rsidR="00D673E1">
        <w:rPr>
          <w:rFonts w:asciiTheme="majorHAnsi" w:hAnsiTheme="majorHAnsi" w:cstheme="majorHAnsi" w:hint="eastAsia"/>
          <w:sz w:val="36"/>
          <w:szCs w:val="36"/>
        </w:rPr>
        <w:t>personas</w:t>
      </w:r>
      <w:r w:rsidR="00D673E1">
        <w:rPr>
          <w:rFonts w:asciiTheme="majorHAnsi" w:hAnsiTheme="majorHAnsi" w:cstheme="majorHAnsi" w:hint="eastAsia"/>
          <w:sz w:val="36"/>
          <w:szCs w:val="36"/>
        </w:rPr>
        <w:t>給開發團隊的人，必須做好萬全的準備以應對開發團隊方面的人所詢問的各式各樣問題</w:t>
      </w:r>
      <w:r w:rsidR="002C2898">
        <w:rPr>
          <w:rFonts w:asciiTheme="majorHAnsi" w:hAnsiTheme="majorHAnsi" w:cstheme="majorHAnsi" w:hint="eastAsia"/>
          <w:sz w:val="36"/>
          <w:szCs w:val="36"/>
        </w:rPr>
        <w:t>。</w:t>
      </w:r>
    </w:p>
    <w:p w:rsidR="006B699D" w:rsidRDefault="00083F42" w:rsidP="000959BA">
      <w:pPr>
        <w:ind w:firstLine="480"/>
        <w:rPr>
          <w:rFonts w:asciiTheme="majorHAnsi" w:hAnsiTheme="majorHAnsi" w:cstheme="majorHAnsi"/>
          <w:sz w:val="36"/>
          <w:szCs w:val="36"/>
        </w:rPr>
      </w:pPr>
      <w:r>
        <w:rPr>
          <w:rFonts w:asciiTheme="majorHAnsi" w:hAnsiTheme="majorHAnsi" w:cstheme="majorHAnsi" w:hint="eastAsia"/>
          <w:sz w:val="36"/>
          <w:szCs w:val="36"/>
        </w:rPr>
        <w:t>然而若是在這階段這些任務並沒有完成的話，就很有可能使得開發</w:t>
      </w:r>
      <w:r w:rsidR="000959BA">
        <w:rPr>
          <w:rFonts w:asciiTheme="majorHAnsi" w:hAnsiTheme="majorHAnsi" w:cstheme="majorHAnsi" w:hint="eastAsia"/>
          <w:sz w:val="36"/>
          <w:szCs w:val="36"/>
        </w:rPr>
        <w:t>產品</w:t>
      </w:r>
      <w:r>
        <w:rPr>
          <w:rFonts w:asciiTheme="majorHAnsi" w:hAnsiTheme="majorHAnsi" w:cstheme="majorHAnsi" w:hint="eastAsia"/>
          <w:sz w:val="36"/>
          <w:szCs w:val="36"/>
        </w:rPr>
        <w:t>的團隊不採用我們所提供的</w:t>
      </w:r>
      <w:r>
        <w:rPr>
          <w:rFonts w:asciiTheme="majorHAnsi" w:hAnsiTheme="majorHAnsi" w:cstheme="majorHAnsi" w:hint="eastAsia"/>
          <w:sz w:val="36"/>
          <w:szCs w:val="36"/>
        </w:rPr>
        <w:lastRenderedPageBreak/>
        <w:t>personas</w:t>
      </w:r>
      <w:r>
        <w:rPr>
          <w:rFonts w:asciiTheme="majorHAnsi" w:hAnsiTheme="majorHAnsi" w:cstheme="majorHAnsi" w:hint="eastAsia"/>
          <w:sz w:val="36"/>
          <w:szCs w:val="36"/>
        </w:rPr>
        <w:t>，進而使得這些</w:t>
      </w:r>
      <w:r>
        <w:rPr>
          <w:rFonts w:asciiTheme="majorHAnsi" w:hAnsiTheme="majorHAnsi" w:cstheme="majorHAnsi" w:hint="eastAsia"/>
          <w:sz w:val="36"/>
          <w:szCs w:val="36"/>
        </w:rPr>
        <w:t>personas</w:t>
      </w:r>
      <w:r>
        <w:rPr>
          <w:rFonts w:asciiTheme="majorHAnsi" w:hAnsiTheme="majorHAnsi" w:cstheme="majorHAnsi" w:hint="eastAsia"/>
          <w:sz w:val="36"/>
          <w:szCs w:val="36"/>
        </w:rPr>
        <w:t>消失於計畫中，</w:t>
      </w:r>
      <w:r w:rsidR="000959BA">
        <w:rPr>
          <w:rFonts w:asciiTheme="majorHAnsi" w:hAnsiTheme="majorHAnsi" w:cstheme="majorHAnsi" w:hint="eastAsia"/>
          <w:sz w:val="36"/>
          <w:szCs w:val="36"/>
        </w:rPr>
        <w:t>使</w:t>
      </w:r>
      <w:r w:rsidR="005D6398">
        <w:rPr>
          <w:rFonts w:asciiTheme="majorHAnsi" w:hAnsiTheme="majorHAnsi" w:cstheme="majorHAnsi" w:hint="eastAsia"/>
          <w:sz w:val="36"/>
          <w:szCs w:val="36"/>
        </w:rPr>
        <w:t>的之前階段所做的工作以及任務皆白費，</w:t>
      </w:r>
      <w:r w:rsidR="000959BA">
        <w:rPr>
          <w:rFonts w:asciiTheme="majorHAnsi" w:hAnsiTheme="majorHAnsi" w:cstheme="majorHAnsi" w:hint="eastAsia"/>
          <w:sz w:val="36"/>
          <w:szCs w:val="36"/>
        </w:rPr>
        <w:t>而這種種的連鎖原因，最終</w:t>
      </w:r>
      <w:r w:rsidR="00EE2450">
        <w:rPr>
          <w:rFonts w:asciiTheme="majorHAnsi" w:hAnsiTheme="majorHAnsi" w:cstheme="majorHAnsi" w:hint="eastAsia"/>
          <w:sz w:val="36"/>
          <w:szCs w:val="36"/>
        </w:rPr>
        <w:t>可能</w:t>
      </w:r>
      <w:r w:rsidR="000959BA">
        <w:rPr>
          <w:rFonts w:asciiTheme="majorHAnsi" w:hAnsiTheme="majorHAnsi" w:cstheme="majorHAnsi" w:hint="eastAsia"/>
          <w:sz w:val="36"/>
          <w:szCs w:val="36"/>
        </w:rPr>
        <w:t>導致</w:t>
      </w:r>
      <w:r w:rsidR="005D6398">
        <w:rPr>
          <w:rFonts w:asciiTheme="majorHAnsi" w:hAnsiTheme="majorHAnsi" w:cstheme="majorHAnsi" w:hint="eastAsia"/>
          <w:sz w:val="36"/>
          <w:szCs w:val="36"/>
        </w:rPr>
        <w:t>整個產品開發的時間</w:t>
      </w:r>
      <w:r w:rsidR="000959BA">
        <w:rPr>
          <w:rFonts w:asciiTheme="majorHAnsi" w:hAnsiTheme="majorHAnsi" w:cstheme="majorHAnsi" w:hint="eastAsia"/>
          <w:sz w:val="36"/>
          <w:szCs w:val="36"/>
        </w:rPr>
        <w:t>延長</w:t>
      </w:r>
      <w:r w:rsidR="005D6398">
        <w:rPr>
          <w:rFonts w:asciiTheme="majorHAnsi" w:hAnsiTheme="majorHAnsi" w:cstheme="majorHAnsi" w:hint="eastAsia"/>
          <w:sz w:val="36"/>
          <w:szCs w:val="36"/>
        </w:rPr>
        <w:t>。</w:t>
      </w:r>
    </w:p>
    <w:p w:rsidR="00E0499B" w:rsidRPr="006B2D90" w:rsidRDefault="002C2898" w:rsidP="008C7D84">
      <w:pPr>
        <w:rPr>
          <w:rFonts w:asciiTheme="majorHAnsi" w:hAnsiTheme="majorHAnsi" w:cstheme="majorHAnsi" w:hint="eastAsia"/>
          <w:sz w:val="36"/>
          <w:szCs w:val="36"/>
        </w:rPr>
      </w:pPr>
      <w:r>
        <w:rPr>
          <w:rFonts w:asciiTheme="majorHAnsi" w:hAnsiTheme="majorHAnsi" w:cstheme="majorHAnsi"/>
          <w:sz w:val="36"/>
          <w:szCs w:val="36"/>
        </w:rPr>
        <w:tab/>
      </w:r>
      <w:r>
        <w:rPr>
          <w:rFonts w:asciiTheme="majorHAnsi" w:hAnsiTheme="majorHAnsi" w:cstheme="majorHAnsi" w:hint="eastAsia"/>
          <w:sz w:val="36"/>
          <w:szCs w:val="36"/>
        </w:rPr>
        <w:t>是故綜合上述原因，我認為此階段是最重要的。</w:t>
      </w:r>
      <w:bookmarkStart w:id="0" w:name="_GoBack"/>
      <w:bookmarkEnd w:id="0"/>
    </w:p>
    <w:sectPr w:rsidR="00E0499B" w:rsidRPr="006B2D9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68B5" w:rsidRDefault="003968B5" w:rsidP="0052314D">
      <w:r>
        <w:separator/>
      </w:r>
    </w:p>
  </w:endnote>
  <w:endnote w:type="continuationSeparator" w:id="0">
    <w:p w:rsidR="003968B5" w:rsidRDefault="003968B5" w:rsidP="00523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68B5" w:rsidRDefault="003968B5" w:rsidP="0052314D">
      <w:r>
        <w:separator/>
      </w:r>
    </w:p>
  </w:footnote>
  <w:footnote w:type="continuationSeparator" w:id="0">
    <w:p w:rsidR="003968B5" w:rsidRDefault="003968B5" w:rsidP="005231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586A1A"/>
    <w:multiLevelType w:val="hybridMultilevel"/>
    <w:tmpl w:val="8872093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84C20A1"/>
    <w:multiLevelType w:val="hybridMultilevel"/>
    <w:tmpl w:val="E40AEA3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7BB659F2"/>
    <w:multiLevelType w:val="hybridMultilevel"/>
    <w:tmpl w:val="B44C42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5DD"/>
    <w:rsid w:val="00022BA9"/>
    <w:rsid w:val="00051DF2"/>
    <w:rsid w:val="00083F42"/>
    <w:rsid w:val="000959BA"/>
    <w:rsid w:val="00142033"/>
    <w:rsid w:val="00206F33"/>
    <w:rsid w:val="002768B5"/>
    <w:rsid w:val="002B16B1"/>
    <w:rsid w:val="002C2898"/>
    <w:rsid w:val="002D0423"/>
    <w:rsid w:val="00331596"/>
    <w:rsid w:val="00357BA0"/>
    <w:rsid w:val="0037017E"/>
    <w:rsid w:val="003741C5"/>
    <w:rsid w:val="003968B5"/>
    <w:rsid w:val="00416E19"/>
    <w:rsid w:val="00430D72"/>
    <w:rsid w:val="004B1CFE"/>
    <w:rsid w:val="004F044B"/>
    <w:rsid w:val="0052314D"/>
    <w:rsid w:val="005B65C1"/>
    <w:rsid w:val="005D6398"/>
    <w:rsid w:val="005E2526"/>
    <w:rsid w:val="00606945"/>
    <w:rsid w:val="006B2D90"/>
    <w:rsid w:val="006B699D"/>
    <w:rsid w:val="006C4A76"/>
    <w:rsid w:val="006F1EB9"/>
    <w:rsid w:val="00701985"/>
    <w:rsid w:val="0076196B"/>
    <w:rsid w:val="007658CF"/>
    <w:rsid w:val="007E7ADD"/>
    <w:rsid w:val="007F0912"/>
    <w:rsid w:val="008349B6"/>
    <w:rsid w:val="008445DD"/>
    <w:rsid w:val="008C62A1"/>
    <w:rsid w:val="008C7D84"/>
    <w:rsid w:val="008D3AB6"/>
    <w:rsid w:val="009514D2"/>
    <w:rsid w:val="00A645C7"/>
    <w:rsid w:val="00A82B10"/>
    <w:rsid w:val="00B15E0C"/>
    <w:rsid w:val="00C34D54"/>
    <w:rsid w:val="00CB1769"/>
    <w:rsid w:val="00CC5FA0"/>
    <w:rsid w:val="00D673E1"/>
    <w:rsid w:val="00E0499B"/>
    <w:rsid w:val="00E40A5A"/>
    <w:rsid w:val="00EA3155"/>
    <w:rsid w:val="00EE2450"/>
    <w:rsid w:val="00F72908"/>
    <w:rsid w:val="00F808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DB7CB54-35F7-4B55-9C9B-E0A7DCF4F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314D"/>
    <w:pPr>
      <w:tabs>
        <w:tab w:val="center" w:pos="4153"/>
        <w:tab w:val="right" w:pos="8306"/>
      </w:tabs>
      <w:snapToGrid w:val="0"/>
    </w:pPr>
    <w:rPr>
      <w:sz w:val="20"/>
      <w:szCs w:val="20"/>
    </w:rPr>
  </w:style>
  <w:style w:type="character" w:customStyle="1" w:styleId="a4">
    <w:name w:val="頁首 字元"/>
    <w:basedOn w:val="a0"/>
    <w:link w:val="a3"/>
    <w:uiPriority w:val="99"/>
    <w:rsid w:val="0052314D"/>
    <w:rPr>
      <w:sz w:val="20"/>
      <w:szCs w:val="20"/>
    </w:rPr>
  </w:style>
  <w:style w:type="paragraph" w:styleId="a5">
    <w:name w:val="footer"/>
    <w:basedOn w:val="a"/>
    <w:link w:val="a6"/>
    <w:uiPriority w:val="99"/>
    <w:unhideWhenUsed/>
    <w:rsid w:val="0052314D"/>
    <w:pPr>
      <w:tabs>
        <w:tab w:val="center" w:pos="4153"/>
        <w:tab w:val="right" w:pos="8306"/>
      </w:tabs>
      <w:snapToGrid w:val="0"/>
    </w:pPr>
    <w:rPr>
      <w:sz w:val="20"/>
      <w:szCs w:val="20"/>
    </w:rPr>
  </w:style>
  <w:style w:type="character" w:customStyle="1" w:styleId="a6">
    <w:name w:val="頁尾 字元"/>
    <w:basedOn w:val="a0"/>
    <w:link w:val="a5"/>
    <w:uiPriority w:val="99"/>
    <w:rsid w:val="0052314D"/>
    <w:rPr>
      <w:sz w:val="20"/>
      <w:szCs w:val="20"/>
    </w:rPr>
  </w:style>
  <w:style w:type="paragraph" w:styleId="a7">
    <w:name w:val="List Paragraph"/>
    <w:basedOn w:val="a"/>
    <w:uiPriority w:val="34"/>
    <w:qFormat/>
    <w:rsid w:val="00CC5FA0"/>
    <w:pPr>
      <w:ind w:leftChars="200" w:left="480"/>
    </w:pPr>
  </w:style>
  <w:style w:type="character" w:styleId="a8">
    <w:name w:val="annotation reference"/>
    <w:basedOn w:val="a0"/>
    <w:uiPriority w:val="99"/>
    <w:semiHidden/>
    <w:unhideWhenUsed/>
    <w:rsid w:val="00083F42"/>
    <w:rPr>
      <w:sz w:val="18"/>
      <w:szCs w:val="18"/>
    </w:rPr>
  </w:style>
  <w:style w:type="paragraph" w:styleId="a9">
    <w:name w:val="annotation text"/>
    <w:basedOn w:val="a"/>
    <w:link w:val="aa"/>
    <w:uiPriority w:val="99"/>
    <w:semiHidden/>
    <w:unhideWhenUsed/>
    <w:rsid w:val="00083F42"/>
  </w:style>
  <w:style w:type="character" w:customStyle="1" w:styleId="aa">
    <w:name w:val="註解文字 字元"/>
    <w:basedOn w:val="a0"/>
    <w:link w:val="a9"/>
    <w:uiPriority w:val="99"/>
    <w:semiHidden/>
    <w:rsid w:val="00083F42"/>
  </w:style>
  <w:style w:type="paragraph" w:styleId="ab">
    <w:name w:val="annotation subject"/>
    <w:basedOn w:val="a9"/>
    <w:next w:val="a9"/>
    <w:link w:val="ac"/>
    <w:uiPriority w:val="99"/>
    <w:semiHidden/>
    <w:unhideWhenUsed/>
    <w:rsid w:val="00083F42"/>
    <w:rPr>
      <w:b/>
      <w:bCs/>
    </w:rPr>
  </w:style>
  <w:style w:type="character" w:customStyle="1" w:styleId="ac">
    <w:name w:val="註解主旨 字元"/>
    <w:basedOn w:val="aa"/>
    <w:link w:val="ab"/>
    <w:uiPriority w:val="99"/>
    <w:semiHidden/>
    <w:rsid w:val="00083F42"/>
    <w:rPr>
      <w:b/>
      <w:bCs/>
    </w:rPr>
  </w:style>
  <w:style w:type="paragraph" w:styleId="ad">
    <w:name w:val="Balloon Text"/>
    <w:basedOn w:val="a"/>
    <w:link w:val="ae"/>
    <w:uiPriority w:val="99"/>
    <w:semiHidden/>
    <w:unhideWhenUsed/>
    <w:rsid w:val="00083F42"/>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083F42"/>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42A92-455E-4B85-B0B6-3D6EDA800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2</Pages>
  <Words>93</Words>
  <Characters>534</Characters>
  <Application>Microsoft Office Word</Application>
  <DocSecurity>0</DocSecurity>
  <Lines>4</Lines>
  <Paragraphs>1</Paragraphs>
  <ScaleCrop>false</ScaleCrop>
  <Company/>
  <LinksUpToDate>false</LinksUpToDate>
  <CharactersWithSpaces>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Tsai-Chen-You</dc:creator>
  <cp:keywords/>
  <dc:description/>
  <cp:lastModifiedBy>user</cp:lastModifiedBy>
  <cp:revision>18</cp:revision>
  <dcterms:created xsi:type="dcterms:W3CDTF">2018-09-29T11:56:00Z</dcterms:created>
  <dcterms:modified xsi:type="dcterms:W3CDTF">2018-11-11T09:05:00Z</dcterms:modified>
</cp:coreProperties>
</file>