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FFA" w:rsidRPr="005F7E35" w:rsidRDefault="009E1FFA" w:rsidP="009E1FFA">
      <w:pPr>
        <w:rPr>
          <w:rFonts w:hint="eastAsia"/>
          <w:b/>
          <w:sz w:val="32"/>
          <w:szCs w:val="32"/>
        </w:rPr>
      </w:pPr>
      <w:proofErr w:type="spellStart"/>
      <w:r w:rsidRPr="005F7E35">
        <w:rPr>
          <w:b/>
          <w:sz w:val="32"/>
          <w:szCs w:val="32"/>
        </w:rPr>
        <w:t>E</w:t>
      </w:r>
      <w:r w:rsidRPr="005F7E35">
        <w:rPr>
          <w:b/>
          <w:sz w:val="32"/>
          <w:szCs w:val="32"/>
        </w:rPr>
        <w:t>nvisionment</w:t>
      </w:r>
      <w:proofErr w:type="spellEnd"/>
      <w:r w:rsidR="005F7E35">
        <w:rPr>
          <w:b/>
          <w:sz w:val="32"/>
          <w:szCs w:val="32"/>
        </w:rPr>
        <w:t xml:space="preserve">                           </w:t>
      </w:r>
      <w:bookmarkStart w:id="0" w:name="_GoBack"/>
      <w:bookmarkEnd w:id="0"/>
      <w:r w:rsidR="005F7E35" w:rsidRPr="005F7E35">
        <w:rPr>
          <w:b/>
        </w:rPr>
        <w:t>105000016</w:t>
      </w:r>
      <w:r w:rsidR="005F7E35" w:rsidRPr="005F7E35">
        <w:rPr>
          <w:rFonts w:hint="eastAsia"/>
          <w:b/>
        </w:rPr>
        <w:t xml:space="preserve"> </w:t>
      </w:r>
      <w:r w:rsidR="005F7E35" w:rsidRPr="005F7E35">
        <w:rPr>
          <w:rFonts w:hint="eastAsia"/>
          <w:b/>
        </w:rPr>
        <w:t>蔡欣蓓</w:t>
      </w:r>
    </w:p>
    <w:p w:rsidR="00395C8B" w:rsidRDefault="00B45379" w:rsidP="00395C8B">
      <w:r>
        <w:rPr>
          <w:rFonts w:hint="eastAsia"/>
        </w:rPr>
        <w:t>前言：</w:t>
      </w:r>
      <w:proofErr w:type="spellStart"/>
      <w:r w:rsidR="000A41CA">
        <w:t>envisionment</w:t>
      </w:r>
      <w:proofErr w:type="spellEnd"/>
      <w:r w:rsidR="009E1FFA" w:rsidRPr="009E1FFA">
        <w:rPr>
          <w:rFonts w:hint="eastAsia"/>
        </w:rPr>
        <w:t>就是用</w:t>
      </w:r>
      <w:r w:rsidR="009E1FFA">
        <w:rPr>
          <w:rFonts w:hint="eastAsia"/>
        </w:rPr>
        <w:t>“</w:t>
      </w:r>
      <w:r w:rsidR="009E1FFA" w:rsidRPr="009E1FFA">
        <w:rPr>
          <w:rFonts w:hint="eastAsia"/>
        </w:rPr>
        <w:t>外</w:t>
      </w:r>
      <w:r w:rsidR="009E1FFA">
        <w:rPr>
          <w:rFonts w:hint="eastAsia"/>
        </w:rPr>
        <w:t>化”</w:t>
      </w:r>
      <w:r w:rsidR="009E1FFA" w:rsidRPr="009E1FFA">
        <w:rPr>
          <w:rFonts w:hint="eastAsia"/>
        </w:rPr>
        <w:t>的想法將點子具象化</w:t>
      </w:r>
      <w:r w:rsidR="009E1FFA">
        <w:rPr>
          <w:rFonts w:hint="eastAsia"/>
        </w:rPr>
        <w:t>，“外化”的表示方法可以很多元，像是說故事、</w:t>
      </w:r>
      <w:r w:rsidR="009E1FFA">
        <w:t>prototype</w:t>
      </w:r>
      <w:r w:rsidR="009E1FFA">
        <w:rPr>
          <w:rFonts w:hint="eastAsia"/>
        </w:rPr>
        <w:t>、腳本、報告、插畫等等</w:t>
      </w:r>
      <w:r w:rsidR="009E1FFA">
        <w:t>…</w:t>
      </w:r>
      <w:r w:rsidR="009E1FFA">
        <w:rPr>
          <w:rFonts w:hint="eastAsia"/>
        </w:rPr>
        <w:t>，他們是最原始、初步的詮釋，為了捕捉轉瞬即逝的想法，</w:t>
      </w:r>
      <w:r w:rsidR="000A41CA">
        <w:rPr>
          <w:rFonts w:hint="eastAsia"/>
        </w:rPr>
        <w:t>所以在此階段不需要精心地描繪，要像剛認識這世界的新生兒一般，單純真實的記錄與詮釋。</w:t>
      </w:r>
    </w:p>
    <w:p w:rsidR="00B45379" w:rsidRDefault="000A41CA" w:rsidP="00395C8B">
      <w:r>
        <w:rPr>
          <w:rFonts w:hint="eastAsia"/>
        </w:rPr>
        <w:t>本章重點為：發覺概念設計中媒介與譬喻的各樣可能性、使用多樣的技術來發掘設計中的問題與解決方式。且拆解成：怎麼做？怎麼去感受？怎麼知曉？</w:t>
      </w:r>
      <w:r>
        <w:rPr>
          <w:rFonts w:hint="eastAsia"/>
        </w:rPr>
        <w:t xml:space="preserve"> </w:t>
      </w:r>
      <w:r>
        <w:t xml:space="preserve"> </w:t>
      </w:r>
    </w:p>
    <w:p w:rsidR="00B45379" w:rsidRDefault="00B45379" w:rsidP="00395C8B">
      <w:pPr>
        <w:rPr>
          <w:rFonts w:hint="eastAsia"/>
        </w:rPr>
      </w:pPr>
      <w:r>
        <w:rPr>
          <w:rFonts w:hint="eastAsia"/>
        </w:rPr>
        <w:t>1</w:t>
      </w:r>
      <w:r>
        <w:t>0-1</w:t>
      </w:r>
    </w:p>
    <w:p w:rsidR="00395C8B" w:rsidRDefault="000A41CA" w:rsidP="00395C8B">
      <w:r>
        <w:rPr>
          <w:rFonts w:hint="eastAsia"/>
        </w:rPr>
        <w:t>關於怎麼做：這裡的例子探討兩種糟做方式：手把與按鈕，什麼任務適合用手把操作？什麼任務適合用按鈕操作？</w:t>
      </w:r>
      <w:r>
        <w:rPr>
          <w:rFonts w:hint="eastAsia"/>
        </w:rPr>
        <w:t xml:space="preserve"> </w:t>
      </w:r>
      <w:r w:rsidR="00395C8B">
        <w:rPr>
          <w:rFonts w:hint="eastAsia"/>
        </w:rPr>
        <w:t>像是需要連續操作的任務就較適合使用手把（也可以是握桿），而獨立性的任務就是按鈕較適合了。</w:t>
      </w:r>
    </w:p>
    <w:p w:rsidR="00395C8B" w:rsidRDefault="00395C8B" w:rsidP="00395C8B">
      <w:r>
        <w:rPr>
          <w:rFonts w:hint="eastAsia"/>
        </w:rPr>
        <w:t>關於</w:t>
      </w:r>
      <w:r w:rsidR="00251C45">
        <w:rPr>
          <w:rFonts w:hint="eastAsia"/>
        </w:rPr>
        <w:t>如何感受：這關於我們如何與世界連結並</w:t>
      </w:r>
      <w:r w:rsidR="003219A2">
        <w:rPr>
          <w:rFonts w:hint="eastAsia"/>
        </w:rPr>
        <w:t>與媒體互動，這裡的媒體有兩類：熱媒體（觀眾不太需要動腦想：看電影、照片）與冷媒體（需要一些回應或思考，如：上課、聽電話）。</w:t>
      </w:r>
    </w:p>
    <w:p w:rsidR="003219A2" w:rsidRDefault="003219A2" w:rsidP="00395C8B">
      <w:r>
        <w:rPr>
          <w:rFonts w:hint="eastAsia"/>
        </w:rPr>
        <w:t>關於如何知道：探討人如何學習與制定計劃、設計師希望使用者想什麼。</w:t>
      </w:r>
      <w:r w:rsidR="00B45379">
        <w:rPr>
          <w:rFonts w:hint="eastAsia"/>
        </w:rPr>
        <w:t>這裡的例子是：要用地圖還是導航？倒還提供一步步的指引，適合初階者；但地圖屆適合那些想要學習更好的技巧的人。而且，識可以常常從地圖看出捷徑的。</w:t>
      </w:r>
    </w:p>
    <w:p w:rsidR="00B45379" w:rsidRDefault="00B45379" w:rsidP="00395C8B">
      <w:pPr>
        <w:rPr>
          <w:rFonts w:hint="eastAsia"/>
        </w:rPr>
      </w:pPr>
      <w:r>
        <w:rPr>
          <w:rFonts w:hint="eastAsia"/>
        </w:rPr>
        <w:t>1</w:t>
      </w:r>
      <w:r>
        <w:t>0-2</w:t>
      </w:r>
      <w:r>
        <w:rPr>
          <w:rFonts w:hint="eastAsia"/>
        </w:rPr>
        <w:t>使用隱喻來挖掘設計</w:t>
      </w:r>
    </w:p>
    <w:p w:rsidR="00B45379" w:rsidRDefault="00B45379" w:rsidP="00395C8B">
      <w:pPr>
        <w:rPr>
          <w:rFonts w:hint="eastAsia"/>
        </w:rPr>
      </w:pPr>
      <w:r>
        <w:rPr>
          <w:rFonts w:hint="eastAsia"/>
        </w:rPr>
        <w:t>不同的隱喻會帶出不同的設計</w:t>
      </w:r>
      <w:r w:rsidR="005F7E35">
        <w:rPr>
          <w:rFonts w:hint="eastAsia"/>
        </w:rPr>
        <w:t>輪廓，再拿導航與地圖的例子，大多人認為島蠔豉去一個既定目的地，這只是一個角度的看法，也可以將其看做一個將兩目的地圖中的干擾給隱形的方式。</w:t>
      </w:r>
    </w:p>
    <w:p w:rsidR="00B45379" w:rsidRDefault="005F7E35" w:rsidP="00395C8B">
      <w:r>
        <w:rPr>
          <w:rFonts w:hint="eastAsia"/>
        </w:rPr>
        <w:t>1</w:t>
      </w:r>
      <w:r>
        <w:t>0-3</w:t>
      </w:r>
      <w:r>
        <w:rPr>
          <w:rFonts w:hint="eastAsia"/>
        </w:rPr>
        <w:t>尋找合適的敘述</w:t>
      </w:r>
    </w:p>
    <w:p w:rsidR="005F7E35" w:rsidRDefault="005F7E35" w:rsidP="00395C8B">
      <w:pPr>
        <w:rPr>
          <w:rFonts w:hint="eastAsia"/>
        </w:rPr>
      </w:pPr>
      <w:r>
        <w:rPr>
          <w:rFonts w:hint="eastAsia"/>
        </w:rPr>
        <w:t>「說得一口好故事」一直是我們耳熟能詳的，但能好好達成真的不簡單。要將洞見與感受形容出來，不僅需要能將事物抽象化並拆解，在有趣的進行重組，過程中就有可能出現令人驚豔的故事。什麼樣的情況該如何闡述，沒有既定的答案（但依舊有脈絡可循），儘管想像，別被既定規則、成見給侷限住了</w:t>
      </w:r>
    </w:p>
    <w:p w:rsidR="00B45379" w:rsidRDefault="00B45379" w:rsidP="00395C8B">
      <w:pPr>
        <w:rPr>
          <w:rFonts w:hint="eastAsia"/>
        </w:rPr>
      </w:pPr>
    </w:p>
    <w:p w:rsidR="005F7E35" w:rsidRDefault="00B45379" w:rsidP="009E1FFA">
      <w:r>
        <w:rPr>
          <w:rFonts w:hint="eastAsia"/>
        </w:rPr>
        <w:t>心得：</w:t>
      </w:r>
    </w:p>
    <w:p w:rsidR="00C165FD" w:rsidRDefault="00B45379" w:rsidP="009E1FFA">
      <w:r>
        <w:rPr>
          <w:rFonts w:hint="eastAsia"/>
        </w:rPr>
        <w:t>本章強調要抱著開放、好奇的心去探索盡更多感受與可能，可以夢幻、可以是個美好願景（有個美好願景很重要，幫助設計者不偏離初衷），在這裏，有敏銳的觀察與豐富的想像是很關鍵的，不要太跨就逕行</w:t>
      </w:r>
      <w:r>
        <w:t>brainstorming</w:t>
      </w:r>
      <w:r>
        <w:rPr>
          <w:rFonts w:hint="eastAsia"/>
        </w:rPr>
        <w:t>或收斂，但也不能過於夢幻，總要注意可行性。且要有靈活又有洞見，扎實的知識與資料基礎是不可或缺的，所以一位設計師對於人生的經歷歷練，都會成為他設計的風格與底蘊，這也是設計很美的地方—不會是僵硬、重複、絕對的。</w:t>
      </w:r>
    </w:p>
    <w:sectPr w:rsidR="00C165FD" w:rsidSect="00AE5BAE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FA"/>
    <w:rsid w:val="000A41CA"/>
    <w:rsid w:val="00251C45"/>
    <w:rsid w:val="003219A2"/>
    <w:rsid w:val="00395C8B"/>
    <w:rsid w:val="005F7E35"/>
    <w:rsid w:val="008C07EB"/>
    <w:rsid w:val="009E1FFA"/>
    <w:rsid w:val="00AE5BAE"/>
    <w:rsid w:val="00B45379"/>
    <w:rsid w:val="00C1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8EA3"/>
  <w15:chartTrackingRefBased/>
  <w15:docId w15:val="{9E510CE3-4C0F-3546-B2F9-ABD64534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3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sssh10819@gmail.com</dc:creator>
  <cp:keywords/>
  <dc:description/>
  <cp:lastModifiedBy>sssh10819@gmail.com</cp:lastModifiedBy>
  <cp:revision>1</cp:revision>
  <dcterms:created xsi:type="dcterms:W3CDTF">2018-12-09T14:06:00Z</dcterms:created>
  <dcterms:modified xsi:type="dcterms:W3CDTF">2018-12-09T15:47:00Z</dcterms:modified>
</cp:coreProperties>
</file>