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1E61" w:rsidRDefault="00A01339" w:rsidP="00A01339">
      <w:pPr>
        <w:jc w:val="center"/>
        <w:rPr>
          <w:sz w:val="36"/>
        </w:rPr>
      </w:pPr>
      <w:r w:rsidRPr="00A01339">
        <w:rPr>
          <w:rFonts w:hint="eastAsia"/>
          <w:sz w:val="36"/>
        </w:rPr>
        <w:t>Rapid contextual design</w:t>
      </w:r>
      <w:r>
        <w:rPr>
          <w:sz w:val="36"/>
        </w:rPr>
        <w:t>—</w:t>
      </w:r>
      <w:r w:rsidRPr="00A01339">
        <w:rPr>
          <w:rFonts w:hint="eastAsia"/>
          <w:sz w:val="36"/>
        </w:rPr>
        <w:t>storyboarding</w:t>
      </w:r>
    </w:p>
    <w:p w:rsidR="00A01339" w:rsidRDefault="00A01339" w:rsidP="00A01339">
      <w:pPr>
        <w:jc w:val="right"/>
      </w:pPr>
      <w:r w:rsidRPr="009A71B5">
        <w:rPr>
          <w:rFonts w:hint="eastAsia"/>
        </w:rPr>
        <w:t>107065521</w:t>
      </w:r>
      <w:r w:rsidRPr="009A71B5">
        <w:rPr>
          <w:rFonts w:hint="eastAsia"/>
        </w:rPr>
        <w:t>袁偉軒</w:t>
      </w:r>
    </w:p>
    <w:p w:rsidR="001B075B" w:rsidRDefault="00A01339" w:rsidP="00A01339">
      <w:r w:rsidRPr="00A01339">
        <w:rPr>
          <w:rFonts w:hint="eastAsia"/>
        </w:rPr>
        <w:t>Storyboard</w:t>
      </w:r>
      <w:r w:rsidR="00206923">
        <w:t xml:space="preserve"> is derived from movies. G</w:t>
      </w:r>
      <w:r w:rsidR="00206923">
        <w:rPr>
          <w:rFonts w:hint="eastAsia"/>
        </w:rPr>
        <w:t xml:space="preserve">enerally, </w:t>
      </w:r>
      <w:r w:rsidR="00206923">
        <w:t xml:space="preserve">script is textual in movie industry so script isn’t the best description for storyboard. Storyboard is more similar with comic books </w:t>
      </w:r>
      <w:r w:rsidR="001B075B">
        <w:t xml:space="preserve">or </w:t>
      </w:r>
      <w:r w:rsidR="001B075B" w:rsidRPr="001B075B">
        <w:rPr>
          <w:rFonts w:hint="eastAsia"/>
        </w:rPr>
        <w:t xml:space="preserve">freeze-frame movies </w:t>
      </w:r>
      <w:r w:rsidR="00206923">
        <w:t xml:space="preserve">visually but similar with script functionally. The main function of storyboard is to simulate the </w:t>
      </w:r>
      <w:r w:rsidR="001B075B">
        <w:t>scenario when users use the system or product.</w:t>
      </w:r>
    </w:p>
    <w:p w:rsidR="001B075B" w:rsidRDefault="001B075B" w:rsidP="00A01339"/>
    <w:p w:rsidR="00206923" w:rsidRDefault="001B075B" w:rsidP="00A01339">
      <w:r>
        <w:rPr>
          <w:rFonts w:hint="eastAsia"/>
        </w:rPr>
        <w:t>T</w:t>
      </w:r>
      <w:r>
        <w:t>h</w:t>
      </w:r>
      <w:r>
        <w:rPr>
          <w:rFonts w:hint="eastAsia"/>
        </w:rPr>
        <w:t>ere</w:t>
      </w:r>
      <w:r>
        <w:t xml:space="preserve"> are many steps to produce storyboard.</w:t>
      </w:r>
      <w:r w:rsidR="001B1EE8">
        <w:t xml:space="preserve"> First</w:t>
      </w:r>
      <w:r>
        <w:t>, you should prepare room and supplies</w:t>
      </w:r>
      <w:r>
        <w:rPr>
          <w:rFonts w:hint="eastAsia"/>
        </w:rPr>
        <w:t xml:space="preserve">, and then </w:t>
      </w:r>
      <w:r>
        <w:t xml:space="preserve">gather members of your team. Second, remain them the basic concept of storyboard and select a main function to start. </w:t>
      </w:r>
      <w:r w:rsidR="001B1EE8">
        <w:t xml:space="preserve">When drawing the storyboard (manual or by software) you should focus on the function regardless of whether it’s ugly or beautiful and draw as clear as you can if there are any detailed step to operate the system or product. </w:t>
      </w:r>
      <w:r w:rsidR="001043BC">
        <w:t xml:space="preserve">This procedure can be parallel if the members are enough and should iterative because any prototype should be modified by other teammates in a meeting. </w:t>
      </w:r>
      <w:r w:rsidR="007C5045">
        <w:t xml:space="preserve">What should be presented in this meeting? You should show that the system or product will be accept by users, it will not violate business procedure if it is for a company </w:t>
      </w:r>
      <w:r w:rsidR="0040324F">
        <w:t>or if there is any ambiguous frame in your</w:t>
      </w:r>
      <w:r w:rsidR="007C5045">
        <w:t xml:space="preserve"> </w:t>
      </w:r>
      <w:r w:rsidR="0040324F">
        <w:t xml:space="preserve">storyboard. </w:t>
      </w:r>
      <w:r w:rsidR="001043BC">
        <w:t xml:space="preserve">The modification should follow the record in </w:t>
      </w:r>
      <w:r w:rsidR="007C5045">
        <w:t>meeting.</w:t>
      </w:r>
      <w:r w:rsidR="007C5045">
        <w:rPr>
          <w:rFonts w:hint="eastAsia"/>
        </w:rPr>
        <w:t xml:space="preserve"> </w:t>
      </w:r>
      <w:r w:rsidR="00DE765F">
        <w:t xml:space="preserve">How many times the meeting should be conducted? If this meeting is too rough to figure out each team’s storyboard you will spend extra money and time on the users of pilot test so if each team achieves others’ expectation it’s time to move on next step. </w:t>
      </w:r>
      <w:r w:rsidR="001043BC">
        <w:t xml:space="preserve">There </w:t>
      </w:r>
      <w:r w:rsidR="007C5045">
        <w:t>is a</w:t>
      </w:r>
      <w:r w:rsidR="001043BC">
        <w:t xml:space="preserve"> special case for storyboarding. If a system has two kinds of users, then the storyboard should include UI for each kind of users.</w:t>
      </w:r>
    </w:p>
    <w:p w:rsidR="007C5045" w:rsidRDefault="007C5045" w:rsidP="00A01339"/>
    <w:p w:rsidR="007C5045" w:rsidRDefault="0025343A" w:rsidP="00A01339">
      <w:r>
        <w:rPr>
          <w:rFonts w:hint="eastAsia"/>
        </w:rPr>
        <w:t>A</w:t>
      </w:r>
      <w:r>
        <w:t>f</w:t>
      </w:r>
      <w:r>
        <w:rPr>
          <w:rFonts w:hint="eastAsia"/>
        </w:rPr>
        <w:t>ter</w:t>
      </w:r>
      <w:r>
        <w:t xml:space="preserve"> last modification </w:t>
      </w:r>
      <w:r w:rsidR="009D4A43">
        <w:t xml:space="preserve">you still have to double check that if you break the original procedure of the operation of this system or product. If you improve the efficiency, reliability or function then you should the output is the same as before or you users will be confused if they are </w:t>
      </w:r>
      <w:r w:rsidR="00A644E8">
        <w:t>unfamiliar with this output.</w:t>
      </w:r>
    </w:p>
    <w:p w:rsidR="00DE765F" w:rsidRDefault="00DE765F" w:rsidP="00A01339"/>
    <w:p w:rsidR="00DE765F" w:rsidRDefault="006E4EBB" w:rsidP="00A01339">
      <w:r>
        <w:rPr>
          <w:rFonts w:hint="eastAsia"/>
        </w:rPr>
        <w:t xml:space="preserve">If a portion of </w:t>
      </w:r>
      <w:r>
        <w:t>function is transform into storyboard you can deal with other low-level vision. At the end the final storyboard wil</w:t>
      </w:r>
      <w:r w:rsidR="004E64B2">
        <w:t>l be combined with this semi-products.</w:t>
      </w:r>
    </w:p>
    <w:p w:rsidR="004E64B2" w:rsidRPr="00A01339" w:rsidRDefault="004E64B2" w:rsidP="00A01339">
      <w:pPr>
        <w:rPr>
          <w:rFonts w:hint="eastAsia"/>
        </w:rPr>
      </w:pPr>
      <w:bookmarkStart w:id="0" w:name="_GoBack"/>
      <w:bookmarkEnd w:id="0"/>
    </w:p>
    <w:sectPr w:rsidR="004E64B2" w:rsidRPr="00A0133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41AF"/>
    <w:rsid w:val="001043BC"/>
    <w:rsid w:val="001B075B"/>
    <w:rsid w:val="001B1EE8"/>
    <w:rsid w:val="00206923"/>
    <w:rsid w:val="0025343A"/>
    <w:rsid w:val="0040324F"/>
    <w:rsid w:val="004E64B2"/>
    <w:rsid w:val="006E4EBB"/>
    <w:rsid w:val="007241AF"/>
    <w:rsid w:val="007C5045"/>
    <w:rsid w:val="009D4A43"/>
    <w:rsid w:val="00A01339"/>
    <w:rsid w:val="00A644E8"/>
    <w:rsid w:val="00DE765F"/>
    <w:rsid w:val="00EB1E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B4ED5"/>
  <w15:chartTrackingRefBased/>
  <w15:docId w15:val="{9A1B0075-382D-4A7E-A90E-3A56CE2E2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1</Pages>
  <Words>321</Words>
  <Characters>1834</Characters>
  <Application>Microsoft Office Word</Application>
  <DocSecurity>0</DocSecurity>
  <Lines>15</Lines>
  <Paragraphs>4</Paragraphs>
  <ScaleCrop>false</ScaleCrop>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X450J</dc:creator>
  <cp:keywords/>
  <dc:description/>
  <cp:lastModifiedBy>X450J</cp:lastModifiedBy>
  <cp:revision>11</cp:revision>
  <dcterms:created xsi:type="dcterms:W3CDTF">2018-12-15T14:40:00Z</dcterms:created>
  <dcterms:modified xsi:type="dcterms:W3CDTF">2018-12-15T17:02:00Z</dcterms:modified>
</cp:coreProperties>
</file>