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  <w:color w:val="0B2545"/>
        </w:rPr>
        <w:t xml:space="preserve">UNIVERSITÉ DE KINDIA - MODÈLE OFFICIEL A (V12)</w:t>
      </w:r>
    </w:p>
    <w:p>
      <w:pPr>
        <w:jc w:val="center"/>
      </w:pPr>
      <w:r>
        <w:rPr>
          <w:sz w:val="24"/>
          <w:color w:val="1E293B"/>
        </w:rPr>
        <w:t xml:space="preserve">ORDRE DE MISSION N° 2026/0049/MESRSI/UK/RECT/SG</w:t>
      </w:r>
    </w:p>
    <w:p>
      <w:pPr>
        <w:jc w:val="left"/>
      </w:pPr>
      <w:r>
        <w:rPr>
          <w:b/>
          <w:sz w:val="24"/>
          <w:color w:val="1E293B"/>
        </w:rPr>
        <w:t xml:space="preserve">Il est ordonné au Dr/Professeur : SOW Alpha Oumar</w:t>
      </w:r>
    </w:p>
    <w:p>
      <w:pPr>
        <w:jc w:val="left"/>
      </w:pPr>
      <w:r>
        <w:rPr>
          <w:sz w:val="24"/>
          <w:color w:val="1E293B"/>
        </w:rPr>
        <w:t xml:space="preserve">Fonction : Enseignant-Chercheur / Chef de Département Informatique - Matricule : UK-ENS-884</w:t>
      </w:r>
    </w:p>
    <w:p>
      <w:pPr>
        <w:jc w:val="left"/>
      </w:pPr>
      <w:r>
        <w:rPr>
          <w:b/>
          <w:sz w:val="24"/>
          <w:color w:val="1E293B"/>
        </w:rPr>
        <w:t xml:space="preserve">Destination : Conakry (Ministère MESRSI)</w:t>
      </w:r>
    </w:p>
    <w:p>
      <w:pPr>
        <w:jc w:val="left"/>
      </w:pPr>
      <w:r>
        <w:rPr>
          <w:sz w:val="24"/>
          <w:color w:val="1E293B"/>
        </w:rPr>
        <w:t xml:space="preserve">Objet : Participation aux assises nationales sur la transformation numérique universitaire</w:t>
      </w:r>
    </w:p>
    <w:p>
      <w:pPr>
        <w:jc w:val="left"/>
      </w:pPr>
      <w:r>
        <w:rPr>
          <w:sz w:val="24"/>
          <w:color w:val="1E293B"/>
        </w:rPr>
        <w:t xml:space="preserve">Dates : Du 2026-08-25 au 2026-08-29</w:t>
      </w:r>
    </w:p>
    <w:p>
      <w:pPr>
        <w:jc w:val="left"/>
      </w:pPr>
      <w:r>
        <w:rPr>
          <w:sz w:val="24"/>
          <w:color w:val="1E293B"/>
        </w:rPr>
        <w:t xml:space="preserve">Moyen de transport : Véhicule de service UK-04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