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7. </w:t>
      </w:r>
      <w:r w:rsidRPr="00FA7C8D">
        <w:rPr>
          <w:rFonts w:ascii="Times New Roman" w:eastAsia="新細明體" w:hAnsi="Times New Roman" w:cs="Times New Roman"/>
          <w:b/>
          <w:bCs/>
          <w:color w:val="000000"/>
          <w:kern w:val="0"/>
          <w:sz w:val="27"/>
          <w:szCs w:val="27"/>
        </w:rPr>
        <w:t>乙烯</w:t>
      </w:r>
      <w:r w:rsidRPr="00FA7C8D">
        <w:rPr>
          <w:rFonts w:ascii="Times New Roman" w:eastAsia="新細明體" w:hAnsi="Times New Roman" w:cs="Times New Roman"/>
          <w:b/>
          <w:bCs/>
          <w:color w:val="000000"/>
          <w:kern w:val="0"/>
          <w:sz w:val="27"/>
          <w:szCs w:val="27"/>
        </w:rPr>
        <w:t xml:space="preserve"> (ethylene)</w:t>
      </w:r>
    </w:p>
    <w:p w:rsidR="00FA7C8D" w:rsidRPr="00FA7C8D" w:rsidRDefault="00FA7C8D" w:rsidP="00FA7C8D">
      <w:pPr>
        <w:widowControl/>
        <w:numPr>
          <w:ilvl w:val="0"/>
          <w:numId w:val="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乙烯的分子式是</w:t>
      </w:r>
      <w:r w:rsidRPr="00FA7C8D">
        <w:rPr>
          <w:rFonts w:ascii="Times New Roman" w:eastAsia="新細明體" w:hAnsi="Times New Roman" w:cs="Times New Roman"/>
          <w:color w:val="000000"/>
          <w:kern w:val="0"/>
          <w:sz w:val="27"/>
          <w:szCs w:val="27"/>
        </w:rPr>
        <w:t>C2H4</w:t>
      </w:r>
      <w:r w:rsidRPr="00FA7C8D">
        <w:rPr>
          <w:rFonts w:ascii="Times New Roman" w:eastAsia="新細明體" w:hAnsi="Times New Roman" w:cs="Times New Roman"/>
          <w:color w:val="000000"/>
          <w:kern w:val="0"/>
          <w:sz w:val="27"/>
          <w:szCs w:val="27"/>
        </w:rPr>
        <w:t>，它是構造最簡單的烯類化合物，常溫中是氣態，為石油裂解的主要產物，也存在於有機物燃燒產生</w:t>
      </w:r>
      <w:proofErr w:type="gramStart"/>
      <w:r w:rsidRPr="00FA7C8D">
        <w:rPr>
          <w:rFonts w:ascii="Times New Roman" w:eastAsia="新細明體" w:hAnsi="Times New Roman" w:cs="Times New Roman"/>
          <w:color w:val="000000"/>
          <w:kern w:val="0"/>
          <w:sz w:val="27"/>
          <w:szCs w:val="27"/>
        </w:rPr>
        <w:t>的煙中</w:t>
      </w:r>
      <w:proofErr w:type="gramEnd"/>
      <w:r w:rsidRPr="00FA7C8D">
        <w:rPr>
          <w:rFonts w:ascii="Times New Roman" w:eastAsia="新細明體" w:hAnsi="Times New Roman" w:cs="Times New Roman"/>
          <w:color w:val="000000"/>
          <w:kern w:val="0"/>
          <w:sz w:val="27"/>
          <w:szCs w:val="27"/>
        </w:rPr>
        <w:t>。乙烯也可由植物體自行生成，是一種重要的植物荷爾蒙，在植物生長發育過程中的某些階段，植物體或器官的乙烯生成量會漸漸升高，</w:t>
      </w:r>
      <w:proofErr w:type="gramStart"/>
      <w:r w:rsidRPr="00FA7C8D">
        <w:rPr>
          <w:rFonts w:ascii="Times New Roman" w:eastAsia="新細明體" w:hAnsi="Times New Roman" w:cs="Times New Roman"/>
          <w:color w:val="000000"/>
          <w:kern w:val="0"/>
          <w:sz w:val="27"/>
          <w:szCs w:val="27"/>
        </w:rPr>
        <w:t>誘</w:t>
      </w:r>
      <w:proofErr w:type="gramEnd"/>
      <w:r w:rsidRPr="00FA7C8D">
        <w:rPr>
          <w:rFonts w:ascii="Times New Roman" w:eastAsia="新細明體" w:hAnsi="Times New Roman" w:cs="Times New Roman"/>
          <w:color w:val="000000"/>
          <w:kern w:val="0"/>
          <w:sz w:val="27"/>
          <w:szCs w:val="27"/>
        </w:rPr>
        <w:t>使植物體產生一些特定的生理反應。乙烯所影響的生理作用範圍很廣，如促進某些休眠種子的發芽、改變根、莖的生長、誘導鳳梨類植物的開花、促進葫蘆科瓜類的雌花形成、</w:t>
      </w:r>
      <w:proofErr w:type="gramStart"/>
      <w:r w:rsidRPr="00FA7C8D">
        <w:rPr>
          <w:rFonts w:ascii="Times New Roman" w:eastAsia="新細明體" w:hAnsi="Times New Roman" w:cs="Times New Roman"/>
          <w:color w:val="000000"/>
          <w:kern w:val="0"/>
          <w:sz w:val="27"/>
          <w:szCs w:val="27"/>
        </w:rPr>
        <w:t>促進更年型</w:t>
      </w:r>
      <w:proofErr w:type="gramEnd"/>
      <w:r w:rsidRPr="00FA7C8D">
        <w:rPr>
          <w:rFonts w:ascii="Times New Roman" w:eastAsia="新細明體" w:hAnsi="Times New Roman" w:cs="Times New Roman"/>
          <w:color w:val="000000"/>
          <w:kern w:val="0"/>
          <w:sz w:val="27"/>
          <w:szCs w:val="27"/>
        </w:rPr>
        <w:t>果實</w:t>
      </w:r>
      <w:proofErr w:type="gramStart"/>
      <w:r w:rsidRPr="00FA7C8D">
        <w:rPr>
          <w:rFonts w:ascii="Times New Roman" w:eastAsia="新細明體" w:hAnsi="Times New Roman" w:cs="Times New Roman"/>
          <w:color w:val="000000"/>
          <w:kern w:val="0"/>
          <w:sz w:val="27"/>
          <w:szCs w:val="27"/>
        </w:rPr>
        <w:t>的後熟</w:t>
      </w:r>
      <w:proofErr w:type="gramEnd"/>
      <w:r w:rsidRPr="00FA7C8D">
        <w:rPr>
          <w:rFonts w:ascii="Times New Roman" w:eastAsia="新細明體" w:hAnsi="Times New Roman" w:cs="Times New Roman"/>
          <w:color w:val="000000"/>
          <w:kern w:val="0"/>
          <w:sz w:val="27"/>
          <w:szCs w:val="27"/>
        </w:rPr>
        <w:t>及花朵的老化、促進葉綠素的分解</w:t>
      </w:r>
      <w:proofErr w:type="gramStart"/>
      <w:r w:rsidRPr="00FA7C8D">
        <w:rPr>
          <w:rFonts w:ascii="Times New Roman" w:eastAsia="新細明體" w:hAnsi="Times New Roman" w:cs="Times New Roman"/>
          <w:color w:val="000000"/>
          <w:kern w:val="0"/>
          <w:sz w:val="27"/>
          <w:szCs w:val="27"/>
        </w:rPr>
        <w:t>與離層</w:t>
      </w:r>
      <w:proofErr w:type="gramEnd"/>
      <w:r w:rsidRPr="00FA7C8D">
        <w:rPr>
          <w:rFonts w:ascii="Times New Roman" w:eastAsia="新細明體" w:hAnsi="Times New Roman" w:cs="Times New Roman"/>
          <w:color w:val="000000"/>
          <w:kern w:val="0"/>
          <w:sz w:val="27"/>
          <w:szCs w:val="27"/>
        </w:rPr>
        <w:t>的產生。由於園產品在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收後的許多生理</w:t>
      </w:r>
      <w:proofErr w:type="gramStart"/>
      <w:r w:rsidRPr="00FA7C8D">
        <w:rPr>
          <w:rFonts w:ascii="Times New Roman" w:eastAsia="新細明體" w:hAnsi="Times New Roman" w:cs="Times New Roman"/>
          <w:color w:val="000000"/>
          <w:kern w:val="0"/>
          <w:sz w:val="27"/>
          <w:szCs w:val="27"/>
        </w:rPr>
        <w:t>變化均與乙</w:t>
      </w:r>
      <w:proofErr w:type="gramEnd"/>
      <w:r w:rsidRPr="00FA7C8D">
        <w:rPr>
          <w:rFonts w:ascii="Times New Roman" w:eastAsia="新細明體" w:hAnsi="Times New Roman" w:cs="Times New Roman"/>
          <w:color w:val="000000"/>
          <w:kern w:val="0"/>
          <w:sz w:val="27"/>
          <w:szCs w:val="27"/>
        </w:rPr>
        <w:t>烯有關，因此如何控制乙烯是影響園產品採收後處理成敗的重要因素。</w:t>
      </w:r>
    </w:p>
    <w:p w:rsidR="00FA7C8D" w:rsidRPr="00FA7C8D" w:rsidRDefault="00FA7C8D" w:rsidP="00FA7C8D">
      <w:pPr>
        <w:widowControl/>
        <w:numPr>
          <w:ilvl w:val="0"/>
          <w:numId w:val="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植物荷爾蒙</w:t>
      </w:r>
    </w:p>
    <w:p w:rsidR="00FA7C8D" w:rsidRPr="00FA7C8D" w:rsidRDefault="00FA7C8D" w:rsidP="00FA7C8D">
      <w:pPr>
        <w:widowControl/>
        <w:numPr>
          <w:ilvl w:val="0"/>
          <w:numId w:val="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r w:rsidRPr="00FA7C8D">
        <w:rPr>
          <w:rFonts w:ascii="Times New Roman" w:eastAsia="新細明體" w:hAnsi="Times New Roman" w:cs="Times New Roman"/>
          <w:color w:val="000000"/>
          <w:kern w:val="0"/>
          <w:sz w:val="27"/>
          <w:szCs w:val="27"/>
        </w:rPr>
        <w:t xml:space="preserve">; </w:t>
      </w:r>
      <w:r w:rsidRPr="00FA7C8D">
        <w:rPr>
          <w:rFonts w:ascii="Times New Roman" w:eastAsia="新細明體" w:hAnsi="Times New Roman" w:cs="Times New Roman"/>
          <w:color w:val="000000"/>
          <w:kern w:val="0"/>
          <w:sz w:val="27"/>
          <w:szCs w:val="27"/>
        </w:rPr>
        <w:t>植物生理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植物生長調節劑</w:t>
      </w:r>
    </w:p>
    <w:p w:rsidR="00FA7C8D" w:rsidRPr="00FA7C8D" w:rsidRDefault="00FA7C8D" w:rsidP="00FA7C8D">
      <w:pPr>
        <w:widowControl/>
        <w:numPr>
          <w:ilvl w:val="0"/>
          <w:numId w:val="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/C01-0001-1.html#C01-0007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6. </w:t>
      </w:r>
      <w:proofErr w:type="gramStart"/>
      <w:r w:rsidRPr="00FA7C8D">
        <w:rPr>
          <w:rFonts w:ascii="Times New Roman" w:eastAsia="新細明體" w:hAnsi="Times New Roman" w:cs="Times New Roman"/>
          <w:b/>
          <w:bCs/>
          <w:color w:val="000000"/>
          <w:kern w:val="0"/>
          <w:sz w:val="27"/>
          <w:szCs w:val="27"/>
        </w:rPr>
        <w:t>乙氧基</w:t>
      </w:r>
      <w:proofErr w:type="gramEnd"/>
      <w:r w:rsidRPr="00FA7C8D">
        <w:rPr>
          <w:rFonts w:ascii="Times New Roman" w:eastAsia="新細明體" w:hAnsi="Times New Roman" w:cs="Times New Roman"/>
          <w:b/>
          <w:bCs/>
          <w:color w:val="000000"/>
          <w:kern w:val="0"/>
          <w:sz w:val="27"/>
          <w:szCs w:val="27"/>
        </w:rPr>
        <w:t>喹啉</w:t>
      </w:r>
      <w:r w:rsidRPr="00FA7C8D">
        <w:rPr>
          <w:rFonts w:ascii="Times New Roman" w:eastAsia="新細明體" w:hAnsi="Times New Roman" w:cs="Times New Roman"/>
          <w:b/>
          <w:bCs/>
          <w:color w:val="000000"/>
          <w:kern w:val="0"/>
          <w:sz w:val="27"/>
          <w:szCs w:val="27"/>
        </w:rPr>
        <w:t xml:space="preserve"> (ethoxyquin)</w:t>
      </w:r>
    </w:p>
    <w:p w:rsidR="00FA7C8D" w:rsidRPr="00FA7C8D" w:rsidRDefault="00FA7C8D" w:rsidP="00FA7C8D">
      <w:pPr>
        <w:widowControl/>
        <w:numPr>
          <w:ilvl w:val="0"/>
          <w:numId w:val="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6-ethoxy-1,2-dihydro-2,2,4-trimethylquinoline</w:t>
      </w:r>
    </w:p>
    <w:p w:rsidR="00FA7C8D" w:rsidRPr="00FA7C8D" w:rsidRDefault="00FA7C8D" w:rsidP="00FA7C8D">
      <w:pPr>
        <w:widowControl/>
        <w:numPr>
          <w:ilvl w:val="0"/>
          <w:numId w:val="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常溫為黃色液體，常用於食品、飼料之抗氧化劑，在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收後處理上用於控制蘋果貯藏期所發生之</w:t>
      </w:r>
      <w:proofErr w:type="gramStart"/>
      <w:r w:rsidRPr="00FA7C8D">
        <w:rPr>
          <w:rFonts w:ascii="Times New Roman" w:eastAsia="新細明體" w:hAnsi="Times New Roman" w:cs="Times New Roman"/>
          <w:color w:val="000000"/>
          <w:kern w:val="0"/>
          <w:sz w:val="27"/>
          <w:szCs w:val="27"/>
        </w:rPr>
        <w:t>表皮燙</w:t>
      </w:r>
      <w:proofErr w:type="gramEnd"/>
      <w:r w:rsidRPr="00FA7C8D">
        <w:rPr>
          <w:rFonts w:ascii="Times New Roman" w:eastAsia="新細明體" w:hAnsi="Times New Roman" w:cs="Times New Roman"/>
          <w:color w:val="000000"/>
          <w:kern w:val="0"/>
          <w:sz w:val="27"/>
          <w:szCs w:val="27"/>
        </w:rPr>
        <w:t>斑。</w:t>
      </w:r>
    </w:p>
    <w:p w:rsidR="00FA7C8D" w:rsidRPr="00FA7C8D" w:rsidRDefault="00FA7C8D" w:rsidP="00FA7C8D">
      <w:pPr>
        <w:widowControl/>
        <w:numPr>
          <w:ilvl w:val="0"/>
          <w:numId w:val="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抗氧化劑</w:t>
      </w:r>
    </w:p>
    <w:p w:rsidR="00FA7C8D" w:rsidRPr="00FA7C8D" w:rsidRDefault="00FA7C8D" w:rsidP="00FA7C8D">
      <w:pPr>
        <w:widowControl/>
        <w:numPr>
          <w:ilvl w:val="0"/>
          <w:numId w:val="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/C01-0001-1.html#C01-0006</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8. </w:t>
      </w:r>
      <w:r w:rsidRPr="00FA7C8D">
        <w:rPr>
          <w:rFonts w:ascii="Times New Roman" w:eastAsia="新細明體" w:hAnsi="Times New Roman" w:cs="Times New Roman"/>
          <w:b/>
          <w:bCs/>
          <w:color w:val="000000"/>
          <w:kern w:val="0"/>
          <w:sz w:val="27"/>
          <w:szCs w:val="27"/>
        </w:rPr>
        <w:t>乙烯生合成</w:t>
      </w:r>
      <w:r w:rsidRPr="00FA7C8D">
        <w:rPr>
          <w:rFonts w:ascii="Times New Roman" w:eastAsia="新細明體" w:hAnsi="Times New Roman" w:cs="Times New Roman"/>
          <w:b/>
          <w:bCs/>
          <w:color w:val="000000"/>
          <w:kern w:val="0"/>
          <w:sz w:val="27"/>
          <w:szCs w:val="27"/>
        </w:rPr>
        <w:t xml:space="preserve"> (ethylene biosynthesis)</w:t>
      </w:r>
    </w:p>
    <w:p w:rsidR="00FA7C8D" w:rsidRPr="00FA7C8D" w:rsidRDefault="00FA7C8D" w:rsidP="00FA7C8D">
      <w:pPr>
        <w:widowControl/>
        <w:numPr>
          <w:ilvl w:val="0"/>
          <w:numId w:val="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高等植物自身具有合成乙烯的能力，其生化路徑為：甲硫胺酸</w:t>
      </w:r>
      <w:r w:rsidRPr="00FA7C8D">
        <w:rPr>
          <w:rFonts w:ascii="Times New Roman" w:eastAsia="新細明體" w:hAnsi="Times New Roman" w:cs="Times New Roman"/>
          <w:color w:val="000000"/>
          <w:kern w:val="0"/>
          <w:sz w:val="27"/>
          <w:szCs w:val="27"/>
        </w:rPr>
        <w:t>(methionine)</w:t>
      </w:r>
      <w:r w:rsidRPr="00FA7C8D">
        <w:rPr>
          <w:rFonts w:ascii="Times New Roman" w:eastAsia="新細明體" w:hAnsi="Times New Roman" w:cs="Times New Roman"/>
          <w:color w:val="000000"/>
          <w:kern w:val="0"/>
          <w:sz w:val="27"/>
          <w:szCs w:val="27"/>
        </w:rPr>
        <w:t>經由</w:t>
      </w:r>
      <w:r w:rsidRPr="00FA7C8D">
        <w:rPr>
          <w:rFonts w:ascii="Times New Roman" w:eastAsia="新細明體" w:hAnsi="Times New Roman" w:cs="Times New Roman"/>
          <w:color w:val="000000"/>
          <w:kern w:val="0"/>
          <w:sz w:val="27"/>
          <w:szCs w:val="27"/>
        </w:rPr>
        <w:t>S-</w:t>
      </w:r>
      <w:r w:rsidRPr="00FA7C8D">
        <w:rPr>
          <w:rFonts w:ascii="Times New Roman" w:eastAsia="新細明體" w:hAnsi="Times New Roman" w:cs="Times New Roman"/>
          <w:color w:val="000000"/>
          <w:kern w:val="0"/>
          <w:sz w:val="27"/>
          <w:szCs w:val="27"/>
        </w:rPr>
        <w:t>腺桥甲硫胺酸合成酶催化生成</w:t>
      </w:r>
      <w:r w:rsidRPr="00FA7C8D">
        <w:rPr>
          <w:rFonts w:ascii="Times New Roman" w:eastAsia="新細明體" w:hAnsi="Times New Roman" w:cs="Times New Roman"/>
          <w:color w:val="000000"/>
          <w:kern w:val="0"/>
          <w:sz w:val="27"/>
          <w:szCs w:val="27"/>
        </w:rPr>
        <w:t>S-</w:t>
      </w:r>
      <w:r w:rsidRPr="00FA7C8D">
        <w:rPr>
          <w:rFonts w:ascii="Times New Roman" w:eastAsia="新細明體" w:hAnsi="Times New Roman" w:cs="Times New Roman"/>
          <w:color w:val="000000"/>
          <w:kern w:val="0"/>
          <w:sz w:val="27"/>
          <w:szCs w:val="27"/>
        </w:rPr>
        <w:t>腺桥甲硫胺酸</w:t>
      </w:r>
      <w:r w:rsidRPr="00FA7C8D">
        <w:rPr>
          <w:rFonts w:ascii="Times New Roman" w:eastAsia="新細明體" w:hAnsi="Times New Roman" w:cs="Times New Roman"/>
          <w:color w:val="000000"/>
          <w:kern w:val="0"/>
          <w:sz w:val="27"/>
          <w:szCs w:val="27"/>
        </w:rPr>
        <w:t>(SAM)</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SAM</w:t>
      </w:r>
      <w:r w:rsidRPr="00FA7C8D">
        <w:rPr>
          <w:rFonts w:ascii="Times New Roman" w:eastAsia="新細明體" w:hAnsi="Times New Roman" w:cs="Times New Roman"/>
          <w:color w:val="000000"/>
          <w:kern w:val="0"/>
          <w:sz w:val="27"/>
          <w:szCs w:val="27"/>
        </w:rPr>
        <w:t>經由</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合成酶催化生成</w:t>
      </w:r>
      <w:r w:rsidRPr="00FA7C8D">
        <w:rPr>
          <w:rFonts w:ascii="Times New Roman" w:eastAsia="新細明體" w:hAnsi="Times New Roman" w:cs="Times New Roman"/>
          <w:color w:val="000000"/>
          <w:kern w:val="0"/>
          <w:sz w:val="27"/>
          <w:szCs w:val="27"/>
        </w:rPr>
        <w:t>1-</w:t>
      </w:r>
      <w:r w:rsidRPr="00FA7C8D">
        <w:rPr>
          <w:rFonts w:ascii="Times New Roman" w:eastAsia="新細明體" w:hAnsi="Times New Roman" w:cs="Times New Roman"/>
          <w:color w:val="000000"/>
          <w:kern w:val="0"/>
          <w:sz w:val="27"/>
          <w:szCs w:val="27"/>
        </w:rPr>
        <w:t>氨基環丙烷</w:t>
      </w:r>
      <w:r w:rsidRPr="00FA7C8D">
        <w:rPr>
          <w:rFonts w:ascii="Times New Roman" w:eastAsia="新細明體" w:hAnsi="Times New Roman" w:cs="Times New Roman"/>
          <w:color w:val="000000"/>
          <w:kern w:val="0"/>
          <w:sz w:val="27"/>
          <w:szCs w:val="27"/>
        </w:rPr>
        <w:t>-1-</w:t>
      </w:r>
      <w:r w:rsidRPr="00FA7C8D">
        <w:rPr>
          <w:rFonts w:ascii="Times New Roman" w:eastAsia="新細明體" w:hAnsi="Times New Roman" w:cs="Times New Roman"/>
          <w:color w:val="000000"/>
          <w:kern w:val="0"/>
          <w:sz w:val="27"/>
          <w:szCs w:val="27"/>
        </w:rPr>
        <w:t>羧酸</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，最後</w:t>
      </w:r>
      <w:r w:rsidRPr="00FA7C8D">
        <w:rPr>
          <w:rFonts w:ascii="Times New Roman" w:eastAsia="新細明體" w:hAnsi="Times New Roman" w:cs="Times New Roman"/>
          <w:color w:val="000000"/>
          <w:kern w:val="0"/>
          <w:sz w:val="27"/>
          <w:szCs w:val="27"/>
        </w:rPr>
        <w:t>A</w:t>
      </w:r>
      <w:bookmarkStart w:id="0" w:name="_GoBack"/>
      <w:bookmarkEnd w:id="0"/>
      <w:r w:rsidRPr="00FA7C8D">
        <w:rPr>
          <w:rFonts w:ascii="Times New Roman" w:eastAsia="新細明體" w:hAnsi="Times New Roman" w:cs="Times New Roman"/>
          <w:color w:val="000000"/>
          <w:kern w:val="0"/>
          <w:sz w:val="27"/>
          <w:szCs w:val="27"/>
        </w:rPr>
        <w:t>CC</w:t>
      </w:r>
      <w:r w:rsidRPr="00FA7C8D">
        <w:rPr>
          <w:rFonts w:ascii="Times New Roman" w:eastAsia="新細明體" w:hAnsi="Times New Roman" w:cs="Times New Roman"/>
          <w:color w:val="000000"/>
          <w:kern w:val="0"/>
          <w:sz w:val="27"/>
          <w:szCs w:val="27"/>
        </w:rPr>
        <w:t>由</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氧化酶氧化為乙烯。</w:t>
      </w:r>
    </w:p>
    <w:p w:rsidR="00FA7C8D" w:rsidRPr="00FA7C8D" w:rsidRDefault="00FA7C8D" w:rsidP="00FA7C8D">
      <w:pPr>
        <w:widowControl/>
        <w:numPr>
          <w:ilvl w:val="0"/>
          <w:numId w:val="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荷爾蒙生合成</w:t>
      </w:r>
    </w:p>
    <w:p w:rsidR="00FA7C8D" w:rsidRPr="00FA7C8D" w:rsidRDefault="00FA7C8D" w:rsidP="00FA7C8D">
      <w:pPr>
        <w:widowControl/>
        <w:numPr>
          <w:ilvl w:val="0"/>
          <w:numId w:val="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/C01-0001-1.html#C01-0008</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9. </w:t>
      </w:r>
      <w:r w:rsidRPr="00FA7C8D">
        <w:rPr>
          <w:rFonts w:ascii="Times New Roman" w:eastAsia="新細明體" w:hAnsi="Times New Roman" w:cs="Times New Roman"/>
          <w:b/>
          <w:bCs/>
          <w:color w:val="000000"/>
          <w:kern w:val="0"/>
          <w:sz w:val="27"/>
          <w:szCs w:val="27"/>
        </w:rPr>
        <w:t>乙烯生合成抑制劑</w:t>
      </w:r>
      <w:r w:rsidRPr="00FA7C8D">
        <w:rPr>
          <w:rFonts w:ascii="Times New Roman" w:eastAsia="新細明體" w:hAnsi="Times New Roman" w:cs="Times New Roman"/>
          <w:b/>
          <w:bCs/>
          <w:color w:val="000000"/>
          <w:kern w:val="0"/>
          <w:sz w:val="27"/>
          <w:szCs w:val="27"/>
        </w:rPr>
        <w:t xml:space="preserve"> (ethylene synthesis inhibitor)</w:t>
      </w:r>
    </w:p>
    <w:p w:rsidR="00FA7C8D" w:rsidRPr="00FA7C8D" w:rsidRDefault="00FA7C8D" w:rsidP="00FA7C8D">
      <w:pPr>
        <w:widowControl/>
        <w:numPr>
          <w:ilvl w:val="0"/>
          <w:numId w:val="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具有抑制高等植物體內乙烯生成的化合物，這些物質主要抑制乙烯生合成路徑中相關酵素的活性，如</w:t>
      </w:r>
      <w:r w:rsidRPr="00FA7C8D">
        <w:rPr>
          <w:rFonts w:ascii="Times New Roman" w:eastAsia="新細明體" w:hAnsi="Times New Roman" w:cs="Times New Roman"/>
          <w:color w:val="000000"/>
          <w:kern w:val="0"/>
          <w:sz w:val="27"/>
          <w:szCs w:val="27"/>
        </w:rPr>
        <w:t>AVG</w:t>
      </w:r>
      <w:r w:rsidRPr="00FA7C8D">
        <w:rPr>
          <w:rFonts w:ascii="Times New Roman" w:eastAsia="新細明體" w:hAnsi="Times New Roman" w:cs="Times New Roman"/>
          <w:color w:val="000000"/>
          <w:kern w:val="0"/>
          <w:sz w:val="27"/>
          <w:szCs w:val="27"/>
        </w:rPr>
        <w:t>與</w:t>
      </w:r>
      <w:r w:rsidRPr="00FA7C8D">
        <w:rPr>
          <w:rFonts w:ascii="Times New Roman" w:eastAsia="新細明體" w:hAnsi="Times New Roman" w:cs="Times New Roman"/>
          <w:color w:val="000000"/>
          <w:kern w:val="0"/>
          <w:sz w:val="27"/>
          <w:szCs w:val="27"/>
        </w:rPr>
        <w:t>AOA</w:t>
      </w:r>
      <w:r w:rsidRPr="00FA7C8D">
        <w:rPr>
          <w:rFonts w:ascii="Times New Roman" w:eastAsia="新細明體" w:hAnsi="Times New Roman" w:cs="Times New Roman"/>
          <w:color w:val="000000"/>
          <w:kern w:val="0"/>
          <w:sz w:val="27"/>
          <w:szCs w:val="27"/>
        </w:rPr>
        <w:t>都是</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合成酶的抑制劑，</w:t>
      </w:r>
      <w:r w:rsidRPr="00FA7C8D">
        <w:rPr>
          <w:rFonts w:ascii="Times New Roman" w:eastAsia="新細明體" w:hAnsi="Times New Roman" w:cs="Times New Roman"/>
          <w:color w:val="000000"/>
          <w:kern w:val="0"/>
          <w:sz w:val="27"/>
          <w:szCs w:val="27"/>
        </w:rPr>
        <w:t>AIB</w:t>
      </w:r>
      <w:r w:rsidRPr="00FA7C8D">
        <w:rPr>
          <w:rFonts w:ascii="Times New Roman" w:eastAsia="新細明體" w:hAnsi="Times New Roman" w:cs="Times New Roman"/>
          <w:color w:val="000000"/>
          <w:kern w:val="0"/>
          <w:sz w:val="27"/>
          <w:szCs w:val="27"/>
        </w:rPr>
        <w:t>是</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氧化酶的抑制劑。</w:t>
      </w:r>
    </w:p>
    <w:p w:rsidR="00FA7C8D" w:rsidRPr="00FA7C8D" w:rsidRDefault="00FA7C8D" w:rsidP="00FA7C8D">
      <w:pPr>
        <w:widowControl/>
        <w:numPr>
          <w:ilvl w:val="0"/>
          <w:numId w:val="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酵素抑制劑</w:t>
      </w:r>
    </w:p>
    <w:p w:rsidR="00FA7C8D" w:rsidRPr="00FA7C8D" w:rsidRDefault="00FA7C8D" w:rsidP="00FA7C8D">
      <w:pPr>
        <w:widowControl/>
        <w:numPr>
          <w:ilvl w:val="0"/>
          <w:numId w:val="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/C01-0001-1.html#C01-0009</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2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10. </w:t>
      </w:r>
      <w:r w:rsidRPr="00FA7C8D">
        <w:rPr>
          <w:rFonts w:ascii="Times New Roman" w:eastAsia="新細明體" w:hAnsi="Times New Roman" w:cs="Times New Roman"/>
          <w:b/>
          <w:bCs/>
          <w:color w:val="000000"/>
          <w:kern w:val="0"/>
          <w:sz w:val="27"/>
          <w:szCs w:val="27"/>
        </w:rPr>
        <w:t>乙烯吸收劑</w:t>
      </w:r>
      <w:r w:rsidRPr="00FA7C8D">
        <w:rPr>
          <w:rFonts w:ascii="Times New Roman" w:eastAsia="新細明體" w:hAnsi="Times New Roman" w:cs="Times New Roman"/>
          <w:b/>
          <w:bCs/>
          <w:color w:val="000000"/>
          <w:kern w:val="0"/>
          <w:sz w:val="27"/>
          <w:szCs w:val="27"/>
        </w:rPr>
        <w:t xml:space="preserve"> (ethylene absorbent)</w:t>
      </w:r>
    </w:p>
    <w:p w:rsidR="00FA7C8D" w:rsidRPr="00FA7C8D" w:rsidRDefault="00FA7C8D" w:rsidP="00FA7C8D">
      <w:pPr>
        <w:widowControl/>
        <w:numPr>
          <w:ilvl w:val="0"/>
          <w:numId w:val="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具有吸收並除去空氣中乙烯的製品。早期的吸收劑主要是</w:t>
      </w:r>
      <w:proofErr w:type="gramStart"/>
      <w:r w:rsidRPr="00FA7C8D">
        <w:rPr>
          <w:rFonts w:ascii="Times New Roman" w:eastAsia="新細明體" w:hAnsi="Times New Roman" w:cs="Times New Roman"/>
          <w:color w:val="000000"/>
          <w:kern w:val="0"/>
          <w:sz w:val="27"/>
          <w:szCs w:val="27"/>
        </w:rPr>
        <w:t>含有溴的活性碳</w:t>
      </w:r>
      <w:proofErr w:type="gramEnd"/>
      <w:r w:rsidRPr="00FA7C8D">
        <w:rPr>
          <w:rFonts w:ascii="Times New Roman" w:eastAsia="新細明體" w:hAnsi="Times New Roman" w:cs="Times New Roman"/>
          <w:color w:val="000000"/>
          <w:kern w:val="0"/>
          <w:sz w:val="27"/>
          <w:szCs w:val="27"/>
        </w:rPr>
        <w:t>製品，目前最常見的乙烯吸收劑則是以過</w:t>
      </w:r>
      <w:proofErr w:type="gramStart"/>
      <w:r w:rsidRPr="00FA7C8D">
        <w:rPr>
          <w:rFonts w:ascii="Times New Roman" w:eastAsia="新細明體" w:hAnsi="Times New Roman" w:cs="Times New Roman"/>
          <w:color w:val="000000"/>
          <w:kern w:val="0"/>
          <w:sz w:val="27"/>
          <w:szCs w:val="27"/>
        </w:rPr>
        <w:t>錳酸鉀</w:t>
      </w:r>
      <w:proofErr w:type="gramEnd"/>
      <w:r w:rsidRPr="00FA7C8D">
        <w:rPr>
          <w:rFonts w:ascii="Times New Roman" w:eastAsia="新細明體" w:hAnsi="Times New Roman" w:cs="Times New Roman"/>
          <w:color w:val="000000"/>
          <w:kern w:val="0"/>
          <w:sz w:val="27"/>
          <w:szCs w:val="27"/>
        </w:rPr>
        <w:t>為氧化劑的製品，以多孔性的蛭石、珍珠石或活性氧化鋁為吸附的物體。常用於園產品的冷藏及長距離運輸，以降低空氣中的乙烯含量。</w:t>
      </w:r>
    </w:p>
    <w:p w:rsidR="00FA7C8D" w:rsidRPr="00FA7C8D" w:rsidRDefault="00FA7C8D" w:rsidP="00FA7C8D">
      <w:pPr>
        <w:widowControl/>
        <w:numPr>
          <w:ilvl w:val="0"/>
          <w:numId w:val="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農用品</w:t>
      </w:r>
    </w:p>
    <w:p w:rsidR="00FA7C8D" w:rsidRPr="00FA7C8D" w:rsidRDefault="00FA7C8D" w:rsidP="00FA7C8D">
      <w:pPr>
        <w:widowControl/>
        <w:numPr>
          <w:ilvl w:val="0"/>
          <w:numId w:val="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/C01-0001-1.html#C01-0010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11. </w:t>
      </w:r>
      <w:r w:rsidRPr="00FA7C8D">
        <w:rPr>
          <w:rFonts w:ascii="Times New Roman" w:eastAsia="新細明體" w:hAnsi="Times New Roman" w:cs="Times New Roman"/>
          <w:b/>
          <w:bCs/>
          <w:color w:val="000000"/>
          <w:kern w:val="0"/>
          <w:sz w:val="27"/>
          <w:szCs w:val="27"/>
        </w:rPr>
        <w:t>乙烯作用抑制劑</w:t>
      </w:r>
      <w:r w:rsidRPr="00FA7C8D">
        <w:rPr>
          <w:rFonts w:ascii="Times New Roman" w:eastAsia="新細明體" w:hAnsi="Times New Roman" w:cs="Times New Roman"/>
          <w:b/>
          <w:bCs/>
          <w:color w:val="000000"/>
          <w:kern w:val="0"/>
          <w:sz w:val="27"/>
          <w:szCs w:val="27"/>
        </w:rPr>
        <w:t xml:space="preserve"> (ethylene action inhibitor)</w:t>
      </w:r>
    </w:p>
    <w:p w:rsidR="00FA7C8D" w:rsidRPr="00FA7C8D" w:rsidRDefault="00FA7C8D" w:rsidP="00FA7C8D">
      <w:pPr>
        <w:widowControl/>
        <w:numPr>
          <w:ilvl w:val="0"/>
          <w:numId w:val="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乙烯需要與細胞內特定的受體</w:t>
      </w:r>
      <w:r w:rsidRPr="00FA7C8D">
        <w:rPr>
          <w:rFonts w:ascii="Times New Roman" w:eastAsia="新細明體" w:hAnsi="Times New Roman" w:cs="Times New Roman"/>
          <w:color w:val="000000"/>
          <w:kern w:val="0"/>
          <w:sz w:val="27"/>
          <w:szCs w:val="27"/>
        </w:rPr>
        <w:t>(receptor)</w:t>
      </w:r>
      <w:r w:rsidRPr="00FA7C8D">
        <w:rPr>
          <w:rFonts w:ascii="Times New Roman" w:eastAsia="新細明體" w:hAnsi="Times New Roman" w:cs="Times New Roman"/>
          <w:color w:val="000000"/>
          <w:kern w:val="0"/>
          <w:sz w:val="27"/>
          <w:szCs w:val="27"/>
        </w:rPr>
        <w:t>結合後才能將其作用的訊息傳遞出去，有些化合物能夠影響乙烯與其受體的結合關係，因而使乙烯的作用無法產生，這類化合物稱為乙烯作用抑制劑，其中最重要的一種是銀離子</w:t>
      </w:r>
      <w:r w:rsidRPr="00FA7C8D">
        <w:rPr>
          <w:rFonts w:ascii="Times New Roman" w:eastAsia="新細明體" w:hAnsi="Times New Roman" w:cs="Times New Roman"/>
          <w:color w:val="000000"/>
          <w:kern w:val="0"/>
          <w:sz w:val="27"/>
          <w:szCs w:val="27"/>
        </w:rPr>
        <w:t>(Ag+)</w:t>
      </w:r>
      <w:r w:rsidRPr="00FA7C8D">
        <w:rPr>
          <w:rFonts w:ascii="Times New Roman" w:eastAsia="新細明體" w:hAnsi="Times New Roman" w:cs="Times New Roman"/>
          <w:color w:val="000000"/>
          <w:kern w:val="0"/>
          <w:sz w:val="27"/>
          <w:szCs w:val="27"/>
        </w:rPr>
        <w:t>，另外有</w:t>
      </w:r>
      <w:r w:rsidRPr="00FA7C8D">
        <w:rPr>
          <w:rFonts w:ascii="Times New Roman" w:eastAsia="新細明體" w:hAnsi="Times New Roman" w:cs="Times New Roman"/>
          <w:color w:val="000000"/>
          <w:kern w:val="0"/>
          <w:sz w:val="27"/>
          <w:szCs w:val="27"/>
        </w:rPr>
        <w:t>2,5-</w:t>
      </w:r>
      <w:r w:rsidRPr="00FA7C8D">
        <w:rPr>
          <w:rFonts w:ascii="Times New Roman" w:eastAsia="新細明體" w:hAnsi="Times New Roman" w:cs="Times New Roman"/>
          <w:color w:val="000000"/>
          <w:kern w:val="0"/>
          <w:sz w:val="27"/>
          <w:szCs w:val="27"/>
        </w:rPr>
        <w:t>正</w:t>
      </w:r>
      <w:proofErr w:type="gramStart"/>
      <w:r w:rsidRPr="00FA7C8D">
        <w:rPr>
          <w:rFonts w:ascii="Times New Roman" w:eastAsia="新細明體" w:hAnsi="Times New Roman" w:cs="Times New Roman"/>
          <w:color w:val="000000"/>
          <w:kern w:val="0"/>
          <w:sz w:val="27"/>
          <w:szCs w:val="27"/>
        </w:rPr>
        <w:t>莰</w:t>
      </w:r>
      <w:proofErr w:type="gramEnd"/>
      <w:r w:rsidRPr="00FA7C8D">
        <w:rPr>
          <w:rFonts w:ascii="Times New Roman" w:eastAsia="新細明體" w:hAnsi="Times New Roman" w:cs="Times New Roman"/>
          <w:color w:val="000000"/>
          <w:kern w:val="0"/>
          <w:sz w:val="27"/>
          <w:szCs w:val="27"/>
        </w:rPr>
        <w:t>二烯</w:t>
      </w:r>
      <w:r w:rsidRPr="00FA7C8D">
        <w:rPr>
          <w:rFonts w:ascii="Times New Roman" w:eastAsia="新細明體" w:hAnsi="Times New Roman" w:cs="Times New Roman"/>
          <w:color w:val="000000"/>
          <w:kern w:val="0"/>
          <w:sz w:val="27"/>
          <w:szCs w:val="27"/>
        </w:rPr>
        <w:t>(2,5-norbornadiene, NBD)</w:t>
      </w:r>
      <w:r w:rsidRPr="00FA7C8D">
        <w:rPr>
          <w:rFonts w:ascii="Times New Roman" w:eastAsia="新細明體" w:hAnsi="Times New Roman" w:cs="Times New Roman"/>
          <w:color w:val="000000"/>
          <w:kern w:val="0"/>
          <w:sz w:val="27"/>
          <w:szCs w:val="27"/>
        </w:rPr>
        <w:t>。</w:t>
      </w:r>
    </w:p>
    <w:p w:rsidR="00FA7C8D" w:rsidRPr="00FA7C8D" w:rsidRDefault="00FA7C8D" w:rsidP="00FA7C8D">
      <w:pPr>
        <w:widowControl/>
        <w:numPr>
          <w:ilvl w:val="0"/>
          <w:numId w:val="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抑制劑</w:t>
      </w:r>
    </w:p>
    <w:p w:rsidR="00FA7C8D" w:rsidRPr="00FA7C8D" w:rsidRDefault="00FA7C8D" w:rsidP="00FA7C8D">
      <w:pPr>
        <w:widowControl/>
        <w:numPr>
          <w:ilvl w:val="0"/>
          <w:numId w:val="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/C01-0001-1.html#C01-0011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12. </w:t>
      </w:r>
      <w:r w:rsidRPr="00FA7C8D">
        <w:rPr>
          <w:rFonts w:ascii="Times New Roman" w:eastAsia="新細明體" w:hAnsi="Times New Roman" w:cs="Times New Roman"/>
          <w:b/>
          <w:bCs/>
          <w:color w:val="000000"/>
          <w:kern w:val="0"/>
          <w:sz w:val="27"/>
          <w:szCs w:val="27"/>
        </w:rPr>
        <w:t>乙烯類似物</w:t>
      </w:r>
      <w:r w:rsidRPr="00FA7C8D">
        <w:rPr>
          <w:rFonts w:ascii="Times New Roman" w:eastAsia="新細明體" w:hAnsi="Times New Roman" w:cs="Times New Roman"/>
          <w:b/>
          <w:bCs/>
          <w:color w:val="000000"/>
          <w:kern w:val="0"/>
          <w:sz w:val="27"/>
          <w:szCs w:val="27"/>
        </w:rPr>
        <w:t xml:space="preserve"> (ethylene analog)</w:t>
      </w:r>
    </w:p>
    <w:p w:rsidR="00FA7C8D" w:rsidRPr="00FA7C8D" w:rsidRDefault="00FA7C8D" w:rsidP="00FA7C8D">
      <w:pPr>
        <w:widowControl/>
        <w:numPr>
          <w:ilvl w:val="0"/>
          <w:numId w:val="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化學</w:t>
      </w:r>
      <w:proofErr w:type="gramStart"/>
      <w:r w:rsidRPr="00FA7C8D">
        <w:rPr>
          <w:rFonts w:ascii="Times New Roman" w:eastAsia="新細明體" w:hAnsi="Times New Roman" w:cs="Times New Roman"/>
          <w:color w:val="000000"/>
          <w:kern w:val="0"/>
          <w:sz w:val="27"/>
          <w:szCs w:val="27"/>
        </w:rPr>
        <w:t>構造式與乙烯</w:t>
      </w:r>
      <w:proofErr w:type="gramEnd"/>
      <w:r w:rsidRPr="00FA7C8D">
        <w:rPr>
          <w:rFonts w:ascii="Times New Roman" w:eastAsia="新細明體" w:hAnsi="Times New Roman" w:cs="Times New Roman"/>
          <w:color w:val="000000"/>
          <w:kern w:val="0"/>
          <w:sz w:val="27"/>
          <w:szCs w:val="27"/>
        </w:rPr>
        <w:t>相似，而且也具有微弱乙烯生理作用的化合物，如丙烯</w:t>
      </w:r>
      <w:r w:rsidRPr="00FA7C8D">
        <w:rPr>
          <w:rFonts w:ascii="Times New Roman" w:eastAsia="新細明體" w:hAnsi="Times New Roman" w:cs="Times New Roman"/>
          <w:color w:val="000000"/>
          <w:kern w:val="0"/>
          <w:sz w:val="27"/>
          <w:szCs w:val="27"/>
        </w:rPr>
        <w:t>(propylene, C3H6)</w:t>
      </w:r>
      <w:r w:rsidRPr="00FA7C8D">
        <w:rPr>
          <w:rFonts w:ascii="Times New Roman" w:eastAsia="新細明體" w:hAnsi="Times New Roman" w:cs="Times New Roman"/>
          <w:color w:val="000000"/>
          <w:kern w:val="0"/>
          <w:sz w:val="27"/>
          <w:szCs w:val="27"/>
        </w:rPr>
        <w:t>、乙炔</w:t>
      </w:r>
      <w:r w:rsidRPr="00FA7C8D">
        <w:rPr>
          <w:rFonts w:ascii="Times New Roman" w:eastAsia="新細明體" w:hAnsi="Times New Roman" w:cs="Times New Roman"/>
          <w:color w:val="000000"/>
          <w:kern w:val="0"/>
          <w:sz w:val="27"/>
          <w:szCs w:val="27"/>
        </w:rPr>
        <w:t>(acetylene, C2H2)</w:t>
      </w:r>
      <w:r w:rsidRPr="00FA7C8D">
        <w:rPr>
          <w:rFonts w:ascii="Times New Roman" w:eastAsia="新細明體" w:hAnsi="Times New Roman" w:cs="Times New Roman"/>
          <w:color w:val="000000"/>
          <w:kern w:val="0"/>
          <w:sz w:val="27"/>
          <w:szCs w:val="27"/>
        </w:rPr>
        <w:t>、一氧化碳。</w:t>
      </w:r>
    </w:p>
    <w:p w:rsidR="00FA7C8D" w:rsidRPr="00FA7C8D" w:rsidRDefault="00FA7C8D" w:rsidP="00FA7C8D">
      <w:pPr>
        <w:widowControl/>
        <w:numPr>
          <w:ilvl w:val="0"/>
          <w:numId w:val="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植物生長調節劑</w:t>
      </w:r>
    </w:p>
    <w:p w:rsidR="00FA7C8D" w:rsidRPr="00FA7C8D" w:rsidRDefault="00FA7C8D" w:rsidP="00FA7C8D">
      <w:pPr>
        <w:widowControl/>
        <w:numPr>
          <w:ilvl w:val="0"/>
          <w:numId w:val="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/C01-0001-1.html#C01-0012</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202. </w:t>
      </w:r>
      <w:r w:rsidRPr="00FA7C8D">
        <w:rPr>
          <w:rFonts w:ascii="Times New Roman" w:eastAsia="新細明體" w:hAnsi="Times New Roman" w:cs="Times New Roman"/>
          <w:b/>
          <w:bCs/>
          <w:color w:val="000000"/>
          <w:kern w:val="0"/>
          <w:sz w:val="27"/>
          <w:szCs w:val="27"/>
        </w:rPr>
        <w:t>分級</w:t>
      </w:r>
      <w:r w:rsidRPr="00FA7C8D">
        <w:rPr>
          <w:rFonts w:ascii="Times New Roman" w:eastAsia="新細明體" w:hAnsi="Times New Roman" w:cs="Times New Roman"/>
          <w:b/>
          <w:bCs/>
          <w:color w:val="000000"/>
          <w:kern w:val="0"/>
          <w:sz w:val="27"/>
          <w:szCs w:val="27"/>
        </w:rPr>
        <w:t xml:space="preserve"> (sizing)</w:t>
      </w:r>
    </w:p>
    <w:p w:rsidR="00FA7C8D" w:rsidRPr="00FA7C8D" w:rsidRDefault="00FA7C8D" w:rsidP="00FA7C8D">
      <w:pPr>
        <w:widowControl/>
        <w:numPr>
          <w:ilvl w:val="0"/>
          <w:numId w:val="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狹義的分級是指</w:t>
      </w:r>
      <w:r w:rsidRPr="00FA7C8D">
        <w:rPr>
          <w:rFonts w:ascii="Times New Roman" w:eastAsia="新細明體" w:hAnsi="Times New Roman" w:cs="Times New Roman"/>
          <w:color w:val="000000"/>
          <w:kern w:val="0"/>
          <w:sz w:val="27"/>
          <w:szCs w:val="27"/>
        </w:rPr>
        <w:t>"sizing"</w:t>
      </w:r>
      <w:r w:rsidRPr="00FA7C8D">
        <w:rPr>
          <w:rFonts w:ascii="Times New Roman" w:eastAsia="新細明體" w:hAnsi="Times New Roman" w:cs="Times New Roman"/>
          <w:color w:val="000000"/>
          <w:kern w:val="0"/>
          <w:sz w:val="27"/>
          <w:szCs w:val="27"/>
        </w:rPr>
        <w:t>，即將相同品質的產品依可以度量的單位，如體積、重量、長度、直徑、</w:t>
      </w:r>
      <w:proofErr w:type="gramStart"/>
      <w:r w:rsidRPr="00FA7C8D">
        <w:rPr>
          <w:rFonts w:ascii="Times New Roman" w:eastAsia="新細明體" w:hAnsi="Times New Roman" w:cs="Times New Roman"/>
          <w:color w:val="000000"/>
          <w:kern w:val="0"/>
          <w:sz w:val="27"/>
          <w:szCs w:val="27"/>
        </w:rPr>
        <w:t>周徑等區分</w:t>
      </w:r>
      <w:proofErr w:type="gramEnd"/>
      <w:r w:rsidRPr="00FA7C8D">
        <w:rPr>
          <w:rFonts w:ascii="Times New Roman" w:eastAsia="新細明體" w:hAnsi="Times New Roman" w:cs="Times New Roman"/>
          <w:color w:val="000000"/>
          <w:kern w:val="0"/>
          <w:sz w:val="27"/>
          <w:szCs w:val="27"/>
        </w:rPr>
        <w:t>成不同的級別。而廣義的分級則是指</w:t>
      </w:r>
      <w:r w:rsidRPr="00FA7C8D">
        <w:rPr>
          <w:rFonts w:ascii="Times New Roman" w:eastAsia="新細明體" w:hAnsi="Times New Roman" w:cs="Times New Roman"/>
          <w:color w:val="000000"/>
          <w:kern w:val="0"/>
          <w:sz w:val="27"/>
          <w:szCs w:val="27"/>
        </w:rPr>
        <w:t>"grading"</w:t>
      </w:r>
      <w:r w:rsidRPr="00FA7C8D">
        <w:rPr>
          <w:rFonts w:ascii="Times New Roman" w:eastAsia="新細明體" w:hAnsi="Times New Roman" w:cs="Times New Roman"/>
          <w:color w:val="000000"/>
          <w:kern w:val="0"/>
          <w:sz w:val="27"/>
          <w:szCs w:val="27"/>
        </w:rPr>
        <w:t>，包含分等與分級雙重意義。</w:t>
      </w:r>
    </w:p>
    <w:p w:rsidR="00FA7C8D" w:rsidRPr="00FA7C8D" w:rsidRDefault="00FA7C8D" w:rsidP="00FA7C8D">
      <w:pPr>
        <w:widowControl/>
        <w:numPr>
          <w:ilvl w:val="0"/>
          <w:numId w:val="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/C04-0191.HTML#C04-0202</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203. </w:t>
      </w:r>
      <w:r w:rsidRPr="00FA7C8D">
        <w:rPr>
          <w:rFonts w:ascii="Times New Roman" w:eastAsia="新細明體" w:hAnsi="Times New Roman" w:cs="Times New Roman"/>
          <w:b/>
          <w:bCs/>
          <w:color w:val="000000"/>
          <w:kern w:val="0"/>
          <w:sz w:val="27"/>
          <w:szCs w:val="27"/>
        </w:rPr>
        <w:t>分等</w:t>
      </w:r>
      <w:r w:rsidRPr="00FA7C8D">
        <w:rPr>
          <w:rFonts w:ascii="Times New Roman" w:eastAsia="新細明體" w:hAnsi="Times New Roman" w:cs="Times New Roman"/>
          <w:b/>
          <w:bCs/>
          <w:color w:val="000000"/>
          <w:kern w:val="0"/>
          <w:sz w:val="27"/>
          <w:szCs w:val="27"/>
        </w:rPr>
        <w:t xml:space="preserve"> (grading)</w:t>
      </w:r>
    </w:p>
    <w:p w:rsidR="00FA7C8D" w:rsidRPr="00FA7C8D" w:rsidRDefault="00FA7C8D" w:rsidP="00FA7C8D">
      <w:pPr>
        <w:widowControl/>
        <w:numPr>
          <w:ilvl w:val="0"/>
          <w:numId w:val="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將產品依其販售品質好壞的程度加以分成不同的等級。</w:t>
      </w:r>
    </w:p>
    <w:p w:rsidR="00FA7C8D" w:rsidRPr="00FA7C8D" w:rsidRDefault="00FA7C8D" w:rsidP="00FA7C8D">
      <w:pPr>
        <w:widowControl/>
        <w:numPr>
          <w:ilvl w:val="0"/>
          <w:numId w:val="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/C04-0191.HTML#C04-0203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lastRenderedPageBreak/>
        <w:t xml:space="preserve">250. </w:t>
      </w:r>
      <w:r w:rsidRPr="00FA7C8D">
        <w:rPr>
          <w:rFonts w:ascii="Times New Roman" w:eastAsia="新細明體" w:hAnsi="Times New Roman" w:cs="Times New Roman"/>
          <w:b/>
          <w:bCs/>
          <w:color w:val="000000"/>
          <w:kern w:val="0"/>
          <w:sz w:val="27"/>
          <w:szCs w:val="27"/>
        </w:rPr>
        <w:t>切花保鮮劑</w:t>
      </w:r>
      <w:r w:rsidRPr="00FA7C8D">
        <w:rPr>
          <w:rFonts w:ascii="Times New Roman" w:eastAsia="新細明體" w:hAnsi="Times New Roman" w:cs="Times New Roman"/>
          <w:b/>
          <w:bCs/>
          <w:color w:val="000000"/>
          <w:kern w:val="0"/>
          <w:sz w:val="27"/>
          <w:szCs w:val="27"/>
        </w:rPr>
        <w:t xml:space="preserve"> (floral preservative)</w:t>
      </w:r>
    </w:p>
    <w:p w:rsidR="00FA7C8D" w:rsidRPr="00FA7C8D" w:rsidRDefault="00FA7C8D" w:rsidP="00FA7C8D">
      <w:pPr>
        <w:widowControl/>
        <w:numPr>
          <w:ilvl w:val="0"/>
          <w:numId w:val="1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任何可加在水中，並具有延長切花瓶插壽命的化學物質。</w:t>
      </w:r>
    </w:p>
    <w:p w:rsidR="00FA7C8D" w:rsidRPr="00FA7C8D" w:rsidRDefault="00FA7C8D" w:rsidP="00FA7C8D">
      <w:pPr>
        <w:widowControl/>
        <w:numPr>
          <w:ilvl w:val="0"/>
          <w:numId w:val="1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農用品</w:t>
      </w:r>
    </w:p>
    <w:p w:rsidR="00FA7C8D" w:rsidRPr="00FA7C8D" w:rsidRDefault="00FA7C8D" w:rsidP="00FA7C8D">
      <w:pPr>
        <w:widowControl/>
        <w:numPr>
          <w:ilvl w:val="0"/>
          <w:numId w:val="1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1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/C04-0244.HTML#C04-0250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293. </w:t>
      </w:r>
      <w:r w:rsidRPr="00FA7C8D">
        <w:rPr>
          <w:rFonts w:ascii="Times New Roman" w:eastAsia="新細明體" w:hAnsi="Times New Roman" w:cs="Times New Roman"/>
          <w:b/>
          <w:bCs/>
          <w:color w:val="000000"/>
          <w:kern w:val="0"/>
          <w:sz w:val="27"/>
          <w:szCs w:val="27"/>
        </w:rPr>
        <w:t>水蒸氣壓</w:t>
      </w:r>
      <w:r w:rsidRPr="00FA7C8D">
        <w:rPr>
          <w:rFonts w:ascii="Times New Roman" w:eastAsia="新細明體" w:hAnsi="Times New Roman" w:cs="Times New Roman"/>
          <w:b/>
          <w:bCs/>
          <w:color w:val="000000"/>
          <w:kern w:val="0"/>
          <w:sz w:val="27"/>
          <w:szCs w:val="27"/>
        </w:rPr>
        <w:t xml:space="preserve"> (water vapor pressure)</w:t>
      </w:r>
    </w:p>
    <w:p w:rsidR="00FA7C8D" w:rsidRPr="00FA7C8D" w:rsidRDefault="00FA7C8D" w:rsidP="00FA7C8D">
      <w:pPr>
        <w:widowControl/>
        <w:numPr>
          <w:ilvl w:val="0"/>
          <w:numId w:val="1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蒸氣壓</w:t>
      </w:r>
    </w:p>
    <w:p w:rsidR="00FA7C8D" w:rsidRPr="00FA7C8D" w:rsidRDefault="00FA7C8D" w:rsidP="00FA7C8D">
      <w:pPr>
        <w:widowControl/>
        <w:numPr>
          <w:ilvl w:val="0"/>
          <w:numId w:val="1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vapor pressure</w:t>
      </w:r>
    </w:p>
    <w:p w:rsidR="00FA7C8D" w:rsidRPr="00FA7C8D" w:rsidRDefault="00FA7C8D" w:rsidP="00FA7C8D">
      <w:pPr>
        <w:widowControl/>
        <w:numPr>
          <w:ilvl w:val="0"/>
          <w:numId w:val="1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指空氣中的水蒸氣所呈現的壓力，其單位為毫巴</w:t>
      </w:r>
      <w:r w:rsidRPr="00FA7C8D">
        <w:rPr>
          <w:rFonts w:ascii="Times New Roman" w:eastAsia="新細明體" w:hAnsi="Times New Roman" w:cs="Times New Roman"/>
          <w:color w:val="000000"/>
          <w:kern w:val="0"/>
          <w:sz w:val="27"/>
          <w:szCs w:val="27"/>
        </w:rPr>
        <w:t>(milibar)</w:t>
      </w:r>
      <w:r w:rsidRPr="00FA7C8D">
        <w:rPr>
          <w:rFonts w:ascii="Times New Roman" w:eastAsia="新細明體" w:hAnsi="Times New Roman" w:cs="Times New Roman"/>
          <w:color w:val="000000"/>
          <w:kern w:val="0"/>
          <w:sz w:val="27"/>
          <w:szCs w:val="27"/>
        </w:rPr>
        <w:t>。</w:t>
      </w:r>
    </w:p>
    <w:p w:rsidR="00FA7C8D" w:rsidRPr="00FA7C8D" w:rsidRDefault="00FA7C8D" w:rsidP="00FA7C8D">
      <w:pPr>
        <w:widowControl/>
        <w:numPr>
          <w:ilvl w:val="0"/>
          <w:numId w:val="1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1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/C04-0279.HTML#C04-0293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335. </w:t>
      </w:r>
      <w:r w:rsidRPr="00FA7C8D">
        <w:rPr>
          <w:rFonts w:ascii="Times New Roman" w:eastAsia="新細明體" w:hAnsi="Times New Roman" w:cs="Times New Roman"/>
          <w:b/>
          <w:bCs/>
          <w:color w:val="000000"/>
          <w:kern w:val="0"/>
          <w:sz w:val="27"/>
          <w:szCs w:val="27"/>
        </w:rPr>
        <w:t>包裝</w:t>
      </w:r>
      <w:r w:rsidRPr="00FA7C8D">
        <w:rPr>
          <w:rFonts w:ascii="Times New Roman" w:eastAsia="新細明體" w:hAnsi="Times New Roman" w:cs="Times New Roman"/>
          <w:b/>
          <w:bCs/>
          <w:color w:val="000000"/>
          <w:kern w:val="0"/>
          <w:sz w:val="27"/>
          <w:szCs w:val="27"/>
        </w:rPr>
        <w:t xml:space="preserve"> (pack)</w:t>
      </w:r>
    </w:p>
    <w:p w:rsidR="00FA7C8D" w:rsidRPr="00FA7C8D" w:rsidRDefault="00FA7C8D" w:rsidP="00FA7C8D">
      <w:pPr>
        <w:widowControl/>
        <w:numPr>
          <w:ilvl w:val="0"/>
          <w:numId w:val="1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將產品以一定的方式，緊密地填滿在特定的容器</w:t>
      </w:r>
      <w:r w:rsidRPr="00FA7C8D">
        <w:rPr>
          <w:rFonts w:ascii="Times New Roman" w:eastAsia="新細明體" w:hAnsi="Times New Roman" w:cs="Times New Roman"/>
          <w:color w:val="000000"/>
          <w:kern w:val="0"/>
          <w:sz w:val="27"/>
          <w:szCs w:val="27"/>
        </w:rPr>
        <w:t>(package)</w:t>
      </w:r>
      <w:r w:rsidRPr="00FA7C8D">
        <w:rPr>
          <w:rFonts w:ascii="Times New Roman" w:eastAsia="新細明體" w:hAnsi="Times New Roman" w:cs="Times New Roman"/>
          <w:color w:val="000000"/>
          <w:kern w:val="0"/>
          <w:sz w:val="27"/>
          <w:szCs w:val="27"/>
        </w:rPr>
        <w:t>中的一種處理作業。包裝作業通常是在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收後處理流程的後段，在分級選別之後進行。包裝一詞可以指包裝的動作、包裝的過程或包裝的方式。</w:t>
      </w:r>
    </w:p>
    <w:p w:rsidR="00FA7C8D" w:rsidRPr="00FA7C8D" w:rsidRDefault="00FA7C8D" w:rsidP="00FA7C8D">
      <w:pPr>
        <w:widowControl/>
        <w:numPr>
          <w:ilvl w:val="0"/>
          <w:numId w:val="1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1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1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/C05-0334.HTML#C05-0335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387. </w:t>
      </w:r>
      <w:r w:rsidRPr="00FA7C8D">
        <w:rPr>
          <w:rFonts w:ascii="Times New Roman" w:eastAsia="新細明體" w:hAnsi="Times New Roman" w:cs="Times New Roman"/>
          <w:b/>
          <w:bCs/>
          <w:color w:val="000000"/>
          <w:kern w:val="0"/>
          <w:sz w:val="27"/>
          <w:szCs w:val="27"/>
        </w:rPr>
        <w:t>田間熱</w:t>
      </w:r>
      <w:r w:rsidRPr="00FA7C8D">
        <w:rPr>
          <w:rFonts w:ascii="Times New Roman" w:eastAsia="新細明體" w:hAnsi="Times New Roman" w:cs="Times New Roman"/>
          <w:b/>
          <w:bCs/>
          <w:color w:val="000000"/>
          <w:kern w:val="0"/>
          <w:sz w:val="27"/>
          <w:szCs w:val="27"/>
        </w:rPr>
        <w:t xml:space="preserve"> (field heat)</w:t>
      </w:r>
    </w:p>
    <w:p w:rsidR="00FA7C8D" w:rsidRPr="00FA7C8D" w:rsidRDefault="00FA7C8D" w:rsidP="00FA7C8D">
      <w:pPr>
        <w:widowControl/>
        <w:numPr>
          <w:ilvl w:val="0"/>
          <w:numId w:val="1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新鮮園產品冷藏或預冷作業時的一項術語，指產品自甲溫度</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田間收穫時之溫度</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冷卻至乙溫度</w:t>
      </w:r>
      <w:proofErr w:type="gramEnd"/>
      <w:r w:rsidRPr="00FA7C8D">
        <w:rPr>
          <w:rFonts w:ascii="Times New Roman" w:eastAsia="新細明體" w:hAnsi="Times New Roman" w:cs="Times New Roman"/>
          <w:color w:val="000000"/>
          <w:kern w:val="0"/>
          <w:sz w:val="27"/>
          <w:szCs w:val="27"/>
        </w:rPr>
        <w:t>的過程中所需要移除的熱</w:t>
      </w:r>
      <w:r w:rsidRPr="00FA7C8D">
        <w:rPr>
          <w:rFonts w:ascii="Times New Roman" w:eastAsia="新細明體" w:hAnsi="Times New Roman" w:cs="Times New Roman"/>
          <w:color w:val="000000"/>
          <w:kern w:val="0"/>
          <w:sz w:val="27"/>
          <w:szCs w:val="27"/>
        </w:rPr>
        <w:lastRenderedPageBreak/>
        <w:t>量，此一數值可由產品的比熱</w:t>
      </w:r>
      <w:r w:rsidRPr="00FA7C8D">
        <w:rPr>
          <w:rFonts w:ascii="Times New Roman" w:eastAsia="新細明體" w:hAnsi="Times New Roman" w:cs="Times New Roman"/>
          <w:color w:val="000000"/>
          <w:kern w:val="0"/>
          <w:sz w:val="27"/>
          <w:szCs w:val="27"/>
        </w:rPr>
        <w:t>(heat capacity)</w:t>
      </w:r>
      <w:r w:rsidRPr="00FA7C8D">
        <w:rPr>
          <w:rFonts w:ascii="Times New Roman" w:eastAsia="新細明體" w:hAnsi="Times New Roman" w:cs="Times New Roman"/>
          <w:color w:val="000000"/>
          <w:kern w:val="0"/>
          <w:sz w:val="27"/>
          <w:szCs w:val="27"/>
        </w:rPr>
        <w:t>、質量與冷卻前後的溫度差相乘而得到。</w:t>
      </w:r>
    </w:p>
    <w:p w:rsidR="00FA7C8D" w:rsidRPr="00FA7C8D" w:rsidRDefault="00FA7C8D" w:rsidP="00FA7C8D">
      <w:pPr>
        <w:widowControl/>
        <w:numPr>
          <w:ilvl w:val="0"/>
          <w:numId w:val="1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1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/C05-0385.HTML#C05-0387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437. </w:t>
      </w:r>
      <w:r w:rsidRPr="00FA7C8D">
        <w:rPr>
          <w:rFonts w:ascii="Times New Roman" w:eastAsia="新細明體" w:hAnsi="Times New Roman" w:cs="Times New Roman"/>
          <w:b/>
          <w:bCs/>
          <w:color w:val="000000"/>
          <w:kern w:val="0"/>
          <w:sz w:val="27"/>
          <w:szCs w:val="27"/>
        </w:rPr>
        <w:t>失水</w:t>
      </w:r>
      <w:r w:rsidRPr="00FA7C8D">
        <w:rPr>
          <w:rFonts w:ascii="Times New Roman" w:eastAsia="新細明體" w:hAnsi="Times New Roman" w:cs="Times New Roman"/>
          <w:b/>
          <w:bCs/>
          <w:color w:val="000000"/>
          <w:kern w:val="0"/>
          <w:sz w:val="27"/>
          <w:szCs w:val="27"/>
        </w:rPr>
        <w:t xml:space="preserve"> (water loss)</w:t>
      </w:r>
    </w:p>
    <w:p w:rsidR="00FA7C8D" w:rsidRPr="00FA7C8D" w:rsidRDefault="00FA7C8D" w:rsidP="00FA7C8D">
      <w:pPr>
        <w:widowControl/>
        <w:numPr>
          <w:ilvl w:val="0"/>
          <w:numId w:val="1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指園產品採</w:t>
      </w:r>
      <w:proofErr w:type="gramEnd"/>
      <w:r w:rsidRPr="00FA7C8D">
        <w:rPr>
          <w:rFonts w:ascii="Times New Roman" w:eastAsia="新細明體" w:hAnsi="Times New Roman" w:cs="Times New Roman"/>
          <w:color w:val="000000"/>
          <w:kern w:val="0"/>
          <w:sz w:val="27"/>
          <w:szCs w:val="27"/>
        </w:rPr>
        <w:t>收後因斷絕了與植株或土壤之連繫，經由蒸散作用失去的水分無法得到補充，造成產品中的水分逐漸減少的現象。失水會造成產品的失重、</w:t>
      </w:r>
      <w:proofErr w:type="gramStart"/>
      <w:r w:rsidRPr="00FA7C8D">
        <w:rPr>
          <w:rFonts w:ascii="Times New Roman" w:eastAsia="新細明體" w:hAnsi="Times New Roman" w:cs="Times New Roman"/>
          <w:color w:val="000000"/>
          <w:kern w:val="0"/>
          <w:sz w:val="27"/>
          <w:szCs w:val="27"/>
        </w:rPr>
        <w:t>萎</w:t>
      </w:r>
      <w:proofErr w:type="gramEnd"/>
      <w:r w:rsidRPr="00FA7C8D">
        <w:rPr>
          <w:rFonts w:ascii="Times New Roman" w:eastAsia="新細明體" w:hAnsi="Times New Roman" w:cs="Times New Roman"/>
          <w:color w:val="000000"/>
          <w:kern w:val="0"/>
          <w:sz w:val="27"/>
          <w:szCs w:val="27"/>
        </w:rPr>
        <w:t>凋，甚至加速老化。</w:t>
      </w:r>
    </w:p>
    <w:p w:rsidR="00FA7C8D" w:rsidRPr="00FA7C8D" w:rsidRDefault="00FA7C8D" w:rsidP="00FA7C8D">
      <w:pPr>
        <w:widowControl/>
        <w:numPr>
          <w:ilvl w:val="0"/>
          <w:numId w:val="1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品質</w:t>
      </w:r>
    </w:p>
    <w:p w:rsidR="00FA7C8D" w:rsidRPr="00FA7C8D" w:rsidRDefault="00FA7C8D" w:rsidP="00FA7C8D">
      <w:pPr>
        <w:widowControl/>
        <w:numPr>
          <w:ilvl w:val="0"/>
          <w:numId w:val="1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其他</w:t>
      </w:r>
    </w:p>
    <w:p w:rsidR="00FA7C8D" w:rsidRPr="00FA7C8D" w:rsidRDefault="00FA7C8D" w:rsidP="00FA7C8D">
      <w:pPr>
        <w:widowControl/>
        <w:numPr>
          <w:ilvl w:val="0"/>
          <w:numId w:val="1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/C05-0429.HTML#C05-0437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3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470. </w:t>
      </w:r>
      <w:r w:rsidRPr="00FA7C8D">
        <w:rPr>
          <w:rFonts w:ascii="Times New Roman" w:eastAsia="新細明體" w:hAnsi="Times New Roman" w:cs="Times New Roman"/>
          <w:b/>
          <w:bCs/>
          <w:color w:val="000000"/>
          <w:kern w:val="0"/>
          <w:sz w:val="27"/>
          <w:szCs w:val="27"/>
        </w:rPr>
        <w:t>生理成熟</w:t>
      </w:r>
      <w:r w:rsidRPr="00FA7C8D">
        <w:rPr>
          <w:rFonts w:ascii="Times New Roman" w:eastAsia="新細明體" w:hAnsi="Times New Roman" w:cs="Times New Roman"/>
          <w:b/>
          <w:bCs/>
          <w:color w:val="000000"/>
          <w:kern w:val="0"/>
          <w:sz w:val="27"/>
          <w:szCs w:val="27"/>
        </w:rPr>
        <w:t xml:space="preserve"> (physiological maturation)</w:t>
      </w:r>
    </w:p>
    <w:p w:rsidR="00FA7C8D" w:rsidRPr="00FA7C8D" w:rsidRDefault="00FA7C8D" w:rsidP="00FA7C8D">
      <w:pPr>
        <w:widowControl/>
        <w:numPr>
          <w:ilvl w:val="0"/>
          <w:numId w:val="1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成熟、適熟</w:t>
      </w:r>
    </w:p>
    <w:p w:rsidR="00FA7C8D" w:rsidRPr="00FA7C8D" w:rsidRDefault="00FA7C8D" w:rsidP="00FA7C8D">
      <w:pPr>
        <w:widowControl/>
        <w:numPr>
          <w:ilvl w:val="0"/>
          <w:numId w:val="1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physiological maturity, maturation</w:t>
      </w:r>
    </w:p>
    <w:p w:rsidR="00FA7C8D" w:rsidRPr="00FA7C8D" w:rsidRDefault="00FA7C8D" w:rsidP="00FA7C8D">
      <w:pPr>
        <w:widowControl/>
        <w:numPr>
          <w:ilvl w:val="0"/>
          <w:numId w:val="1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xml:space="preserve"> 1. </w:t>
      </w:r>
      <w:r w:rsidRPr="00FA7C8D">
        <w:rPr>
          <w:rFonts w:ascii="Times New Roman" w:eastAsia="新細明體" w:hAnsi="Times New Roman" w:cs="Times New Roman"/>
          <w:color w:val="000000"/>
          <w:kern w:val="0"/>
          <w:sz w:val="27"/>
          <w:szCs w:val="27"/>
        </w:rPr>
        <w:t>植物體或其器官在生長發育過程中的一個階段，在此時期個體之實體發育接近完成，在生理上，即使與母體分離亦能獨立繼續進行其個體發生史</w:t>
      </w:r>
      <w:r w:rsidRPr="00FA7C8D">
        <w:rPr>
          <w:rFonts w:ascii="Times New Roman" w:eastAsia="新細明體" w:hAnsi="Times New Roman" w:cs="Times New Roman"/>
          <w:color w:val="000000"/>
          <w:kern w:val="0"/>
          <w:sz w:val="27"/>
          <w:szCs w:val="27"/>
        </w:rPr>
        <w:t>(ontogeny)</w:t>
      </w:r>
      <w:r w:rsidRPr="00FA7C8D">
        <w:rPr>
          <w:rFonts w:ascii="Times New Roman" w:eastAsia="新細明體" w:hAnsi="Times New Roman" w:cs="Times New Roman"/>
          <w:color w:val="000000"/>
          <w:kern w:val="0"/>
          <w:sz w:val="27"/>
          <w:szCs w:val="27"/>
        </w:rPr>
        <w:t>所未完成之部分，如果實在發育成熟後摘下仍可</w:t>
      </w:r>
      <w:proofErr w:type="gramStart"/>
      <w:r w:rsidRPr="00FA7C8D">
        <w:rPr>
          <w:rFonts w:ascii="Times New Roman" w:eastAsia="新細明體" w:hAnsi="Times New Roman" w:cs="Times New Roman"/>
          <w:color w:val="000000"/>
          <w:kern w:val="0"/>
          <w:sz w:val="27"/>
          <w:szCs w:val="27"/>
        </w:rPr>
        <w:t>繼續後熟</w:t>
      </w:r>
      <w:proofErr w:type="gramEnd"/>
      <w:r w:rsidRPr="00FA7C8D">
        <w:rPr>
          <w:rFonts w:ascii="Times New Roman" w:eastAsia="新細明體" w:hAnsi="Times New Roman" w:cs="Times New Roman"/>
          <w:color w:val="000000"/>
          <w:kern w:val="0"/>
          <w:sz w:val="27"/>
          <w:szCs w:val="27"/>
        </w:rPr>
        <w:t>，花朵在剪下之後仍可繼續開放。</w:t>
      </w:r>
      <w:r w:rsidRPr="00FA7C8D">
        <w:rPr>
          <w:rFonts w:ascii="Times New Roman" w:eastAsia="新細明體" w:hAnsi="Times New Roman" w:cs="Times New Roman"/>
          <w:color w:val="000000"/>
          <w:kern w:val="0"/>
          <w:sz w:val="27"/>
          <w:szCs w:val="27"/>
        </w:rPr>
        <w:t xml:space="preserve"> 2. </w:t>
      </w:r>
      <w:proofErr w:type="gramStart"/>
      <w:r w:rsidRPr="00FA7C8D">
        <w:rPr>
          <w:rFonts w:ascii="Times New Roman" w:eastAsia="新細明體" w:hAnsi="Times New Roman" w:cs="Times New Roman"/>
          <w:color w:val="000000"/>
          <w:kern w:val="0"/>
          <w:sz w:val="27"/>
          <w:szCs w:val="27"/>
        </w:rPr>
        <w:t>結合子胚發育</w:t>
      </w:r>
      <w:proofErr w:type="gramEnd"/>
      <w:r w:rsidRPr="00FA7C8D">
        <w:rPr>
          <w:rFonts w:ascii="Times New Roman" w:eastAsia="新細明體" w:hAnsi="Times New Roman" w:cs="Times New Roman"/>
          <w:color w:val="000000"/>
          <w:kern w:val="0"/>
          <w:sz w:val="27"/>
          <w:szCs w:val="27"/>
        </w:rPr>
        <w:t>至形態成熟，開始肥大生長並進行養分蓄積。此時種子的</w:t>
      </w:r>
      <w:proofErr w:type="gramStart"/>
      <w:r w:rsidRPr="00FA7C8D">
        <w:rPr>
          <w:rFonts w:ascii="Times New Roman" w:eastAsia="新細明體" w:hAnsi="Times New Roman" w:cs="Times New Roman"/>
          <w:color w:val="000000"/>
          <w:kern w:val="0"/>
          <w:sz w:val="27"/>
          <w:szCs w:val="27"/>
        </w:rPr>
        <w:t>乾重漸</w:t>
      </w:r>
      <w:proofErr w:type="gramEnd"/>
      <w:r w:rsidRPr="00FA7C8D">
        <w:rPr>
          <w:rFonts w:ascii="Times New Roman" w:eastAsia="新細明體" w:hAnsi="Times New Roman" w:cs="Times New Roman"/>
          <w:color w:val="000000"/>
          <w:kern w:val="0"/>
          <w:sz w:val="27"/>
          <w:szCs w:val="27"/>
        </w:rPr>
        <w:t>增，含水量漸減。</w:t>
      </w:r>
    </w:p>
    <w:p w:rsidR="00FA7C8D" w:rsidRPr="00FA7C8D" w:rsidRDefault="00FA7C8D" w:rsidP="00FA7C8D">
      <w:pPr>
        <w:widowControl/>
        <w:numPr>
          <w:ilvl w:val="0"/>
          <w:numId w:val="1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個體發育</w:t>
      </w:r>
    </w:p>
    <w:p w:rsidR="00FA7C8D" w:rsidRPr="00FA7C8D" w:rsidRDefault="00FA7C8D" w:rsidP="00FA7C8D">
      <w:pPr>
        <w:widowControl/>
        <w:numPr>
          <w:ilvl w:val="0"/>
          <w:numId w:val="1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植物生理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生長與發育</w:t>
      </w:r>
      <w:r w:rsidRPr="00FA7C8D">
        <w:rPr>
          <w:rFonts w:ascii="Times New Roman" w:eastAsia="新細明體" w:hAnsi="Times New Roman" w:cs="Times New Roman"/>
          <w:color w:val="000000"/>
          <w:kern w:val="0"/>
          <w:sz w:val="27"/>
          <w:szCs w:val="27"/>
        </w:rPr>
        <w:t xml:space="preserve">;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1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/C05-0446.HTML#C05-0470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472. </w:t>
      </w:r>
      <w:r w:rsidRPr="00FA7C8D">
        <w:rPr>
          <w:rFonts w:ascii="Times New Roman" w:eastAsia="新細明體" w:hAnsi="Times New Roman" w:cs="Times New Roman"/>
          <w:b/>
          <w:bCs/>
          <w:color w:val="000000"/>
          <w:kern w:val="0"/>
          <w:sz w:val="27"/>
          <w:szCs w:val="27"/>
        </w:rPr>
        <w:t>生理障礙</w:t>
      </w:r>
      <w:r w:rsidRPr="00FA7C8D">
        <w:rPr>
          <w:rFonts w:ascii="Times New Roman" w:eastAsia="新細明體" w:hAnsi="Times New Roman" w:cs="Times New Roman"/>
          <w:b/>
          <w:bCs/>
          <w:color w:val="000000"/>
          <w:kern w:val="0"/>
          <w:sz w:val="27"/>
          <w:szCs w:val="27"/>
        </w:rPr>
        <w:t xml:space="preserve"> (physiological disorder)</w:t>
      </w:r>
    </w:p>
    <w:p w:rsidR="00FA7C8D" w:rsidRPr="00FA7C8D" w:rsidRDefault="00FA7C8D" w:rsidP="00FA7C8D">
      <w:pPr>
        <w:widowControl/>
        <w:numPr>
          <w:ilvl w:val="0"/>
          <w:numId w:val="1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生理障害、生理失調、生理性病害</w:t>
      </w:r>
    </w:p>
    <w:p w:rsidR="00FA7C8D" w:rsidRPr="00FA7C8D" w:rsidRDefault="00FA7C8D" w:rsidP="00FA7C8D">
      <w:pPr>
        <w:widowControl/>
        <w:numPr>
          <w:ilvl w:val="0"/>
          <w:numId w:val="1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英文同義詞：</w:t>
      </w:r>
      <w:r w:rsidRPr="00FA7C8D">
        <w:rPr>
          <w:rFonts w:ascii="Times New Roman" w:eastAsia="新細明體" w:hAnsi="Times New Roman" w:cs="Times New Roman"/>
          <w:color w:val="000000"/>
          <w:kern w:val="0"/>
          <w:sz w:val="27"/>
          <w:szCs w:val="27"/>
        </w:rPr>
        <w:t> physiological disease, abiotic disease</w:t>
      </w:r>
    </w:p>
    <w:p w:rsidR="00FA7C8D" w:rsidRPr="00FA7C8D" w:rsidRDefault="00FA7C8D" w:rsidP="00FA7C8D">
      <w:pPr>
        <w:widowControl/>
        <w:numPr>
          <w:ilvl w:val="0"/>
          <w:numId w:val="1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作物或產品由於病原以外的因子造成正常的生理代謝功能失調或發生障礙時，所出現或產生的任何異常徵狀。造成生理障礙的原因可能是由內在因子，如礦物元素缺乏、組織老化，或由於環境因子，如溫度、異常氣體組成等。作物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收前或採收後所發生</w:t>
      </w:r>
      <w:proofErr w:type="gramStart"/>
      <w:r w:rsidRPr="00FA7C8D">
        <w:rPr>
          <w:rFonts w:ascii="Times New Roman" w:eastAsia="新細明體" w:hAnsi="Times New Roman" w:cs="Times New Roman"/>
          <w:color w:val="000000"/>
          <w:kern w:val="0"/>
          <w:sz w:val="27"/>
          <w:szCs w:val="27"/>
        </w:rPr>
        <w:t>的寒</w:t>
      </w:r>
      <w:proofErr w:type="gramEnd"/>
      <w:r w:rsidRPr="00FA7C8D">
        <w:rPr>
          <w:rFonts w:ascii="Times New Roman" w:eastAsia="新細明體" w:hAnsi="Times New Roman" w:cs="Times New Roman"/>
          <w:color w:val="000000"/>
          <w:kern w:val="0"/>
          <w:sz w:val="27"/>
          <w:szCs w:val="27"/>
        </w:rPr>
        <w:t>害、凍害、蘋果的苦痘病</w:t>
      </w:r>
      <w:r w:rsidRPr="00FA7C8D">
        <w:rPr>
          <w:rFonts w:ascii="Times New Roman" w:eastAsia="新細明體" w:hAnsi="Times New Roman" w:cs="Times New Roman"/>
          <w:color w:val="000000"/>
          <w:kern w:val="0"/>
          <w:sz w:val="27"/>
          <w:szCs w:val="27"/>
        </w:rPr>
        <w:t>(bitter pit)</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番茄頂腐</w:t>
      </w:r>
      <w:proofErr w:type="gramEnd"/>
      <w:r w:rsidRPr="00FA7C8D">
        <w:rPr>
          <w:rFonts w:ascii="Times New Roman" w:eastAsia="新細明體" w:hAnsi="Times New Roman" w:cs="Times New Roman"/>
          <w:color w:val="000000"/>
          <w:kern w:val="0"/>
          <w:sz w:val="27"/>
          <w:szCs w:val="27"/>
        </w:rPr>
        <w:t>病</w:t>
      </w:r>
      <w:r w:rsidRPr="00FA7C8D">
        <w:rPr>
          <w:rFonts w:ascii="Times New Roman" w:eastAsia="新細明體" w:hAnsi="Times New Roman" w:cs="Times New Roman"/>
          <w:color w:val="000000"/>
          <w:kern w:val="0"/>
          <w:sz w:val="27"/>
          <w:szCs w:val="27"/>
        </w:rPr>
        <w:t>(blossom-end rot)</w:t>
      </w:r>
      <w:proofErr w:type="gramStart"/>
      <w:r w:rsidRPr="00FA7C8D">
        <w:rPr>
          <w:rFonts w:ascii="Times New Roman" w:eastAsia="新細明體" w:hAnsi="Times New Roman" w:cs="Times New Roman"/>
          <w:color w:val="000000"/>
          <w:kern w:val="0"/>
          <w:sz w:val="27"/>
          <w:szCs w:val="27"/>
        </w:rPr>
        <w:t>等均屬生</w:t>
      </w:r>
      <w:proofErr w:type="gramEnd"/>
      <w:r w:rsidRPr="00FA7C8D">
        <w:rPr>
          <w:rFonts w:ascii="Times New Roman" w:eastAsia="新細明體" w:hAnsi="Times New Roman" w:cs="Times New Roman"/>
          <w:color w:val="000000"/>
          <w:kern w:val="0"/>
          <w:sz w:val="27"/>
          <w:szCs w:val="27"/>
        </w:rPr>
        <w:t>理障礙。</w:t>
      </w:r>
    </w:p>
    <w:p w:rsidR="00FA7C8D" w:rsidRPr="00FA7C8D" w:rsidRDefault="00FA7C8D" w:rsidP="00FA7C8D">
      <w:pPr>
        <w:widowControl/>
        <w:numPr>
          <w:ilvl w:val="0"/>
          <w:numId w:val="1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植物病害</w:t>
      </w:r>
    </w:p>
    <w:p w:rsidR="00FA7C8D" w:rsidRPr="00FA7C8D" w:rsidRDefault="00FA7C8D" w:rsidP="00FA7C8D">
      <w:pPr>
        <w:widowControl/>
        <w:numPr>
          <w:ilvl w:val="0"/>
          <w:numId w:val="1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植物病理</w:t>
      </w:r>
      <w:r w:rsidRPr="00FA7C8D">
        <w:rPr>
          <w:rFonts w:ascii="Times New Roman" w:eastAsia="新細明體" w:hAnsi="Times New Roman" w:cs="Times New Roman"/>
          <w:color w:val="000000"/>
          <w:kern w:val="0"/>
          <w:sz w:val="27"/>
          <w:szCs w:val="27"/>
        </w:rPr>
        <w:t xml:space="preserve">;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1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/C05-0446.HTML#C05-0472</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502. </w:t>
      </w:r>
      <w:r w:rsidRPr="00FA7C8D">
        <w:rPr>
          <w:rFonts w:ascii="Times New Roman" w:eastAsia="新細明體" w:hAnsi="Times New Roman" w:cs="Times New Roman"/>
          <w:b/>
          <w:bCs/>
          <w:color w:val="000000"/>
          <w:kern w:val="0"/>
          <w:sz w:val="27"/>
          <w:szCs w:val="27"/>
        </w:rPr>
        <w:t>外觀</w:t>
      </w:r>
      <w:r w:rsidRPr="00FA7C8D">
        <w:rPr>
          <w:rFonts w:ascii="Times New Roman" w:eastAsia="新細明體" w:hAnsi="Times New Roman" w:cs="Times New Roman"/>
          <w:b/>
          <w:bCs/>
          <w:color w:val="000000"/>
          <w:kern w:val="0"/>
          <w:sz w:val="27"/>
          <w:szCs w:val="27"/>
        </w:rPr>
        <w:t xml:space="preserve"> (appearance)</w:t>
      </w:r>
    </w:p>
    <w:p w:rsidR="00FA7C8D" w:rsidRPr="00FA7C8D" w:rsidRDefault="00FA7C8D" w:rsidP="00FA7C8D">
      <w:pPr>
        <w:widowControl/>
        <w:numPr>
          <w:ilvl w:val="0"/>
          <w:numId w:val="1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指園產品</w:t>
      </w:r>
      <w:proofErr w:type="gramEnd"/>
      <w:r w:rsidRPr="00FA7C8D">
        <w:rPr>
          <w:rFonts w:ascii="Times New Roman" w:eastAsia="新細明體" w:hAnsi="Times New Roman" w:cs="Times New Roman"/>
          <w:color w:val="000000"/>
          <w:kern w:val="0"/>
          <w:sz w:val="27"/>
          <w:szCs w:val="27"/>
        </w:rPr>
        <w:t>所有可以用肉眼觀察的各種外表特性，包括形狀、顏色等。</w:t>
      </w:r>
    </w:p>
    <w:p w:rsidR="00FA7C8D" w:rsidRPr="00FA7C8D" w:rsidRDefault="00FA7C8D" w:rsidP="00FA7C8D">
      <w:pPr>
        <w:widowControl/>
        <w:numPr>
          <w:ilvl w:val="0"/>
          <w:numId w:val="1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品質</w:t>
      </w:r>
    </w:p>
    <w:p w:rsidR="00FA7C8D" w:rsidRPr="00FA7C8D" w:rsidRDefault="00FA7C8D" w:rsidP="00FA7C8D">
      <w:pPr>
        <w:widowControl/>
        <w:numPr>
          <w:ilvl w:val="0"/>
          <w:numId w:val="1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其他</w:t>
      </w:r>
    </w:p>
    <w:p w:rsidR="00FA7C8D" w:rsidRPr="00FA7C8D" w:rsidRDefault="00FA7C8D" w:rsidP="00FA7C8D">
      <w:pPr>
        <w:widowControl/>
        <w:numPr>
          <w:ilvl w:val="0"/>
          <w:numId w:val="1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/C05-0495.HTML#C05-0502</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517. </w:t>
      </w:r>
      <w:r w:rsidRPr="00FA7C8D">
        <w:rPr>
          <w:rFonts w:ascii="Times New Roman" w:eastAsia="新細明體" w:hAnsi="Times New Roman" w:cs="Times New Roman"/>
          <w:b/>
          <w:bCs/>
          <w:color w:val="000000"/>
          <w:kern w:val="0"/>
          <w:sz w:val="27"/>
          <w:szCs w:val="27"/>
        </w:rPr>
        <w:t>冰水預冷</w:t>
      </w:r>
      <w:r w:rsidRPr="00FA7C8D">
        <w:rPr>
          <w:rFonts w:ascii="Times New Roman" w:eastAsia="新細明體" w:hAnsi="Times New Roman" w:cs="Times New Roman"/>
          <w:b/>
          <w:bCs/>
          <w:color w:val="000000"/>
          <w:kern w:val="0"/>
          <w:sz w:val="27"/>
          <w:szCs w:val="27"/>
        </w:rPr>
        <w:t xml:space="preserve"> (hydrocooling)</w:t>
      </w:r>
    </w:p>
    <w:p w:rsidR="00FA7C8D" w:rsidRPr="00FA7C8D" w:rsidRDefault="00FA7C8D" w:rsidP="00FA7C8D">
      <w:pPr>
        <w:widowControl/>
        <w:numPr>
          <w:ilvl w:val="0"/>
          <w:numId w:val="1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利用冰水做為冷卻介質的預冷方法，依使用的方式分為沈浸式系統及沖淋式系統。</w:t>
      </w:r>
    </w:p>
    <w:p w:rsidR="00FA7C8D" w:rsidRPr="00FA7C8D" w:rsidRDefault="00FA7C8D" w:rsidP="00FA7C8D">
      <w:pPr>
        <w:widowControl/>
        <w:numPr>
          <w:ilvl w:val="0"/>
          <w:numId w:val="1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預冷</w:t>
      </w:r>
    </w:p>
    <w:p w:rsidR="00FA7C8D" w:rsidRPr="00FA7C8D" w:rsidRDefault="00FA7C8D" w:rsidP="00FA7C8D">
      <w:pPr>
        <w:widowControl/>
        <w:numPr>
          <w:ilvl w:val="0"/>
          <w:numId w:val="1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1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/C06-0511.HTML#C06-0517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526. </w:t>
      </w:r>
      <w:r w:rsidRPr="00FA7C8D">
        <w:rPr>
          <w:rFonts w:ascii="Times New Roman" w:eastAsia="新細明體" w:hAnsi="Times New Roman" w:cs="Times New Roman"/>
          <w:b/>
          <w:bCs/>
          <w:color w:val="000000"/>
          <w:kern w:val="0"/>
          <w:sz w:val="27"/>
          <w:szCs w:val="27"/>
        </w:rPr>
        <w:t>地窖貯藏</w:t>
      </w:r>
      <w:r w:rsidRPr="00FA7C8D">
        <w:rPr>
          <w:rFonts w:ascii="Times New Roman" w:eastAsia="新細明體" w:hAnsi="Times New Roman" w:cs="Times New Roman"/>
          <w:b/>
          <w:bCs/>
          <w:color w:val="000000"/>
          <w:kern w:val="0"/>
          <w:sz w:val="27"/>
          <w:szCs w:val="27"/>
        </w:rPr>
        <w:t xml:space="preserve"> (cellar storage)</w:t>
      </w:r>
    </w:p>
    <w:p w:rsidR="00FA7C8D" w:rsidRPr="00FA7C8D" w:rsidRDefault="00FA7C8D" w:rsidP="00FA7C8D">
      <w:pPr>
        <w:widowControl/>
        <w:numPr>
          <w:ilvl w:val="0"/>
          <w:numId w:val="1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pit storage</w:t>
      </w:r>
    </w:p>
    <w:p w:rsidR="00FA7C8D" w:rsidRPr="00FA7C8D" w:rsidRDefault="00FA7C8D" w:rsidP="00FA7C8D">
      <w:pPr>
        <w:widowControl/>
        <w:numPr>
          <w:ilvl w:val="0"/>
          <w:numId w:val="1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是普通貯藏之一種方式，在平坦的地面向下挖掘一個洞穴，在其底部</w:t>
      </w:r>
      <w:proofErr w:type="gramStart"/>
      <w:r w:rsidRPr="00FA7C8D">
        <w:rPr>
          <w:rFonts w:ascii="Times New Roman" w:eastAsia="新細明體" w:hAnsi="Times New Roman" w:cs="Times New Roman"/>
          <w:color w:val="000000"/>
          <w:kern w:val="0"/>
          <w:sz w:val="27"/>
          <w:szCs w:val="27"/>
        </w:rPr>
        <w:t>舖</w:t>
      </w:r>
      <w:proofErr w:type="gramEnd"/>
      <w:r w:rsidRPr="00FA7C8D">
        <w:rPr>
          <w:rFonts w:ascii="Times New Roman" w:eastAsia="新細明體" w:hAnsi="Times New Roman" w:cs="Times New Roman"/>
          <w:color w:val="000000"/>
          <w:kern w:val="0"/>
          <w:sz w:val="27"/>
          <w:szCs w:val="27"/>
        </w:rPr>
        <w:t>稻草將產品貯藏</w:t>
      </w:r>
      <w:proofErr w:type="gramStart"/>
      <w:r w:rsidRPr="00FA7C8D">
        <w:rPr>
          <w:rFonts w:ascii="Times New Roman" w:eastAsia="新細明體" w:hAnsi="Times New Roman" w:cs="Times New Roman"/>
          <w:color w:val="000000"/>
          <w:kern w:val="0"/>
          <w:sz w:val="27"/>
          <w:szCs w:val="27"/>
        </w:rPr>
        <w:t>於穴</w:t>
      </w:r>
      <w:proofErr w:type="gramEnd"/>
      <w:r w:rsidRPr="00FA7C8D">
        <w:rPr>
          <w:rFonts w:ascii="Times New Roman" w:eastAsia="新細明體" w:hAnsi="Times New Roman" w:cs="Times New Roman"/>
          <w:color w:val="000000"/>
          <w:kern w:val="0"/>
          <w:sz w:val="27"/>
          <w:szCs w:val="27"/>
        </w:rPr>
        <w:t>中，</w:t>
      </w:r>
      <w:proofErr w:type="gramStart"/>
      <w:r w:rsidRPr="00FA7C8D">
        <w:rPr>
          <w:rFonts w:ascii="Times New Roman" w:eastAsia="新細明體" w:hAnsi="Times New Roman" w:cs="Times New Roman"/>
          <w:color w:val="000000"/>
          <w:kern w:val="0"/>
          <w:sz w:val="27"/>
          <w:szCs w:val="27"/>
        </w:rPr>
        <w:t>將穴口封</w:t>
      </w:r>
      <w:proofErr w:type="gramEnd"/>
      <w:r w:rsidRPr="00FA7C8D">
        <w:rPr>
          <w:rFonts w:ascii="Times New Roman" w:eastAsia="新細明體" w:hAnsi="Times New Roman" w:cs="Times New Roman"/>
          <w:color w:val="000000"/>
          <w:kern w:val="0"/>
          <w:sz w:val="27"/>
          <w:szCs w:val="27"/>
        </w:rPr>
        <w:t>閉進行貯藏。</w:t>
      </w:r>
    </w:p>
    <w:p w:rsidR="00FA7C8D" w:rsidRPr="00FA7C8D" w:rsidRDefault="00FA7C8D" w:rsidP="00FA7C8D">
      <w:pPr>
        <w:widowControl/>
        <w:numPr>
          <w:ilvl w:val="0"/>
          <w:numId w:val="1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普通貯藏</w:t>
      </w:r>
    </w:p>
    <w:p w:rsidR="00FA7C8D" w:rsidRPr="00FA7C8D" w:rsidRDefault="00FA7C8D" w:rsidP="00FA7C8D">
      <w:pPr>
        <w:widowControl/>
        <w:numPr>
          <w:ilvl w:val="0"/>
          <w:numId w:val="1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1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1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/C06-0518.HTML#C06-0526</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576. </w:t>
      </w:r>
      <w:r w:rsidRPr="00FA7C8D">
        <w:rPr>
          <w:rFonts w:ascii="Times New Roman" w:eastAsia="新細明體" w:hAnsi="Times New Roman" w:cs="Times New Roman"/>
          <w:b/>
          <w:bCs/>
          <w:color w:val="000000"/>
          <w:kern w:val="0"/>
          <w:sz w:val="27"/>
          <w:szCs w:val="27"/>
        </w:rPr>
        <w:t>老化</w:t>
      </w:r>
      <w:r w:rsidRPr="00FA7C8D">
        <w:rPr>
          <w:rFonts w:ascii="Times New Roman" w:eastAsia="新細明體" w:hAnsi="Times New Roman" w:cs="Times New Roman"/>
          <w:b/>
          <w:bCs/>
          <w:color w:val="000000"/>
          <w:kern w:val="0"/>
          <w:sz w:val="27"/>
          <w:szCs w:val="27"/>
        </w:rPr>
        <w:t xml:space="preserve"> (senescence)</w:t>
      </w:r>
    </w:p>
    <w:p w:rsidR="00FA7C8D" w:rsidRPr="00FA7C8D" w:rsidRDefault="00FA7C8D" w:rsidP="00FA7C8D">
      <w:pPr>
        <w:widowControl/>
        <w:numPr>
          <w:ilvl w:val="0"/>
          <w:numId w:val="2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衰老、衰化</w:t>
      </w:r>
    </w:p>
    <w:p w:rsidR="00FA7C8D" w:rsidRPr="00FA7C8D" w:rsidRDefault="00FA7C8D" w:rsidP="00FA7C8D">
      <w:pPr>
        <w:widowControl/>
        <w:numPr>
          <w:ilvl w:val="0"/>
          <w:numId w:val="2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是植物體或其器官發育過程的最後一個階段，緊接在生理成熟之後，此時個體內部整體的合成作用速率逐漸低於整體的分解作用，細胞開始失去維持其基本生理作用的能力，</w:t>
      </w:r>
      <w:proofErr w:type="gramStart"/>
      <w:r w:rsidRPr="00FA7C8D">
        <w:rPr>
          <w:rFonts w:ascii="Times New Roman" w:eastAsia="新細明體" w:hAnsi="Times New Roman" w:cs="Times New Roman"/>
          <w:color w:val="000000"/>
          <w:kern w:val="0"/>
          <w:sz w:val="27"/>
          <w:szCs w:val="27"/>
        </w:rPr>
        <w:t>個</w:t>
      </w:r>
      <w:proofErr w:type="gramEnd"/>
      <w:r w:rsidRPr="00FA7C8D">
        <w:rPr>
          <w:rFonts w:ascii="Times New Roman" w:eastAsia="新細明體" w:hAnsi="Times New Roman" w:cs="Times New Roman"/>
          <w:color w:val="000000"/>
          <w:kern w:val="0"/>
          <w:sz w:val="27"/>
          <w:szCs w:val="27"/>
        </w:rPr>
        <w:t>體會出現各種老化的徵狀，最後導致個體的死亡。園藝上有許多作物在未達到生理成熟即行</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收，由於失去水分與養分的供應，在採收後亦進入老化階段。</w:t>
      </w:r>
    </w:p>
    <w:p w:rsidR="00FA7C8D" w:rsidRPr="00FA7C8D" w:rsidRDefault="00FA7C8D" w:rsidP="00FA7C8D">
      <w:pPr>
        <w:widowControl/>
        <w:numPr>
          <w:ilvl w:val="0"/>
          <w:numId w:val="2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個體發育</w:t>
      </w:r>
    </w:p>
    <w:p w:rsidR="00FA7C8D" w:rsidRPr="00FA7C8D" w:rsidRDefault="00FA7C8D" w:rsidP="00FA7C8D">
      <w:pPr>
        <w:widowControl/>
        <w:numPr>
          <w:ilvl w:val="0"/>
          <w:numId w:val="2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植物生理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生長與發育</w:t>
      </w:r>
      <w:r w:rsidRPr="00FA7C8D">
        <w:rPr>
          <w:rFonts w:ascii="Times New Roman" w:eastAsia="新細明體" w:hAnsi="Times New Roman" w:cs="Times New Roman"/>
          <w:color w:val="000000"/>
          <w:kern w:val="0"/>
          <w:sz w:val="27"/>
          <w:szCs w:val="27"/>
        </w:rPr>
        <w:t xml:space="preserve">;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2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/C06-0557.HTML#C06-0576</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644. </w:t>
      </w:r>
      <w:r w:rsidRPr="00FA7C8D">
        <w:rPr>
          <w:rFonts w:ascii="Times New Roman" w:eastAsia="新細明體" w:hAnsi="Times New Roman" w:cs="Times New Roman"/>
          <w:b/>
          <w:bCs/>
          <w:color w:val="000000"/>
          <w:kern w:val="0"/>
          <w:sz w:val="27"/>
          <w:szCs w:val="27"/>
        </w:rPr>
        <w:t>成熟度</w:t>
      </w:r>
      <w:r w:rsidRPr="00FA7C8D">
        <w:rPr>
          <w:rFonts w:ascii="Times New Roman" w:eastAsia="新細明體" w:hAnsi="Times New Roman" w:cs="Times New Roman"/>
          <w:b/>
          <w:bCs/>
          <w:color w:val="000000"/>
          <w:kern w:val="0"/>
          <w:sz w:val="27"/>
          <w:szCs w:val="27"/>
        </w:rPr>
        <w:t xml:space="preserve"> (maturity)</w:t>
      </w:r>
    </w:p>
    <w:p w:rsidR="00FA7C8D" w:rsidRPr="00FA7C8D" w:rsidRDefault="00FA7C8D" w:rsidP="00FA7C8D">
      <w:pPr>
        <w:widowControl/>
        <w:numPr>
          <w:ilvl w:val="0"/>
          <w:numId w:val="2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指園藝作物或產品生長發育所達到的狀態。此一狀態以</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成熟</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的程度作為衡量標準，可用高、中、低等來區別其程度。</w:t>
      </w:r>
    </w:p>
    <w:p w:rsidR="00FA7C8D" w:rsidRPr="00FA7C8D" w:rsidRDefault="00FA7C8D" w:rsidP="00FA7C8D">
      <w:pPr>
        <w:widowControl/>
        <w:numPr>
          <w:ilvl w:val="0"/>
          <w:numId w:val="2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2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/C06-0638.HTML#C06-0644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645. </w:t>
      </w:r>
      <w:r w:rsidRPr="00FA7C8D">
        <w:rPr>
          <w:rFonts w:ascii="Times New Roman" w:eastAsia="新細明體" w:hAnsi="Times New Roman" w:cs="Times New Roman"/>
          <w:b/>
          <w:bCs/>
          <w:color w:val="000000"/>
          <w:kern w:val="0"/>
          <w:sz w:val="27"/>
          <w:szCs w:val="27"/>
        </w:rPr>
        <w:t>成熟度指標</w:t>
      </w:r>
      <w:r w:rsidRPr="00FA7C8D">
        <w:rPr>
          <w:rFonts w:ascii="Times New Roman" w:eastAsia="新細明體" w:hAnsi="Times New Roman" w:cs="Times New Roman"/>
          <w:b/>
          <w:bCs/>
          <w:color w:val="000000"/>
          <w:kern w:val="0"/>
          <w:sz w:val="27"/>
          <w:szCs w:val="27"/>
        </w:rPr>
        <w:t xml:space="preserve"> (maturity index)</w:t>
      </w:r>
    </w:p>
    <w:p w:rsidR="00FA7C8D" w:rsidRPr="00FA7C8D" w:rsidRDefault="00FA7C8D" w:rsidP="00FA7C8D">
      <w:pPr>
        <w:widowControl/>
        <w:numPr>
          <w:ilvl w:val="0"/>
          <w:numId w:val="2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指一些可以作為判定</w:t>
      </w:r>
      <w:proofErr w:type="gramStart"/>
      <w:r w:rsidRPr="00FA7C8D">
        <w:rPr>
          <w:rFonts w:ascii="Times New Roman" w:eastAsia="新細明體" w:hAnsi="Times New Roman" w:cs="Times New Roman"/>
          <w:color w:val="000000"/>
          <w:kern w:val="0"/>
          <w:sz w:val="27"/>
          <w:szCs w:val="27"/>
        </w:rPr>
        <w:t>某種園</w:t>
      </w:r>
      <w:proofErr w:type="gramEnd"/>
      <w:r w:rsidRPr="00FA7C8D">
        <w:rPr>
          <w:rFonts w:ascii="Times New Roman" w:eastAsia="新細明體" w:hAnsi="Times New Roman" w:cs="Times New Roman"/>
          <w:color w:val="000000"/>
          <w:kern w:val="0"/>
          <w:sz w:val="27"/>
          <w:szCs w:val="27"/>
        </w:rPr>
        <w:t>產品是否已經生長發育達到適於採收的成熟度的客觀性度量標準，如果皮的顏色、果肉的硬度等。不同的園產品各有其適合的成熟度指標。</w:t>
      </w:r>
    </w:p>
    <w:p w:rsidR="00FA7C8D" w:rsidRPr="00FA7C8D" w:rsidRDefault="00FA7C8D" w:rsidP="00FA7C8D">
      <w:pPr>
        <w:widowControl/>
        <w:numPr>
          <w:ilvl w:val="0"/>
          <w:numId w:val="2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2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/C06-0638.HTML#C06-0645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657. </w:t>
      </w:r>
      <w:r w:rsidRPr="00FA7C8D">
        <w:rPr>
          <w:rFonts w:ascii="Times New Roman" w:eastAsia="新細明體" w:hAnsi="Times New Roman" w:cs="Times New Roman"/>
          <w:b/>
          <w:bCs/>
          <w:color w:val="000000"/>
          <w:kern w:val="0"/>
          <w:sz w:val="27"/>
          <w:szCs w:val="27"/>
        </w:rPr>
        <w:t>自動催化乙烯生成</w:t>
      </w:r>
      <w:r w:rsidRPr="00FA7C8D">
        <w:rPr>
          <w:rFonts w:ascii="Times New Roman" w:eastAsia="新細明體" w:hAnsi="Times New Roman" w:cs="Times New Roman"/>
          <w:b/>
          <w:bCs/>
          <w:color w:val="000000"/>
          <w:kern w:val="0"/>
          <w:sz w:val="27"/>
          <w:szCs w:val="27"/>
        </w:rPr>
        <w:t xml:space="preserve"> (autocatalytic ethylene production)</w:t>
      </w:r>
    </w:p>
    <w:p w:rsidR="00FA7C8D" w:rsidRPr="00FA7C8D" w:rsidRDefault="00FA7C8D" w:rsidP="00FA7C8D">
      <w:pPr>
        <w:widowControl/>
        <w:numPr>
          <w:ilvl w:val="0"/>
          <w:numId w:val="2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autocatalytic production of ethylene</w:t>
      </w:r>
    </w:p>
    <w:p w:rsidR="00FA7C8D" w:rsidRPr="00FA7C8D" w:rsidRDefault="00FA7C8D" w:rsidP="00FA7C8D">
      <w:pPr>
        <w:widowControl/>
        <w:numPr>
          <w:ilvl w:val="0"/>
          <w:numId w:val="2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器官在更年期所生成的大量乙烯，此乙烯的生成是由於乙烯的生合成路徑受到乙烯的催化，由於乙烯正好是整個生合成路徑的最後產物，所以新生成的乙烯又會催化更多的乙烯生成，因而在很短的時間內，乙烯的生成速率可增加千百倍。</w:t>
      </w:r>
    </w:p>
    <w:p w:rsidR="00FA7C8D" w:rsidRPr="00FA7C8D" w:rsidRDefault="00FA7C8D" w:rsidP="00FA7C8D">
      <w:pPr>
        <w:widowControl/>
        <w:numPr>
          <w:ilvl w:val="0"/>
          <w:numId w:val="2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乙烯生合成</w:t>
      </w:r>
    </w:p>
    <w:p w:rsidR="00FA7C8D" w:rsidRPr="00FA7C8D" w:rsidRDefault="00FA7C8D" w:rsidP="00FA7C8D">
      <w:pPr>
        <w:widowControl/>
        <w:numPr>
          <w:ilvl w:val="0"/>
          <w:numId w:val="2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2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/C06-0652.HTML#C06-0657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744. </w:t>
      </w:r>
      <w:proofErr w:type="gramStart"/>
      <w:r w:rsidRPr="00FA7C8D">
        <w:rPr>
          <w:rFonts w:ascii="Times New Roman" w:eastAsia="新細明體" w:hAnsi="Times New Roman" w:cs="Times New Roman"/>
          <w:b/>
          <w:bCs/>
          <w:color w:val="000000"/>
          <w:kern w:val="0"/>
          <w:sz w:val="27"/>
          <w:szCs w:val="27"/>
        </w:rPr>
        <w:t>更年型</w:t>
      </w:r>
      <w:proofErr w:type="gramEnd"/>
      <w:r w:rsidRPr="00FA7C8D">
        <w:rPr>
          <w:rFonts w:ascii="Times New Roman" w:eastAsia="新細明體" w:hAnsi="Times New Roman" w:cs="Times New Roman"/>
          <w:b/>
          <w:bCs/>
          <w:color w:val="000000"/>
          <w:kern w:val="0"/>
          <w:sz w:val="27"/>
          <w:szCs w:val="27"/>
        </w:rPr>
        <w:t>果實</w:t>
      </w:r>
      <w:r w:rsidRPr="00FA7C8D">
        <w:rPr>
          <w:rFonts w:ascii="Times New Roman" w:eastAsia="新細明體" w:hAnsi="Times New Roman" w:cs="Times New Roman"/>
          <w:b/>
          <w:bCs/>
          <w:color w:val="000000"/>
          <w:kern w:val="0"/>
          <w:sz w:val="27"/>
          <w:szCs w:val="27"/>
        </w:rPr>
        <w:t xml:space="preserve"> (climacteric fruit)</w:t>
      </w:r>
    </w:p>
    <w:p w:rsidR="00FA7C8D" w:rsidRPr="00FA7C8D" w:rsidRDefault="00FA7C8D" w:rsidP="00FA7C8D">
      <w:pPr>
        <w:widowControl/>
        <w:numPr>
          <w:ilvl w:val="0"/>
          <w:numId w:val="2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有</w:t>
      </w:r>
      <w:proofErr w:type="gramStart"/>
      <w:r w:rsidRPr="00FA7C8D">
        <w:rPr>
          <w:rFonts w:ascii="Times New Roman" w:eastAsia="新細明體" w:hAnsi="Times New Roman" w:cs="Times New Roman"/>
          <w:color w:val="000000"/>
          <w:kern w:val="0"/>
          <w:sz w:val="27"/>
          <w:szCs w:val="27"/>
        </w:rPr>
        <w:t>呼吸躍變型</w:t>
      </w:r>
      <w:proofErr w:type="gramEnd"/>
      <w:r w:rsidRPr="00FA7C8D">
        <w:rPr>
          <w:rFonts w:ascii="Times New Roman" w:eastAsia="新細明體" w:hAnsi="Times New Roman" w:cs="Times New Roman"/>
          <w:color w:val="000000"/>
          <w:kern w:val="0"/>
          <w:sz w:val="27"/>
          <w:szCs w:val="27"/>
        </w:rPr>
        <w:t>果實、高峰型果實</w:t>
      </w:r>
      <w:proofErr w:type="gramStart"/>
      <w:r w:rsidRPr="00FA7C8D">
        <w:rPr>
          <w:rFonts w:ascii="Times New Roman" w:eastAsia="新細明體" w:hAnsi="Times New Roman" w:cs="Times New Roman"/>
          <w:color w:val="000000"/>
          <w:kern w:val="0"/>
          <w:sz w:val="27"/>
          <w:szCs w:val="27"/>
        </w:rPr>
        <w:t>果</w:t>
      </w:r>
      <w:proofErr w:type="gramEnd"/>
      <w:r w:rsidRPr="00FA7C8D">
        <w:rPr>
          <w:rFonts w:ascii="Times New Roman" w:eastAsia="新細明體" w:hAnsi="Times New Roman" w:cs="Times New Roman"/>
          <w:color w:val="000000"/>
          <w:kern w:val="0"/>
          <w:sz w:val="27"/>
          <w:szCs w:val="27"/>
        </w:rPr>
        <w:t>實</w:t>
      </w:r>
    </w:p>
    <w:p w:rsidR="00FA7C8D" w:rsidRPr="00FA7C8D" w:rsidRDefault="00FA7C8D" w:rsidP="00FA7C8D">
      <w:pPr>
        <w:widowControl/>
        <w:numPr>
          <w:ilvl w:val="0"/>
          <w:numId w:val="2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此類果實在發育之成熟</w:t>
      </w:r>
      <w:proofErr w:type="gramStart"/>
      <w:r w:rsidRPr="00FA7C8D">
        <w:rPr>
          <w:rFonts w:ascii="Times New Roman" w:eastAsia="新細明體" w:hAnsi="Times New Roman" w:cs="Times New Roman"/>
          <w:color w:val="000000"/>
          <w:kern w:val="0"/>
          <w:sz w:val="27"/>
          <w:szCs w:val="27"/>
        </w:rPr>
        <w:t>至後熟階段</w:t>
      </w:r>
      <w:proofErr w:type="gramEnd"/>
      <w:r w:rsidRPr="00FA7C8D">
        <w:rPr>
          <w:rFonts w:ascii="Times New Roman" w:eastAsia="新細明體" w:hAnsi="Times New Roman" w:cs="Times New Roman"/>
          <w:color w:val="000000"/>
          <w:kern w:val="0"/>
          <w:sz w:val="27"/>
          <w:szCs w:val="27"/>
        </w:rPr>
        <w:t>，果實之呼吸速率會</w:t>
      </w:r>
      <w:proofErr w:type="gramStart"/>
      <w:r w:rsidRPr="00FA7C8D">
        <w:rPr>
          <w:rFonts w:ascii="Times New Roman" w:eastAsia="新細明體" w:hAnsi="Times New Roman" w:cs="Times New Roman"/>
          <w:color w:val="000000"/>
          <w:kern w:val="0"/>
          <w:sz w:val="27"/>
          <w:szCs w:val="27"/>
        </w:rPr>
        <w:t>出現峰型變</w:t>
      </w:r>
      <w:proofErr w:type="gramEnd"/>
      <w:r w:rsidRPr="00FA7C8D">
        <w:rPr>
          <w:rFonts w:ascii="Times New Roman" w:eastAsia="新細明體" w:hAnsi="Times New Roman" w:cs="Times New Roman"/>
          <w:color w:val="000000"/>
          <w:kern w:val="0"/>
          <w:sz w:val="27"/>
          <w:szCs w:val="27"/>
        </w:rPr>
        <w:t>化，即</w:t>
      </w:r>
      <w:proofErr w:type="gramStart"/>
      <w:r w:rsidRPr="00FA7C8D">
        <w:rPr>
          <w:rFonts w:ascii="Times New Roman" w:eastAsia="新細明體" w:hAnsi="Times New Roman" w:cs="Times New Roman"/>
          <w:color w:val="000000"/>
          <w:kern w:val="0"/>
          <w:sz w:val="27"/>
          <w:szCs w:val="27"/>
        </w:rPr>
        <w:t>由漸</w:t>
      </w:r>
      <w:proofErr w:type="gramEnd"/>
      <w:r w:rsidRPr="00FA7C8D">
        <w:rPr>
          <w:rFonts w:ascii="Times New Roman" w:eastAsia="新細明體" w:hAnsi="Times New Roman" w:cs="Times New Roman"/>
          <w:color w:val="000000"/>
          <w:kern w:val="0"/>
          <w:sz w:val="27"/>
          <w:szCs w:val="27"/>
        </w:rPr>
        <w:t>降而後驟然上升至一高峰，然後再下降，通常在呼吸高峰出現之同時或之前，果實之乙烯生成量亦會大幅增加。果實在呼吸上升之後開始</w:t>
      </w:r>
      <w:proofErr w:type="gramStart"/>
      <w:r w:rsidRPr="00FA7C8D">
        <w:rPr>
          <w:rFonts w:ascii="Times New Roman" w:eastAsia="新細明體" w:hAnsi="Times New Roman" w:cs="Times New Roman"/>
          <w:color w:val="000000"/>
          <w:kern w:val="0"/>
          <w:sz w:val="27"/>
          <w:szCs w:val="27"/>
        </w:rPr>
        <w:t>進入後熟階段</w:t>
      </w:r>
      <w:proofErr w:type="gramEnd"/>
      <w:r w:rsidRPr="00FA7C8D">
        <w:rPr>
          <w:rFonts w:ascii="Times New Roman" w:eastAsia="新細明體" w:hAnsi="Times New Roman" w:cs="Times New Roman"/>
          <w:color w:val="000000"/>
          <w:kern w:val="0"/>
          <w:sz w:val="27"/>
          <w:szCs w:val="27"/>
        </w:rPr>
        <w:t>，其反應劇烈而明顯。</w:t>
      </w:r>
      <w:proofErr w:type="gramStart"/>
      <w:r w:rsidRPr="00FA7C8D">
        <w:rPr>
          <w:rFonts w:ascii="Times New Roman" w:eastAsia="新細明體" w:hAnsi="Times New Roman" w:cs="Times New Roman"/>
          <w:color w:val="000000"/>
          <w:kern w:val="0"/>
          <w:sz w:val="27"/>
          <w:szCs w:val="27"/>
        </w:rPr>
        <w:t>所有更年型</w:t>
      </w:r>
      <w:proofErr w:type="gramEnd"/>
      <w:r w:rsidRPr="00FA7C8D">
        <w:rPr>
          <w:rFonts w:ascii="Times New Roman" w:eastAsia="新細明體" w:hAnsi="Times New Roman" w:cs="Times New Roman"/>
          <w:color w:val="000000"/>
          <w:kern w:val="0"/>
          <w:sz w:val="27"/>
          <w:szCs w:val="27"/>
        </w:rPr>
        <w:t>果實都有明顯</w:t>
      </w:r>
      <w:proofErr w:type="gramStart"/>
      <w:r w:rsidRPr="00FA7C8D">
        <w:rPr>
          <w:rFonts w:ascii="Times New Roman" w:eastAsia="新細明體" w:hAnsi="Times New Roman" w:cs="Times New Roman"/>
          <w:color w:val="000000"/>
          <w:kern w:val="0"/>
          <w:sz w:val="27"/>
          <w:szCs w:val="27"/>
        </w:rPr>
        <w:t>的後熟作</w:t>
      </w:r>
      <w:proofErr w:type="gramEnd"/>
      <w:r w:rsidRPr="00FA7C8D">
        <w:rPr>
          <w:rFonts w:ascii="Times New Roman" w:eastAsia="新細明體" w:hAnsi="Times New Roman" w:cs="Times New Roman"/>
          <w:color w:val="000000"/>
          <w:kern w:val="0"/>
          <w:sz w:val="27"/>
          <w:szCs w:val="27"/>
        </w:rPr>
        <w:t>用，代表性的果實如香蕉、木瓜、番茄。</w:t>
      </w:r>
    </w:p>
    <w:p w:rsidR="00FA7C8D" w:rsidRPr="00FA7C8D" w:rsidRDefault="00FA7C8D" w:rsidP="00FA7C8D">
      <w:pPr>
        <w:widowControl/>
        <w:numPr>
          <w:ilvl w:val="0"/>
          <w:numId w:val="2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果實</w:t>
      </w:r>
    </w:p>
    <w:p w:rsidR="00FA7C8D" w:rsidRPr="00FA7C8D" w:rsidRDefault="00FA7C8D" w:rsidP="00FA7C8D">
      <w:pPr>
        <w:widowControl/>
        <w:numPr>
          <w:ilvl w:val="0"/>
          <w:numId w:val="2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2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/C07-0726.HTML#C07-0744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4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745. </w:t>
      </w:r>
      <w:r w:rsidRPr="00FA7C8D">
        <w:rPr>
          <w:rFonts w:ascii="Times New Roman" w:eastAsia="新細明體" w:hAnsi="Times New Roman" w:cs="Times New Roman"/>
          <w:b/>
          <w:bCs/>
          <w:color w:val="000000"/>
          <w:kern w:val="0"/>
          <w:sz w:val="27"/>
          <w:szCs w:val="27"/>
        </w:rPr>
        <w:t>更年期</w:t>
      </w:r>
      <w:r w:rsidRPr="00FA7C8D">
        <w:rPr>
          <w:rFonts w:ascii="Times New Roman" w:eastAsia="新細明體" w:hAnsi="Times New Roman" w:cs="Times New Roman"/>
          <w:b/>
          <w:bCs/>
          <w:color w:val="000000"/>
          <w:kern w:val="0"/>
          <w:sz w:val="27"/>
          <w:szCs w:val="27"/>
        </w:rPr>
        <w:t xml:space="preserve"> (climacteric period)</w:t>
      </w:r>
    </w:p>
    <w:p w:rsidR="00FA7C8D" w:rsidRPr="00FA7C8D" w:rsidRDefault="00FA7C8D" w:rsidP="00FA7C8D">
      <w:pPr>
        <w:widowControl/>
        <w:numPr>
          <w:ilvl w:val="0"/>
          <w:numId w:val="2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指某些植物的果實或花朵，在其發育過程中，呼吸作用自然地上升，伴隨著大量由自動催化作用生成的乙烯，此外還有</w:t>
      </w:r>
      <w:r w:rsidRPr="00FA7C8D">
        <w:rPr>
          <w:rFonts w:ascii="Times New Roman" w:eastAsia="新細明體" w:hAnsi="Times New Roman" w:cs="Times New Roman"/>
          <w:color w:val="000000"/>
          <w:kern w:val="0"/>
          <w:sz w:val="27"/>
          <w:szCs w:val="27"/>
        </w:rPr>
        <w:lastRenderedPageBreak/>
        <w:t>一系列的生化反應跟隨發生。更年期可依其呼吸速率變化型式，區分</w:t>
      </w:r>
      <w:proofErr w:type="gramStart"/>
      <w:r w:rsidRPr="00FA7C8D">
        <w:rPr>
          <w:rFonts w:ascii="Times New Roman" w:eastAsia="新細明體" w:hAnsi="Times New Roman" w:cs="Times New Roman"/>
          <w:color w:val="000000"/>
          <w:kern w:val="0"/>
          <w:sz w:val="27"/>
          <w:szCs w:val="27"/>
        </w:rPr>
        <w:t>為更年前期</w:t>
      </w:r>
      <w:proofErr w:type="gramEnd"/>
      <w:r w:rsidRPr="00FA7C8D">
        <w:rPr>
          <w:rFonts w:ascii="Times New Roman" w:eastAsia="新細明體" w:hAnsi="Times New Roman" w:cs="Times New Roman"/>
          <w:color w:val="000000"/>
          <w:kern w:val="0"/>
          <w:sz w:val="27"/>
          <w:szCs w:val="27"/>
        </w:rPr>
        <w:t>(preclimacteric)</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更年前</w:t>
      </w:r>
      <w:proofErr w:type="gramEnd"/>
      <w:r w:rsidRPr="00FA7C8D">
        <w:rPr>
          <w:rFonts w:ascii="Times New Roman" w:eastAsia="新細明體" w:hAnsi="Times New Roman" w:cs="Times New Roman"/>
          <w:color w:val="000000"/>
          <w:kern w:val="0"/>
          <w:sz w:val="27"/>
          <w:szCs w:val="27"/>
        </w:rPr>
        <w:t>期最低點</w:t>
      </w:r>
      <w:r w:rsidRPr="00FA7C8D">
        <w:rPr>
          <w:rFonts w:ascii="Times New Roman" w:eastAsia="新細明體" w:hAnsi="Times New Roman" w:cs="Times New Roman"/>
          <w:color w:val="000000"/>
          <w:kern w:val="0"/>
          <w:sz w:val="27"/>
          <w:szCs w:val="27"/>
        </w:rPr>
        <w:t>(preclimacteric minimum)</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更年上</w:t>
      </w:r>
      <w:proofErr w:type="gramEnd"/>
      <w:r w:rsidRPr="00FA7C8D">
        <w:rPr>
          <w:rFonts w:ascii="Times New Roman" w:eastAsia="新細明體" w:hAnsi="Times New Roman" w:cs="Times New Roman"/>
          <w:color w:val="000000"/>
          <w:kern w:val="0"/>
          <w:sz w:val="27"/>
          <w:szCs w:val="27"/>
        </w:rPr>
        <w:t>升期</w:t>
      </w:r>
      <w:r w:rsidRPr="00FA7C8D">
        <w:rPr>
          <w:rFonts w:ascii="Times New Roman" w:eastAsia="新細明體" w:hAnsi="Times New Roman" w:cs="Times New Roman"/>
          <w:color w:val="000000"/>
          <w:kern w:val="0"/>
          <w:sz w:val="27"/>
          <w:szCs w:val="27"/>
        </w:rPr>
        <w:t>(climacteric rise)</w:t>
      </w:r>
      <w:r w:rsidRPr="00FA7C8D">
        <w:rPr>
          <w:rFonts w:ascii="Times New Roman" w:eastAsia="新細明體" w:hAnsi="Times New Roman" w:cs="Times New Roman"/>
          <w:color w:val="000000"/>
          <w:kern w:val="0"/>
          <w:sz w:val="27"/>
          <w:szCs w:val="27"/>
        </w:rPr>
        <w:t>、更年期高峰</w:t>
      </w:r>
      <w:r w:rsidRPr="00FA7C8D">
        <w:rPr>
          <w:rFonts w:ascii="Times New Roman" w:eastAsia="新細明體" w:hAnsi="Times New Roman" w:cs="Times New Roman"/>
          <w:color w:val="000000"/>
          <w:kern w:val="0"/>
          <w:sz w:val="27"/>
          <w:szCs w:val="27"/>
        </w:rPr>
        <w:t>(climacteric peak)</w:t>
      </w:r>
      <w:proofErr w:type="gramStart"/>
      <w:r w:rsidRPr="00FA7C8D">
        <w:rPr>
          <w:rFonts w:ascii="Times New Roman" w:eastAsia="新細明體" w:hAnsi="Times New Roman" w:cs="Times New Roman"/>
          <w:color w:val="000000"/>
          <w:kern w:val="0"/>
          <w:sz w:val="27"/>
          <w:szCs w:val="27"/>
        </w:rPr>
        <w:t>及更年後</w:t>
      </w:r>
      <w:proofErr w:type="gramEnd"/>
      <w:r w:rsidRPr="00FA7C8D">
        <w:rPr>
          <w:rFonts w:ascii="Times New Roman" w:eastAsia="新細明體" w:hAnsi="Times New Roman" w:cs="Times New Roman"/>
          <w:color w:val="000000"/>
          <w:kern w:val="0"/>
          <w:sz w:val="27"/>
          <w:szCs w:val="27"/>
        </w:rPr>
        <w:t>期</w:t>
      </w:r>
      <w:r w:rsidRPr="00FA7C8D">
        <w:rPr>
          <w:rFonts w:ascii="Times New Roman" w:eastAsia="新細明體" w:hAnsi="Times New Roman" w:cs="Times New Roman"/>
          <w:color w:val="000000"/>
          <w:kern w:val="0"/>
          <w:sz w:val="27"/>
          <w:szCs w:val="27"/>
        </w:rPr>
        <w:t>(postclimacteric)</w:t>
      </w:r>
      <w:r w:rsidRPr="00FA7C8D">
        <w:rPr>
          <w:rFonts w:ascii="Times New Roman" w:eastAsia="新細明體" w:hAnsi="Times New Roman" w:cs="Times New Roman"/>
          <w:color w:val="000000"/>
          <w:kern w:val="0"/>
          <w:sz w:val="27"/>
          <w:szCs w:val="27"/>
        </w:rPr>
        <w:t>等五個不同的時期。</w:t>
      </w:r>
    </w:p>
    <w:p w:rsidR="00FA7C8D" w:rsidRPr="00FA7C8D" w:rsidRDefault="00FA7C8D" w:rsidP="00FA7C8D">
      <w:pPr>
        <w:widowControl/>
        <w:numPr>
          <w:ilvl w:val="0"/>
          <w:numId w:val="2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個體發育</w:t>
      </w:r>
    </w:p>
    <w:p w:rsidR="00FA7C8D" w:rsidRPr="00FA7C8D" w:rsidRDefault="00FA7C8D" w:rsidP="00FA7C8D">
      <w:pPr>
        <w:widowControl/>
        <w:numPr>
          <w:ilvl w:val="0"/>
          <w:numId w:val="2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2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/C07-0726.HTML#C07-0745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738. </w:t>
      </w:r>
      <w:proofErr w:type="gramStart"/>
      <w:r w:rsidRPr="00FA7C8D">
        <w:rPr>
          <w:rFonts w:ascii="Times New Roman" w:eastAsia="新細明體" w:hAnsi="Times New Roman" w:cs="Times New Roman"/>
          <w:b/>
          <w:bCs/>
          <w:color w:val="000000"/>
          <w:kern w:val="0"/>
          <w:sz w:val="27"/>
          <w:szCs w:val="27"/>
        </w:rPr>
        <w:t>冷牆</w:t>
      </w:r>
      <w:proofErr w:type="gramEnd"/>
      <w:r w:rsidRPr="00FA7C8D">
        <w:rPr>
          <w:rFonts w:ascii="Times New Roman" w:eastAsia="新細明體" w:hAnsi="Times New Roman" w:cs="Times New Roman"/>
          <w:b/>
          <w:bCs/>
          <w:color w:val="000000"/>
          <w:kern w:val="0"/>
          <w:sz w:val="27"/>
          <w:szCs w:val="27"/>
        </w:rPr>
        <w:t xml:space="preserve"> (cold wall)</w:t>
      </w:r>
    </w:p>
    <w:p w:rsidR="00FA7C8D" w:rsidRPr="00FA7C8D" w:rsidRDefault="00FA7C8D" w:rsidP="00FA7C8D">
      <w:pPr>
        <w:widowControl/>
        <w:numPr>
          <w:ilvl w:val="0"/>
          <w:numId w:val="2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冷牆式預</w:t>
      </w:r>
      <w:proofErr w:type="gramEnd"/>
      <w:r w:rsidRPr="00FA7C8D">
        <w:rPr>
          <w:rFonts w:ascii="Times New Roman" w:eastAsia="新細明體" w:hAnsi="Times New Roman" w:cs="Times New Roman"/>
          <w:color w:val="000000"/>
          <w:kern w:val="0"/>
          <w:sz w:val="27"/>
          <w:szCs w:val="27"/>
        </w:rPr>
        <w:t>冷</w:t>
      </w:r>
    </w:p>
    <w:p w:rsidR="00FA7C8D" w:rsidRPr="00FA7C8D" w:rsidRDefault="00FA7C8D" w:rsidP="00FA7C8D">
      <w:pPr>
        <w:widowControl/>
        <w:numPr>
          <w:ilvl w:val="0"/>
          <w:numId w:val="2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cold wall cooling</w:t>
      </w:r>
    </w:p>
    <w:p w:rsidR="00FA7C8D" w:rsidRPr="00FA7C8D" w:rsidRDefault="00FA7C8D" w:rsidP="00FA7C8D">
      <w:pPr>
        <w:widowControl/>
        <w:numPr>
          <w:ilvl w:val="0"/>
          <w:numId w:val="2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在冷藏庫內一</w:t>
      </w:r>
      <w:proofErr w:type="gramStart"/>
      <w:r w:rsidRPr="00FA7C8D">
        <w:rPr>
          <w:rFonts w:ascii="Times New Roman" w:eastAsia="新細明體" w:hAnsi="Times New Roman" w:cs="Times New Roman"/>
          <w:color w:val="000000"/>
          <w:kern w:val="0"/>
          <w:sz w:val="27"/>
          <w:szCs w:val="27"/>
        </w:rPr>
        <w:t>側做一個</w:t>
      </w:r>
      <w:proofErr w:type="gramEnd"/>
      <w:r w:rsidRPr="00FA7C8D">
        <w:rPr>
          <w:rFonts w:ascii="Times New Roman" w:eastAsia="新細明體" w:hAnsi="Times New Roman" w:cs="Times New Roman"/>
          <w:color w:val="000000"/>
          <w:kern w:val="0"/>
          <w:sz w:val="27"/>
          <w:szCs w:val="27"/>
        </w:rPr>
        <w:t>固定的夾層，其上有</w:t>
      </w:r>
      <w:proofErr w:type="gramStart"/>
      <w:r w:rsidRPr="00FA7C8D">
        <w:rPr>
          <w:rFonts w:ascii="Times New Roman" w:eastAsia="新細明體" w:hAnsi="Times New Roman" w:cs="Times New Roman"/>
          <w:color w:val="000000"/>
          <w:kern w:val="0"/>
          <w:sz w:val="27"/>
          <w:szCs w:val="27"/>
        </w:rPr>
        <w:t>許多開</w:t>
      </w:r>
      <w:proofErr w:type="gramEnd"/>
      <w:r w:rsidRPr="00FA7C8D">
        <w:rPr>
          <w:rFonts w:ascii="Times New Roman" w:eastAsia="新細明體" w:hAnsi="Times New Roman" w:cs="Times New Roman"/>
          <w:color w:val="000000"/>
          <w:kern w:val="0"/>
          <w:sz w:val="27"/>
          <w:szCs w:val="27"/>
        </w:rPr>
        <w:t>孔，夾層內</w:t>
      </w:r>
      <w:proofErr w:type="gramStart"/>
      <w:r w:rsidRPr="00FA7C8D">
        <w:rPr>
          <w:rFonts w:ascii="Times New Roman" w:eastAsia="新細明體" w:hAnsi="Times New Roman" w:cs="Times New Roman"/>
          <w:color w:val="000000"/>
          <w:kern w:val="0"/>
          <w:sz w:val="27"/>
          <w:szCs w:val="27"/>
        </w:rPr>
        <w:t>有抽氣風</w:t>
      </w:r>
      <w:proofErr w:type="gramEnd"/>
      <w:r w:rsidRPr="00FA7C8D">
        <w:rPr>
          <w:rFonts w:ascii="Times New Roman" w:eastAsia="新細明體" w:hAnsi="Times New Roman" w:cs="Times New Roman"/>
          <w:color w:val="000000"/>
          <w:kern w:val="0"/>
          <w:sz w:val="27"/>
          <w:szCs w:val="27"/>
        </w:rPr>
        <w:t>扇可將冷空氣抽入，在通過</w:t>
      </w:r>
      <w:proofErr w:type="gramStart"/>
      <w:r w:rsidRPr="00FA7C8D">
        <w:rPr>
          <w:rFonts w:ascii="Times New Roman" w:eastAsia="新細明體" w:hAnsi="Times New Roman" w:cs="Times New Roman"/>
          <w:color w:val="000000"/>
          <w:kern w:val="0"/>
          <w:sz w:val="27"/>
          <w:szCs w:val="27"/>
        </w:rPr>
        <w:t>蒸發器後吹</w:t>
      </w:r>
      <w:proofErr w:type="gramEnd"/>
      <w:r w:rsidRPr="00FA7C8D">
        <w:rPr>
          <w:rFonts w:ascii="Times New Roman" w:eastAsia="新細明體" w:hAnsi="Times New Roman" w:cs="Times New Roman"/>
          <w:color w:val="000000"/>
          <w:kern w:val="0"/>
          <w:sz w:val="27"/>
          <w:szCs w:val="27"/>
        </w:rPr>
        <w:t>出，每</w:t>
      </w:r>
      <w:proofErr w:type="gramStart"/>
      <w:r w:rsidRPr="00FA7C8D">
        <w:rPr>
          <w:rFonts w:ascii="Times New Roman" w:eastAsia="新細明體" w:hAnsi="Times New Roman" w:cs="Times New Roman"/>
          <w:color w:val="000000"/>
          <w:kern w:val="0"/>
          <w:sz w:val="27"/>
          <w:szCs w:val="27"/>
        </w:rPr>
        <w:t>個開</w:t>
      </w:r>
      <w:proofErr w:type="gramEnd"/>
      <w:r w:rsidRPr="00FA7C8D">
        <w:rPr>
          <w:rFonts w:ascii="Times New Roman" w:eastAsia="新細明體" w:hAnsi="Times New Roman" w:cs="Times New Roman"/>
          <w:color w:val="000000"/>
          <w:kern w:val="0"/>
          <w:sz w:val="27"/>
          <w:szCs w:val="27"/>
        </w:rPr>
        <w:t>孔裝有活動風門，要預冷的產品，只要對準一個</w:t>
      </w:r>
      <w:proofErr w:type="gramStart"/>
      <w:r w:rsidRPr="00FA7C8D">
        <w:rPr>
          <w:rFonts w:ascii="Times New Roman" w:eastAsia="新細明體" w:hAnsi="Times New Roman" w:cs="Times New Roman"/>
          <w:color w:val="000000"/>
          <w:kern w:val="0"/>
          <w:sz w:val="27"/>
          <w:szCs w:val="27"/>
        </w:rPr>
        <w:t>開孔</w:t>
      </w:r>
      <w:proofErr w:type="gramEnd"/>
      <w:r w:rsidRPr="00FA7C8D">
        <w:rPr>
          <w:rFonts w:ascii="Times New Roman" w:eastAsia="新細明體" w:hAnsi="Times New Roman" w:cs="Times New Roman"/>
          <w:color w:val="000000"/>
          <w:kern w:val="0"/>
          <w:sz w:val="27"/>
          <w:szCs w:val="27"/>
        </w:rPr>
        <w:t>貼放，即可將風門壓開而進行預冷。此方法不受產品容器數量、形狀等限制，尤其適於切花的預冷。</w:t>
      </w:r>
    </w:p>
    <w:p w:rsidR="00FA7C8D" w:rsidRPr="00FA7C8D" w:rsidRDefault="00FA7C8D" w:rsidP="00FA7C8D">
      <w:pPr>
        <w:widowControl/>
        <w:numPr>
          <w:ilvl w:val="0"/>
          <w:numId w:val="2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差壓預</w:t>
      </w:r>
      <w:proofErr w:type="gramEnd"/>
      <w:r w:rsidRPr="00FA7C8D">
        <w:rPr>
          <w:rFonts w:ascii="Times New Roman" w:eastAsia="新細明體" w:hAnsi="Times New Roman" w:cs="Times New Roman"/>
          <w:color w:val="000000"/>
          <w:kern w:val="0"/>
          <w:sz w:val="27"/>
          <w:szCs w:val="27"/>
        </w:rPr>
        <w:t>冷</w:t>
      </w:r>
    </w:p>
    <w:p w:rsidR="00FA7C8D" w:rsidRPr="00FA7C8D" w:rsidRDefault="00FA7C8D" w:rsidP="00FA7C8D">
      <w:pPr>
        <w:widowControl/>
        <w:numPr>
          <w:ilvl w:val="0"/>
          <w:numId w:val="2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2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/C07-0726.HTML#C07-0738</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739. </w:t>
      </w:r>
      <w:r w:rsidRPr="00FA7C8D">
        <w:rPr>
          <w:rFonts w:ascii="Times New Roman" w:eastAsia="新細明體" w:hAnsi="Times New Roman" w:cs="Times New Roman"/>
          <w:b/>
          <w:bCs/>
          <w:color w:val="000000"/>
          <w:kern w:val="0"/>
          <w:sz w:val="27"/>
          <w:szCs w:val="27"/>
        </w:rPr>
        <w:t>冷藏</w:t>
      </w:r>
      <w:r w:rsidRPr="00FA7C8D">
        <w:rPr>
          <w:rFonts w:ascii="Times New Roman" w:eastAsia="新細明體" w:hAnsi="Times New Roman" w:cs="Times New Roman"/>
          <w:b/>
          <w:bCs/>
          <w:color w:val="000000"/>
          <w:kern w:val="0"/>
          <w:sz w:val="27"/>
          <w:szCs w:val="27"/>
        </w:rPr>
        <w:t xml:space="preserve"> (refrigerated storage)</w:t>
      </w:r>
    </w:p>
    <w:p w:rsidR="00FA7C8D" w:rsidRPr="00FA7C8D" w:rsidRDefault="00FA7C8D" w:rsidP="00FA7C8D">
      <w:pPr>
        <w:widowControl/>
        <w:numPr>
          <w:ilvl w:val="0"/>
          <w:numId w:val="2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將產品</w:t>
      </w:r>
      <w:proofErr w:type="gramStart"/>
      <w:r w:rsidRPr="00FA7C8D">
        <w:rPr>
          <w:rFonts w:ascii="Times New Roman" w:eastAsia="新細明體" w:hAnsi="Times New Roman" w:cs="Times New Roman"/>
          <w:color w:val="000000"/>
          <w:kern w:val="0"/>
          <w:sz w:val="27"/>
          <w:szCs w:val="27"/>
        </w:rPr>
        <w:t>貯</w:t>
      </w:r>
      <w:proofErr w:type="gramEnd"/>
      <w:r w:rsidRPr="00FA7C8D">
        <w:rPr>
          <w:rFonts w:ascii="Times New Roman" w:eastAsia="新細明體" w:hAnsi="Times New Roman" w:cs="Times New Roman"/>
          <w:color w:val="000000"/>
          <w:kern w:val="0"/>
          <w:sz w:val="27"/>
          <w:szCs w:val="27"/>
        </w:rPr>
        <w:t>放在</w:t>
      </w:r>
      <w:proofErr w:type="gramStart"/>
      <w:r w:rsidRPr="00FA7C8D">
        <w:rPr>
          <w:rFonts w:ascii="Times New Roman" w:eastAsia="新細明體" w:hAnsi="Times New Roman" w:cs="Times New Roman"/>
          <w:color w:val="000000"/>
          <w:kern w:val="0"/>
          <w:sz w:val="27"/>
          <w:szCs w:val="27"/>
        </w:rPr>
        <w:t>人工制冷</w:t>
      </w:r>
      <w:proofErr w:type="gramEnd"/>
      <w:r w:rsidRPr="00FA7C8D">
        <w:rPr>
          <w:rFonts w:ascii="Times New Roman" w:eastAsia="新細明體" w:hAnsi="Times New Roman" w:cs="Times New Roman"/>
          <w:color w:val="000000"/>
          <w:kern w:val="0"/>
          <w:sz w:val="27"/>
          <w:szCs w:val="27"/>
        </w:rPr>
        <w:t>的低溫貯藏庫中的一種貯藏方式。由於有</w:t>
      </w:r>
      <w:proofErr w:type="gramStart"/>
      <w:r w:rsidRPr="00FA7C8D">
        <w:rPr>
          <w:rFonts w:ascii="Times New Roman" w:eastAsia="新細明體" w:hAnsi="Times New Roman" w:cs="Times New Roman"/>
          <w:color w:val="000000"/>
          <w:kern w:val="0"/>
          <w:sz w:val="27"/>
          <w:szCs w:val="27"/>
        </w:rPr>
        <w:t>機械制冷設備</w:t>
      </w:r>
      <w:proofErr w:type="gramEnd"/>
      <w:r w:rsidRPr="00FA7C8D">
        <w:rPr>
          <w:rFonts w:ascii="Times New Roman" w:eastAsia="新細明體" w:hAnsi="Times New Roman" w:cs="Times New Roman"/>
          <w:color w:val="000000"/>
          <w:kern w:val="0"/>
          <w:sz w:val="27"/>
          <w:szCs w:val="27"/>
        </w:rPr>
        <w:t>，庫內的溫度可以控制在一定的範圍內，不受外界氣溫的影響，所以貯藏效果比普通貯藏為佳。</w:t>
      </w:r>
    </w:p>
    <w:p w:rsidR="00FA7C8D" w:rsidRPr="00FA7C8D" w:rsidRDefault="00FA7C8D" w:rsidP="00FA7C8D">
      <w:pPr>
        <w:widowControl/>
        <w:numPr>
          <w:ilvl w:val="0"/>
          <w:numId w:val="2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貯藏</w:t>
      </w:r>
    </w:p>
    <w:p w:rsidR="00FA7C8D" w:rsidRPr="00FA7C8D" w:rsidRDefault="00FA7C8D" w:rsidP="00FA7C8D">
      <w:pPr>
        <w:widowControl/>
        <w:numPr>
          <w:ilvl w:val="0"/>
          <w:numId w:val="2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2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/C07-0726.HTML#C07-0739</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839. </w:t>
      </w:r>
      <w:proofErr w:type="gramStart"/>
      <w:r w:rsidRPr="00FA7C8D">
        <w:rPr>
          <w:rFonts w:ascii="Times New Roman" w:eastAsia="新細明體" w:hAnsi="Times New Roman" w:cs="Times New Roman"/>
          <w:b/>
          <w:bCs/>
          <w:color w:val="000000"/>
          <w:kern w:val="0"/>
          <w:sz w:val="27"/>
          <w:szCs w:val="27"/>
        </w:rPr>
        <w:t>非更年型</w:t>
      </w:r>
      <w:proofErr w:type="gramEnd"/>
      <w:r w:rsidRPr="00FA7C8D">
        <w:rPr>
          <w:rFonts w:ascii="Times New Roman" w:eastAsia="新細明體" w:hAnsi="Times New Roman" w:cs="Times New Roman"/>
          <w:b/>
          <w:bCs/>
          <w:color w:val="000000"/>
          <w:kern w:val="0"/>
          <w:sz w:val="27"/>
          <w:szCs w:val="27"/>
        </w:rPr>
        <w:t>果實</w:t>
      </w:r>
      <w:r w:rsidRPr="00FA7C8D">
        <w:rPr>
          <w:rFonts w:ascii="Times New Roman" w:eastAsia="新細明體" w:hAnsi="Times New Roman" w:cs="Times New Roman"/>
          <w:b/>
          <w:bCs/>
          <w:color w:val="000000"/>
          <w:kern w:val="0"/>
          <w:sz w:val="27"/>
          <w:szCs w:val="27"/>
        </w:rPr>
        <w:t xml:space="preserve"> (non-climacteric fruit)</w:t>
      </w:r>
    </w:p>
    <w:p w:rsidR="00FA7C8D" w:rsidRPr="00FA7C8D" w:rsidRDefault="00FA7C8D" w:rsidP="00FA7C8D">
      <w:pPr>
        <w:widowControl/>
        <w:numPr>
          <w:ilvl w:val="0"/>
          <w:numId w:val="2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無</w:t>
      </w:r>
      <w:proofErr w:type="gramStart"/>
      <w:r w:rsidRPr="00FA7C8D">
        <w:rPr>
          <w:rFonts w:ascii="Times New Roman" w:eastAsia="新細明體" w:hAnsi="Times New Roman" w:cs="Times New Roman"/>
          <w:color w:val="000000"/>
          <w:kern w:val="0"/>
          <w:sz w:val="27"/>
          <w:szCs w:val="27"/>
        </w:rPr>
        <w:t>呼吸躍變型</w:t>
      </w:r>
      <w:proofErr w:type="gramEnd"/>
      <w:r w:rsidRPr="00FA7C8D">
        <w:rPr>
          <w:rFonts w:ascii="Times New Roman" w:eastAsia="新細明體" w:hAnsi="Times New Roman" w:cs="Times New Roman"/>
          <w:color w:val="000000"/>
          <w:kern w:val="0"/>
          <w:sz w:val="27"/>
          <w:szCs w:val="27"/>
        </w:rPr>
        <w:t>果實、無高峰型果實</w:t>
      </w:r>
    </w:p>
    <w:p w:rsidR="00FA7C8D" w:rsidRPr="00FA7C8D" w:rsidRDefault="00FA7C8D" w:rsidP="00FA7C8D">
      <w:pPr>
        <w:widowControl/>
        <w:numPr>
          <w:ilvl w:val="0"/>
          <w:numId w:val="2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此類果實在發育之成熟</w:t>
      </w:r>
      <w:proofErr w:type="gramStart"/>
      <w:r w:rsidRPr="00FA7C8D">
        <w:rPr>
          <w:rFonts w:ascii="Times New Roman" w:eastAsia="新細明體" w:hAnsi="Times New Roman" w:cs="Times New Roman"/>
          <w:color w:val="000000"/>
          <w:kern w:val="0"/>
          <w:sz w:val="27"/>
          <w:szCs w:val="27"/>
        </w:rPr>
        <w:t>與後熟階段</w:t>
      </w:r>
      <w:proofErr w:type="gramEnd"/>
      <w:r w:rsidRPr="00FA7C8D">
        <w:rPr>
          <w:rFonts w:ascii="Times New Roman" w:eastAsia="新細明體" w:hAnsi="Times New Roman" w:cs="Times New Roman"/>
          <w:color w:val="000000"/>
          <w:kern w:val="0"/>
          <w:sz w:val="27"/>
          <w:szCs w:val="27"/>
        </w:rPr>
        <w:t>，果實呼吸速率呈逐漸下降趨勢，乙烯之生成亦維持在很低之量。這類果實</w:t>
      </w:r>
      <w:proofErr w:type="gramStart"/>
      <w:r w:rsidRPr="00FA7C8D">
        <w:rPr>
          <w:rFonts w:ascii="Times New Roman" w:eastAsia="新細明體" w:hAnsi="Times New Roman" w:cs="Times New Roman"/>
          <w:color w:val="000000"/>
          <w:kern w:val="0"/>
          <w:sz w:val="27"/>
          <w:szCs w:val="27"/>
        </w:rPr>
        <w:t>的後熟作用</w:t>
      </w:r>
      <w:proofErr w:type="gramEnd"/>
      <w:r w:rsidRPr="00FA7C8D">
        <w:rPr>
          <w:rFonts w:ascii="Times New Roman" w:eastAsia="新細明體" w:hAnsi="Times New Roman" w:cs="Times New Roman"/>
          <w:color w:val="000000"/>
          <w:kern w:val="0"/>
          <w:sz w:val="27"/>
          <w:szCs w:val="27"/>
        </w:rPr>
        <w:t>通常緩慢或不明顯，代表性的果實如柑桔、葡萄。</w:t>
      </w:r>
    </w:p>
    <w:p w:rsidR="00FA7C8D" w:rsidRPr="00FA7C8D" w:rsidRDefault="00FA7C8D" w:rsidP="00FA7C8D">
      <w:pPr>
        <w:widowControl/>
        <w:numPr>
          <w:ilvl w:val="0"/>
          <w:numId w:val="2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果實</w:t>
      </w:r>
    </w:p>
    <w:p w:rsidR="00FA7C8D" w:rsidRPr="00FA7C8D" w:rsidRDefault="00FA7C8D" w:rsidP="00FA7C8D">
      <w:pPr>
        <w:widowControl/>
        <w:numPr>
          <w:ilvl w:val="0"/>
          <w:numId w:val="2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2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/C08-0812.HTML#C08-0839</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865. </w:t>
      </w:r>
      <w:r w:rsidRPr="00FA7C8D">
        <w:rPr>
          <w:rFonts w:ascii="Times New Roman" w:eastAsia="新細明體" w:hAnsi="Times New Roman" w:cs="Times New Roman"/>
          <w:b/>
          <w:bCs/>
          <w:color w:val="000000"/>
          <w:kern w:val="0"/>
          <w:sz w:val="27"/>
          <w:szCs w:val="27"/>
        </w:rPr>
        <w:t>定位包裝</w:t>
      </w:r>
      <w:r w:rsidRPr="00FA7C8D">
        <w:rPr>
          <w:rFonts w:ascii="Times New Roman" w:eastAsia="新細明體" w:hAnsi="Times New Roman" w:cs="Times New Roman"/>
          <w:b/>
          <w:bCs/>
          <w:color w:val="000000"/>
          <w:kern w:val="0"/>
          <w:sz w:val="27"/>
          <w:szCs w:val="27"/>
        </w:rPr>
        <w:t xml:space="preserve"> (place-packing)</w:t>
      </w:r>
    </w:p>
    <w:p w:rsidR="00FA7C8D" w:rsidRPr="00FA7C8D" w:rsidRDefault="00FA7C8D" w:rsidP="00FA7C8D">
      <w:pPr>
        <w:widowControl/>
        <w:numPr>
          <w:ilvl w:val="0"/>
          <w:numId w:val="2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是包裝方式的一種，將一定數量的產品或零售包裝單元，依一定的排列方式整齊地放置在大容器中，由下到上每一層的排列方式都是相同的。</w:t>
      </w:r>
    </w:p>
    <w:p w:rsidR="00FA7C8D" w:rsidRPr="00FA7C8D" w:rsidRDefault="00FA7C8D" w:rsidP="00FA7C8D">
      <w:pPr>
        <w:widowControl/>
        <w:numPr>
          <w:ilvl w:val="0"/>
          <w:numId w:val="2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包裝</w:t>
      </w:r>
    </w:p>
    <w:p w:rsidR="00FA7C8D" w:rsidRPr="00FA7C8D" w:rsidRDefault="00FA7C8D" w:rsidP="00FA7C8D">
      <w:pPr>
        <w:widowControl/>
        <w:numPr>
          <w:ilvl w:val="0"/>
          <w:numId w:val="2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2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2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/C08-0854.HTML#C08-0865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903. </w:t>
      </w:r>
      <w:r w:rsidRPr="00FA7C8D">
        <w:rPr>
          <w:rFonts w:ascii="Times New Roman" w:eastAsia="新細明體" w:hAnsi="Times New Roman" w:cs="Times New Roman"/>
          <w:b/>
          <w:bCs/>
          <w:color w:val="000000"/>
          <w:kern w:val="0"/>
          <w:sz w:val="27"/>
          <w:szCs w:val="27"/>
        </w:rPr>
        <w:t>呼吸商</w:t>
      </w:r>
      <w:r w:rsidRPr="00FA7C8D">
        <w:rPr>
          <w:rFonts w:ascii="Times New Roman" w:eastAsia="新細明體" w:hAnsi="Times New Roman" w:cs="Times New Roman"/>
          <w:b/>
          <w:bCs/>
          <w:color w:val="000000"/>
          <w:kern w:val="0"/>
          <w:sz w:val="27"/>
          <w:szCs w:val="27"/>
        </w:rPr>
        <w:t xml:space="preserve"> (RQ)</w:t>
      </w:r>
    </w:p>
    <w:p w:rsidR="00FA7C8D" w:rsidRPr="00FA7C8D" w:rsidRDefault="00FA7C8D" w:rsidP="00FA7C8D">
      <w:pPr>
        <w:widowControl/>
        <w:numPr>
          <w:ilvl w:val="0"/>
          <w:numId w:val="3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呼吸商數</w:t>
      </w:r>
    </w:p>
    <w:p w:rsidR="00FA7C8D" w:rsidRPr="00FA7C8D" w:rsidRDefault="00FA7C8D" w:rsidP="00FA7C8D">
      <w:pPr>
        <w:widowControl/>
        <w:numPr>
          <w:ilvl w:val="0"/>
          <w:numId w:val="3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respiration quotient</w:t>
      </w:r>
    </w:p>
    <w:p w:rsidR="00FA7C8D" w:rsidRPr="00FA7C8D" w:rsidRDefault="00FA7C8D" w:rsidP="00FA7C8D">
      <w:pPr>
        <w:widowControl/>
        <w:numPr>
          <w:ilvl w:val="0"/>
          <w:numId w:val="3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指任一有</w:t>
      </w:r>
      <w:proofErr w:type="gramStart"/>
      <w:r w:rsidRPr="00FA7C8D">
        <w:rPr>
          <w:rFonts w:ascii="Times New Roman" w:eastAsia="新細明體" w:hAnsi="Times New Roman" w:cs="Times New Roman"/>
          <w:color w:val="000000"/>
          <w:kern w:val="0"/>
          <w:sz w:val="27"/>
          <w:szCs w:val="27"/>
        </w:rPr>
        <w:t>生命之園產品</w:t>
      </w:r>
      <w:proofErr w:type="gramEnd"/>
      <w:r w:rsidRPr="00FA7C8D">
        <w:rPr>
          <w:rFonts w:ascii="Times New Roman" w:eastAsia="新細明體" w:hAnsi="Times New Roman" w:cs="Times New Roman"/>
          <w:color w:val="000000"/>
          <w:kern w:val="0"/>
          <w:sz w:val="27"/>
          <w:szCs w:val="27"/>
        </w:rPr>
        <w:t>在行呼吸作用時，單位時間內所釋出的二氧化碳量與所消耗的氧量的比值。呼吸商可以大略顯示</w:t>
      </w:r>
      <w:proofErr w:type="gramStart"/>
      <w:r w:rsidRPr="00FA7C8D">
        <w:rPr>
          <w:rFonts w:ascii="Times New Roman" w:eastAsia="新細明體" w:hAnsi="Times New Roman" w:cs="Times New Roman"/>
          <w:color w:val="000000"/>
          <w:kern w:val="0"/>
          <w:sz w:val="27"/>
          <w:szCs w:val="27"/>
        </w:rPr>
        <w:t>呼吸基質的</w:t>
      </w:r>
      <w:proofErr w:type="gramEnd"/>
      <w:r w:rsidRPr="00FA7C8D">
        <w:rPr>
          <w:rFonts w:ascii="Times New Roman" w:eastAsia="新細明體" w:hAnsi="Times New Roman" w:cs="Times New Roman"/>
          <w:color w:val="000000"/>
          <w:kern w:val="0"/>
          <w:sz w:val="27"/>
          <w:szCs w:val="27"/>
        </w:rPr>
        <w:t>種類，如以碳水化合物</w:t>
      </w:r>
      <w:proofErr w:type="gramStart"/>
      <w:r w:rsidRPr="00FA7C8D">
        <w:rPr>
          <w:rFonts w:ascii="Times New Roman" w:eastAsia="新細明體" w:hAnsi="Times New Roman" w:cs="Times New Roman"/>
          <w:color w:val="000000"/>
          <w:kern w:val="0"/>
          <w:sz w:val="27"/>
          <w:szCs w:val="27"/>
        </w:rPr>
        <w:t>為基質</w:t>
      </w:r>
      <w:proofErr w:type="gramEnd"/>
      <w:r w:rsidRPr="00FA7C8D">
        <w:rPr>
          <w:rFonts w:ascii="Times New Roman" w:eastAsia="新細明體" w:hAnsi="Times New Roman" w:cs="Times New Roman"/>
          <w:color w:val="000000"/>
          <w:kern w:val="0"/>
          <w:sz w:val="27"/>
          <w:szCs w:val="27"/>
        </w:rPr>
        <w:t>之呼吸商為</w:t>
      </w:r>
      <w:r w:rsidRPr="00FA7C8D">
        <w:rPr>
          <w:rFonts w:ascii="Times New Roman" w:eastAsia="新細明體" w:hAnsi="Times New Roman" w:cs="Times New Roman"/>
          <w:color w:val="000000"/>
          <w:kern w:val="0"/>
          <w:sz w:val="27"/>
          <w:szCs w:val="27"/>
        </w:rPr>
        <w:t>1.0</w:t>
      </w:r>
      <w:r w:rsidRPr="00FA7C8D">
        <w:rPr>
          <w:rFonts w:ascii="Times New Roman" w:eastAsia="新細明體" w:hAnsi="Times New Roman" w:cs="Times New Roman"/>
          <w:color w:val="000000"/>
          <w:kern w:val="0"/>
          <w:sz w:val="27"/>
          <w:szCs w:val="27"/>
        </w:rPr>
        <w:t>，有機酸為大於</w:t>
      </w:r>
      <w:r w:rsidRPr="00FA7C8D">
        <w:rPr>
          <w:rFonts w:ascii="Times New Roman" w:eastAsia="新細明體" w:hAnsi="Times New Roman" w:cs="Times New Roman"/>
          <w:color w:val="000000"/>
          <w:kern w:val="0"/>
          <w:sz w:val="27"/>
          <w:szCs w:val="27"/>
        </w:rPr>
        <w:t>1</w:t>
      </w:r>
      <w:r w:rsidRPr="00FA7C8D">
        <w:rPr>
          <w:rFonts w:ascii="Times New Roman" w:eastAsia="新細明體" w:hAnsi="Times New Roman" w:cs="Times New Roman"/>
          <w:color w:val="000000"/>
          <w:kern w:val="0"/>
          <w:sz w:val="27"/>
          <w:szCs w:val="27"/>
        </w:rPr>
        <w:t>，蛋白質及脂質則小於</w:t>
      </w:r>
      <w:r w:rsidRPr="00FA7C8D">
        <w:rPr>
          <w:rFonts w:ascii="Times New Roman" w:eastAsia="新細明體" w:hAnsi="Times New Roman" w:cs="Times New Roman"/>
          <w:color w:val="000000"/>
          <w:kern w:val="0"/>
          <w:sz w:val="27"/>
          <w:szCs w:val="27"/>
        </w:rPr>
        <w:t>1</w:t>
      </w:r>
      <w:r w:rsidRPr="00FA7C8D">
        <w:rPr>
          <w:rFonts w:ascii="Times New Roman" w:eastAsia="新細明體" w:hAnsi="Times New Roman" w:cs="Times New Roman"/>
          <w:color w:val="000000"/>
          <w:kern w:val="0"/>
          <w:sz w:val="27"/>
          <w:szCs w:val="27"/>
        </w:rPr>
        <w:t>。另外，呼吸商也可顯示產品是否行無氧呼吸。</w:t>
      </w:r>
    </w:p>
    <w:p w:rsidR="00FA7C8D" w:rsidRPr="00FA7C8D" w:rsidRDefault="00FA7C8D" w:rsidP="00FA7C8D">
      <w:pPr>
        <w:widowControl/>
        <w:numPr>
          <w:ilvl w:val="0"/>
          <w:numId w:val="3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呼吸作用</w:t>
      </w:r>
    </w:p>
    <w:p w:rsidR="00FA7C8D" w:rsidRPr="00FA7C8D" w:rsidRDefault="00FA7C8D" w:rsidP="00FA7C8D">
      <w:pPr>
        <w:widowControl/>
        <w:numPr>
          <w:ilvl w:val="0"/>
          <w:numId w:val="3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r w:rsidRPr="00FA7C8D">
        <w:rPr>
          <w:rFonts w:ascii="Times New Roman" w:eastAsia="新細明體" w:hAnsi="Times New Roman" w:cs="Times New Roman"/>
          <w:color w:val="000000"/>
          <w:kern w:val="0"/>
          <w:sz w:val="27"/>
          <w:szCs w:val="27"/>
        </w:rPr>
        <w:t xml:space="preserve">; </w:t>
      </w:r>
      <w:r w:rsidRPr="00FA7C8D">
        <w:rPr>
          <w:rFonts w:ascii="Times New Roman" w:eastAsia="新細明體" w:hAnsi="Times New Roman" w:cs="Times New Roman"/>
          <w:color w:val="000000"/>
          <w:kern w:val="0"/>
          <w:sz w:val="27"/>
          <w:szCs w:val="27"/>
        </w:rPr>
        <w:t>植物生理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呼吸作用</w:t>
      </w:r>
    </w:p>
    <w:p w:rsidR="00FA7C8D" w:rsidRPr="00FA7C8D" w:rsidRDefault="00FA7C8D" w:rsidP="00FA7C8D">
      <w:pPr>
        <w:widowControl/>
        <w:numPr>
          <w:ilvl w:val="0"/>
          <w:numId w:val="3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3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/C08-0880.HTML#C08-0903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987. </w:t>
      </w:r>
      <w:proofErr w:type="gramStart"/>
      <w:r w:rsidRPr="00FA7C8D">
        <w:rPr>
          <w:rFonts w:ascii="Times New Roman" w:eastAsia="新細明體" w:hAnsi="Times New Roman" w:cs="Times New Roman"/>
          <w:b/>
          <w:bCs/>
          <w:color w:val="000000"/>
          <w:kern w:val="0"/>
          <w:sz w:val="27"/>
          <w:szCs w:val="27"/>
        </w:rPr>
        <w:t>制冷</w:t>
      </w:r>
      <w:proofErr w:type="gramEnd"/>
      <w:r w:rsidRPr="00FA7C8D">
        <w:rPr>
          <w:rFonts w:ascii="Times New Roman" w:eastAsia="新細明體" w:hAnsi="Times New Roman" w:cs="Times New Roman"/>
          <w:b/>
          <w:bCs/>
          <w:color w:val="000000"/>
          <w:kern w:val="0"/>
          <w:sz w:val="27"/>
          <w:szCs w:val="27"/>
        </w:rPr>
        <w:t xml:space="preserve"> (refrigeration)</w:t>
      </w:r>
    </w:p>
    <w:p w:rsidR="00FA7C8D" w:rsidRPr="00FA7C8D" w:rsidRDefault="00FA7C8D" w:rsidP="00FA7C8D">
      <w:pPr>
        <w:widowControl/>
        <w:numPr>
          <w:ilvl w:val="0"/>
          <w:numId w:val="3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指用適當的方法將一物或空間內所含的熱能移除的過程。</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制冷</w:t>
      </w:r>
      <w:proofErr w:type="gramEnd"/>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的範圍包括冷凍、冷藏及空調，因此任何一種將產品或空氣冷卻的方法均可</w:t>
      </w:r>
      <w:proofErr w:type="gramStart"/>
      <w:r w:rsidRPr="00FA7C8D">
        <w:rPr>
          <w:rFonts w:ascii="Times New Roman" w:eastAsia="新細明體" w:hAnsi="Times New Roman" w:cs="Times New Roman"/>
          <w:color w:val="000000"/>
          <w:kern w:val="0"/>
          <w:sz w:val="27"/>
          <w:szCs w:val="27"/>
        </w:rPr>
        <w:t>稱為制</w:t>
      </w:r>
      <w:proofErr w:type="gramEnd"/>
      <w:r w:rsidRPr="00FA7C8D">
        <w:rPr>
          <w:rFonts w:ascii="Times New Roman" w:eastAsia="新細明體" w:hAnsi="Times New Roman" w:cs="Times New Roman"/>
          <w:color w:val="000000"/>
          <w:kern w:val="0"/>
          <w:sz w:val="27"/>
          <w:szCs w:val="27"/>
        </w:rPr>
        <w:t>冷。</w:t>
      </w:r>
    </w:p>
    <w:p w:rsidR="00FA7C8D" w:rsidRPr="00FA7C8D" w:rsidRDefault="00FA7C8D" w:rsidP="00FA7C8D">
      <w:pPr>
        <w:widowControl/>
        <w:numPr>
          <w:ilvl w:val="0"/>
          <w:numId w:val="3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3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3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/C08-0956.HTML#C08-0987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1085. </w:t>
      </w:r>
      <w:r w:rsidRPr="00FA7C8D">
        <w:rPr>
          <w:rFonts w:ascii="Times New Roman" w:eastAsia="新細明體" w:hAnsi="Times New Roman" w:cs="Times New Roman"/>
          <w:b/>
          <w:bCs/>
          <w:color w:val="000000"/>
          <w:kern w:val="0"/>
          <w:sz w:val="27"/>
          <w:szCs w:val="27"/>
        </w:rPr>
        <w:t>品質</w:t>
      </w:r>
      <w:r w:rsidRPr="00FA7C8D">
        <w:rPr>
          <w:rFonts w:ascii="Times New Roman" w:eastAsia="新細明體" w:hAnsi="Times New Roman" w:cs="Times New Roman"/>
          <w:b/>
          <w:bCs/>
          <w:color w:val="000000"/>
          <w:kern w:val="0"/>
          <w:sz w:val="27"/>
          <w:szCs w:val="27"/>
        </w:rPr>
        <w:t xml:space="preserve"> (quality)</w:t>
      </w:r>
    </w:p>
    <w:p w:rsidR="00FA7C8D" w:rsidRPr="00FA7C8D" w:rsidRDefault="00FA7C8D" w:rsidP="00FA7C8D">
      <w:pPr>
        <w:widowControl/>
        <w:numPr>
          <w:ilvl w:val="0"/>
          <w:numId w:val="3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品質是指一件事物的完美程度，也指所有可用來描述或度量一件產品價值高低的種種詞語。對於園產品而言，其品質可用大小、色澤、形狀、質地、風味、清潔程度、有無缺點及其他具有影響該產品市場價值的特性等實際的性狀來表示。</w:t>
      </w:r>
    </w:p>
    <w:p w:rsidR="00FA7C8D" w:rsidRPr="00FA7C8D" w:rsidRDefault="00FA7C8D" w:rsidP="00FA7C8D">
      <w:pPr>
        <w:widowControl/>
        <w:numPr>
          <w:ilvl w:val="0"/>
          <w:numId w:val="3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其他</w:t>
      </w:r>
    </w:p>
    <w:p w:rsidR="00FA7C8D" w:rsidRPr="00FA7C8D" w:rsidRDefault="00FA7C8D" w:rsidP="00FA7C8D">
      <w:pPr>
        <w:widowControl/>
        <w:numPr>
          <w:ilvl w:val="0"/>
          <w:numId w:val="3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3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/C09-1057.HTML#C09-1085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1152. </w:t>
      </w:r>
      <w:proofErr w:type="gramStart"/>
      <w:r w:rsidRPr="00FA7C8D">
        <w:rPr>
          <w:rFonts w:ascii="Times New Roman" w:eastAsia="新細明體" w:hAnsi="Times New Roman" w:cs="Times New Roman"/>
          <w:b/>
          <w:bCs/>
          <w:color w:val="000000"/>
          <w:kern w:val="0"/>
          <w:sz w:val="27"/>
          <w:szCs w:val="27"/>
        </w:rPr>
        <w:t>後熟</w:t>
      </w:r>
      <w:proofErr w:type="gramEnd"/>
      <w:r w:rsidRPr="00FA7C8D">
        <w:rPr>
          <w:rFonts w:ascii="Times New Roman" w:eastAsia="新細明體" w:hAnsi="Times New Roman" w:cs="Times New Roman"/>
          <w:b/>
          <w:bCs/>
          <w:color w:val="000000"/>
          <w:kern w:val="0"/>
          <w:sz w:val="27"/>
          <w:szCs w:val="27"/>
        </w:rPr>
        <w:t xml:space="preserve"> (ripening)</w:t>
      </w:r>
    </w:p>
    <w:p w:rsidR="00FA7C8D" w:rsidRPr="00FA7C8D" w:rsidRDefault="00FA7C8D" w:rsidP="00FA7C8D">
      <w:pPr>
        <w:widowControl/>
        <w:numPr>
          <w:ilvl w:val="0"/>
          <w:numId w:val="3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完熟</w:t>
      </w:r>
    </w:p>
    <w:p w:rsidR="00FA7C8D" w:rsidRPr="00FA7C8D" w:rsidRDefault="00FA7C8D" w:rsidP="00FA7C8D">
      <w:pPr>
        <w:widowControl/>
        <w:numPr>
          <w:ilvl w:val="0"/>
          <w:numId w:val="3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植物體或其器官在生理成熟之後，且在衰老以前所發生的物理或化學性質的改變。果實</w:t>
      </w:r>
      <w:proofErr w:type="gramStart"/>
      <w:r w:rsidRPr="00FA7C8D">
        <w:rPr>
          <w:rFonts w:ascii="Times New Roman" w:eastAsia="新細明體" w:hAnsi="Times New Roman" w:cs="Times New Roman"/>
          <w:color w:val="000000"/>
          <w:kern w:val="0"/>
          <w:sz w:val="27"/>
          <w:szCs w:val="27"/>
        </w:rPr>
        <w:t>在後熟階段</w:t>
      </w:r>
      <w:proofErr w:type="gramEnd"/>
      <w:r w:rsidRPr="00FA7C8D">
        <w:rPr>
          <w:rFonts w:ascii="Times New Roman" w:eastAsia="新細明體" w:hAnsi="Times New Roman" w:cs="Times New Roman"/>
          <w:color w:val="000000"/>
          <w:kern w:val="0"/>
          <w:sz w:val="27"/>
          <w:szCs w:val="27"/>
        </w:rPr>
        <w:t>組成分、顏色、質地及風味等方面都會發生明顯的變化，使該果實呈現其特有之食用品質。</w:t>
      </w:r>
    </w:p>
    <w:p w:rsidR="00FA7C8D" w:rsidRPr="00FA7C8D" w:rsidRDefault="00FA7C8D" w:rsidP="00FA7C8D">
      <w:pPr>
        <w:widowControl/>
        <w:numPr>
          <w:ilvl w:val="0"/>
          <w:numId w:val="3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個體發育</w:t>
      </w:r>
    </w:p>
    <w:p w:rsidR="00FA7C8D" w:rsidRPr="00FA7C8D" w:rsidRDefault="00FA7C8D" w:rsidP="00FA7C8D">
      <w:pPr>
        <w:widowControl/>
        <w:numPr>
          <w:ilvl w:val="0"/>
          <w:numId w:val="3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植物生理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生長與發育</w:t>
      </w:r>
      <w:r w:rsidRPr="00FA7C8D">
        <w:rPr>
          <w:rFonts w:ascii="Times New Roman" w:eastAsia="新細明體" w:hAnsi="Times New Roman" w:cs="Times New Roman"/>
          <w:color w:val="000000"/>
          <w:kern w:val="0"/>
          <w:sz w:val="27"/>
          <w:szCs w:val="27"/>
        </w:rPr>
        <w:t xml:space="preserve">;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3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張育森</w:t>
      </w:r>
    </w:p>
    <w:p w:rsidR="00FA7C8D" w:rsidRPr="00FA7C8D" w:rsidRDefault="00FA7C8D" w:rsidP="00FA7C8D">
      <w:pPr>
        <w:widowControl/>
        <w:numPr>
          <w:ilvl w:val="0"/>
          <w:numId w:val="3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/C09-1136.HTML#C09-1152</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1203. </w:t>
      </w:r>
      <w:r w:rsidRPr="00FA7C8D">
        <w:rPr>
          <w:rFonts w:ascii="Times New Roman" w:eastAsia="新細明體" w:hAnsi="Times New Roman" w:cs="Times New Roman"/>
          <w:b/>
          <w:bCs/>
          <w:color w:val="000000"/>
          <w:kern w:val="0"/>
          <w:sz w:val="27"/>
          <w:szCs w:val="27"/>
        </w:rPr>
        <w:t>相對濕度</w:t>
      </w:r>
      <w:r w:rsidRPr="00FA7C8D">
        <w:rPr>
          <w:rFonts w:ascii="Times New Roman" w:eastAsia="新細明體" w:hAnsi="Times New Roman" w:cs="Times New Roman"/>
          <w:b/>
          <w:bCs/>
          <w:color w:val="000000"/>
          <w:kern w:val="0"/>
          <w:sz w:val="27"/>
          <w:szCs w:val="27"/>
        </w:rPr>
        <w:t xml:space="preserve"> (relative humidity)</w:t>
      </w:r>
    </w:p>
    <w:p w:rsidR="00FA7C8D" w:rsidRPr="00FA7C8D" w:rsidRDefault="00FA7C8D" w:rsidP="00FA7C8D">
      <w:pPr>
        <w:widowControl/>
        <w:numPr>
          <w:ilvl w:val="0"/>
          <w:numId w:val="3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RH</w:t>
      </w:r>
    </w:p>
    <w:p w:rsidR="00FA7C8D" w:rsidRPr="00FA7C8D" w:rsidRDefault="00FA7C8D" w:rsidP="00FA7C8D">
      <w:pPr>
        <w:widowControl/>
        <w:numPr>
          <w:ilvl w:val="0"/>
          <w:numId w:val="3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指空氣中之水蒸氣壓與在相同溫度</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乾球溫度</w:t>
      </w:r>
      <w:proofErr w:type="gramEnd"/>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下飽和水蒸氣壓之比值，通常以百分比</w:t>
      </w:r>
      <w:r w:rsidRPr="00FA7C8D">
        <w:rPr>
          <w:rFonts w:ascii="Times New Roman" w:eastAsia="新細明體" w:hAnsi="Times New Roman" w:cs="Times New Roman"/>
          <w:color w:val="000000"/>
          <w:kern w:val="0"/>
          <w:sz w:val="27"/>
          <w:szCs w:val="27"/>
        </w:rPr>
        <w:t>(%RH)</w:t>
      </w:r>
      <w:r w:rsidRPr="00FA7C8D">
        <w:rPr>
          <w:rFonts w:ascii="Times New Roman" w:eastAsia="新細明體" w:hAnsi="Times New Roman" w:cs="Times New Roman"/>
          <w:color w:val="000000"/>
          <w:kern w:val="0"/>
          <w:sz w:val="27"/>
          <w:szCs w:val="27"/>
        </w:rPr>
        <w:t>表示之。</w:t>
      </w:r>
    </w:p>
    <w:p w:rsidR="00FA7C8D" w:rsidRPr="00FA7C8D" w:rsidRDefault="00FA7C8D" w:rsidP="00FA7C8D">
      <w:pPr>
        <w:widowControl/>
        <w:numPr>
          <w:ilvl w:val="0"/>
          <w:numId w:val="3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3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3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/C09-1180.HTML#C09-1203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5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1255. </w:t>
      </w:r>
      <w:r w:rsidRPr="00FA7C8D">
        <w:rPr>
          <w:rFonts w:ascii="Times New Roman" w:eastAsia="新細明體" w:hAnsi="Times New Roman" w:cs="Times New Roman"/>
          <w:b/>
          <w:bCs/>
          <w:color w:val="000000"/>
          <w:kern w:val="0"/>
          <w:sz w:val="27"/>
          <w:szCs w:val="27"/>
        </w:rPr>
        <w:t>室內風冷</w:t>
      </w:r>
      <w:r w:rsidRPr="00FA7C8D">
        <w:rPr>
          <w:rFonts w:ascii="Times New Roman" w:eastAsia="新細明體" w:hAnsi="Times New Roman" w:cs="Times New Roman"/>
          <w:b/>
          <w:bCs/>
          <w:color w:val="000000"/>
          <w:kern w:val="0"/>
          <w:sz w:val="27"/>
          <w:szCs w:val="27"/>
        </w:rPr>
        <w:t xml:space="preserve"> (room cooling)</w:t>
      </w:r>
    </w:p>
    <w:p w:rsidR="00FA7C8D" w:rsidRPr="00FA7C8D" w:rsidRDefault="00FA7C8D" w:rsidP="00FA7C8D">
      <w:pPr>
        <w:widowControl/>
        <w:numPr>
          <w:ilvl w:val="0"/>
          <w:numId w:val="3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將裝在容器中的產品按一定的方法堆放在有冷風循環的冷藏庫中，利用冷風</w:t>
      </w:r>
      <w:proofErr w:type="gramStart"/>
      <w:r w:rsidRPr="00FA7C8D">
        <w:rPr>
          <w:rFonts w:ascii="Times New Roman" w:eastAsia="新細明體" w:hAnsi="Times New Roman" w:cs="Times New Roman"/>
          <w:color w:val="000000"/>
          <w:kern w:val="0"/>
          <w:sz w:val="27"/>
          <w:szCs w:val="27"/>
        </w:rPr>
        <w:t>將熱移去</w:t>
      </w:r>
      <w:proofErr w:type="gramEnd"/>
      <w:r w:rsidRPr="00FA7C8D">
        <w:rPr>
          <w:rFonts w:ascii="Times New Roman" w:eastAsia="新細明體" w:hAnsi="Times New Roman" w:cs="Times New Roman"/>
          <w:color w:val="000000"/>
          <w:kern w:val="0"/>
          <w:sz w:val="27"/>
          <w:szCs w:val="27"/>
        </w:rPr>
        <w:t>。此方法的降溫速度慢，適用於較耐貯放的蔬果產品。</w:t>
      </w:r>
    </w:p>
    <w:p w:rsidR="00FA7C8D" w:rsidRPr="00FA7C8D" w:rsidRDefault="00FA7C8D" w:rsidP="00FA7C8D">
      <w:pPr>
        <w:widowControl/>
        <w:numPr>
          <w:ilvl w:val="0"/>
          <w:numId w:val="3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預冷</w:t>
      </w:r>
    </w:p>
    <w:p w:rsidR="00FA7C8D" w:rsidRPr="00FA7C8D" w:rsidRDefault="00FA7C8D" w:rsidP="00FA7C8D">
      <w:pPr>
        <w:widowControl/>
        <w:numPr>
          <w:ilvl w:val="0"/>
          <w:numId w:val="3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3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3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/C09-1252.HTML#C09-1255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1435. </w:t>
      </w:r>
      <w:r w:rsidRPr="00FA7C8D">
        <w:rPr>
          <w:rFonts w:ascii="Times New Roman" w:eastAsia="新細明體" w:hAnsi="Times New Roman" w:cs="Times New Roman"/>
          <w:b/>
          <w:bCs/>
          <w:color w:val="000000"/>
          <w:kern w:val="0"/>
          <w:sz w:val="27"/>
          <w:szCs w:val="27"/>
        </w:rPr>
        <w:t>氣調貯藏</w:t>
      </w:r>
      <w:r w:rsidRPr="00FA7C8D">
        <w:rPr>
          <w:rFonts w:ascii="Times New Roman" w:eastAsia="新細明體" w:hAnsi="Times New Roman" w:cs="Times New Roman"/>
          <w:b/>
          <w:bCs/>
          <w:color w:val="000000"/>
          <w:kern w:val="0"/>
          <w:sz w:val="27"/>
          <w:szCs w:val="27"/>
        </w:rPr>
        <w:t xml:space="preserve"> (controlled atmosphere storage)</w:t>
      </w:r>
    </w:p>
    <w:p w:rsidR="00FA7C8D" w:rsidRPr="00FA7C8D" w:rsidRDefault="00FA7C8D" w:rsidP="00FA7C8D">
      <w:pPr>
        <w:widowControl/>
        <w:numPr>
          <w:ilvl w:val="0"/>
          <w:numId w:val="3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人工大氣貯藏、調節氣體貯藏</w:t>
      </w:r>
    </w:p>
    <w:p w:rsidR="00FA7C8D" w:rsidRPr="00FA7C8D" w:rsidRDefault="00FA7C8D" w:rsidP="00FA7C8D">
      <w:pPr>
        <w:widowControl/>
        <w:numPr>
          <w:ilvl w:val="0"/>
          <w:numId w:val="3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CA storage</w:t>
      </w:r>
    </w:p>
    <w:p w:rsidR="00FA7C8D" w:rsidRPr="00FA7C8D" w:rsidRDefault="00FA7C8D" w:rsidP="00FA7C8D">
      <w:pPr>
        <w:widowControl/>
        <w:numPr>
          <w:ilvl w:val="0"/>
          <w:numId w:val="3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指將貯藏環境中的大氣組成經由添加或移除的方式，</w:t>
      </w:r>
      <w:proofErr w:type="gramStart"/>
      <w:r w:rsidRPr="00FA7C8D">
        <w:rPr>
          <w:rFonts w:ascii="Times New Roman" w:eastAsia="新細明體" w:hAnsi="Times New Roman" w:cs="Times New Roman"/>
          <w:color w:val="000000"/>
          <w:kern w:val="0"/>
          <w:sz w:val="27"/>
          <w:szCs w:val="27"/>
        </w:rPr>
        <w:t>使其異於</w:t>
      </w:r>
      <w:proofErr w:type="gramEnd"/>
      <w:r w:rsidRPr="00FA7C8D">
        <w:rPr>
          <w:rFonts w:ascii="Times New Roman" w:eastAsia="新細明體" w:hAnsi="Times New Roman" w:cs="Times New Roman"/>
          <w:color w:val="000000"/>
          <w:kern w:val="0"/>
          <w:sz w:val="27"/>
          <w:szCs w:val="27"/>
        </w:rPr>
        <w:t>正常的大氣組成</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氮</w:t>
      </w:r>
      <w:r w:rsidRPr="00FA7C8D">
        <w:rPr>
          <w:rFonts w:ascii="Times New Roman" w:eastAsia="新細明體" w:hAnsi="Times New Roman" w:cs="Times New Roman"/>
          <w:color w:val="000000"/>
          <w:kern w:val="0"/>
          <w:sz w:val="27"/>
          <w:szCs w:val="27"/>
        </w:rPr>
        <w:t xml:space="preserve">78%, </w:t>
      </w:r>
      <w:r w:rsidRPr="00FA7C8D">
        <w:rPr>
          <w:rFonts w:ascii="Times New Roman" w:eastAsia="新細明體" w:hAnsi="Times New Roman" w:cs="Times New Roman"/>
          <w:color w:val="000000"/>
          <w:kern w:val="0"/>
          <w:sz w:val="27"/>
          <w:szCs w:val="27"/>
        </w:rPr>
        <w:t>氧</w:t>
      </w:r>
      <w:r w:rsidRPr="00FA7C8D">
        <w:rPr>
          <w:rFonts w:ascii="Times New Roman" w:eastAsia="新細明體" w:hAnsi="Times New Roman" w:cs="Times New Roman"/>
          <w:color w:val="000000"/>
          <w:kern w:val="0"/>
          <w:sz w:val="27"/>
          <w:szCs w:val="27"/>
        </w:rPr>
        <w:t xml:space="preserve">21%, </w:t>
      </w:r>
      <w:r w:rsidRPr="00FA7C8D">
        <w:rPr>
          <w:rFonts w:ascii="Times New Roman" w:eastAsia="新細明體" w:hAnsi="Times New Roman" w:cs="Times New Roman"/>
          <w:color w:val="000000"/>
          <w:kern w:val="0"/>
          <w:sz w:val="27"/>
          <w:szCs w:val="27"/>
        </w:rPr>
        <w:t>二氧化碳</w:t>
      </w:r>
      <w:r w:rsidRPr="00FA7C8D">
        <w:rPr>
          <w:rFonts w:ascii="Times New Roman" w:eastAsia="新細明體" w:hAnsi="Times New Roman" w:cs="Times New Roman"/>
          <w:color w:val="000000"/>
          <w:kern w:val="0"/>
          <w:sz w:val="27"/>
          <w:szCs w:val="27"/>
        </w:rPr>
        <w:t>0.03%)</w:t>
      </w:r>
      <w:r w:rsidRPr="00FA7C8D">
        <w:rPr>
          <w:rFonts w:ascii="Times New Roman" w:eastAsia="新細明體" w:hAnsi="Times New Roman" w:cs="Times New Roman"/>
          <w:color w:val="000000"/>
          <w:kern w:val="0"/>
          <w:sz w:val="27"/>
          <w:szCs w:val="27"/>
        </w:rPr>
        <w:t>，經由此種改變達到延長產品貯藏壽命的效果。氣調貯藏通常是在大型且有溫度控制的氣調貯藏庫中進行，貯藏庫內的大氣是經由特別的氣體產生器在人為的控制下達到所需的濃度，在整個貯藏過程中，庫內的氣體組成是不斷地被監測而且經常調整維持在固定的濃度。此一貯藏方法主要應用在蘋果的長期貯藏。</w:t>
      </w:r>
    </w:p>
    <w:p w:rsidR="00FA7C8D" w:rsidRPr="00FA7C8D" w:rsidRDefault="00FA7C8D" w:rsidP="00FA7C8D">
      <w:pPr>
        <w:widowControl/>
        <w:numPr>
          <w:ilvl w:val="0"/>
          <w:numId w:val="3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冷藏</w:t>
      </w:r>
    </w:p>
    <w:p w:rsidR="00FA7C8D" w:rsidRPr="00FA7C8D" w:rsidRDefault="00FA7C8D" w:rsidP="00FA7C8D">
      <w:pPr>
        <w:widowControl/>
        <w:numPr>
          <w:ilvl w:val="0"/>
          <w:numId w:val="3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3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Default="00FA7C8D" w:rsidP="00FA7C8D">
      <w:pPr>
        <w:widowControl/>
        <w:numPr>
          <w:ilvl w:val="0"/>
          <w:numId w:val="3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/C10-1420.HTML#C10-1435</w:t>
      </w:r>
    </w:p>
    <w:p w:rsidR="005E1497" w:rsidRPr="005E1497" w:rsidRDefault="003528F0" w:rsidP="005E1497">
      <w:pPr>
        <w:widowControl/>
        <w:spacing w:before="100" w:beforeAutospacing="1" w:after="100" w:afterAutospacing="1"/>
        <w:rPr>
          <w:rFonts w:ascii="Times New Roman" w:eastAsia="新細明體" w:hAnsi="Times New Roman" w:cs="Times New Roman"/>
          <w:color w:val="FF0000"/>
          <w:kern w:val="0"/>
          <w:sz w:val="27"/>
          <w:szCs w:val="27"/>
        </w:rPr>
      </w:pPr>
      <w:r>
        <w:rPr>
          <w:rFonts w:ascii="Times New Roman" w:eastAsia="新細明體" w:hAnsi="Times New Roman" w:cs="Times New Roman" w:hint="eastAsia"/>
          <w:color w:val="FF0000"/>
          <w:kern w:val="0"/>
          <w:sz w:val="27"/>
          <w:szCs w:val="27"/>
        </w:rPr>
        <w:t>20251029</w:t>
      </w:r>
      <w:r>
        <w:rPr>
          <w:rFonts w:ascii="Times New Roman" w:eastAsia="新細明體" w:hAnsi="Times New Roman" w:cs="Times New Roman"/>
          <w:color w:val="FF0000"/>
          <w:kern w:val="0"/>
          <w:sz w:val="27"/>
          <w:szCs w:val="27"/>
        </w:rPr>
        <w:br/>
      </w:r>
      <w:r w:rsidR="005E1497" w:rsidRPr="005E1497">
        <w:rPr>
          <w:rFonts w:ascii="Times New Roman" w:eastAsia="新細明體" w:hAnsi="Times New Roman" w:cs="Times New Roman" w:hint="eastAsia"/>
          <w:color w:val="FF0000"/>
          <w:kern w:val="0"/>
          <w:sz w:val="27"/>
          <w:szCs w:val="27"/>
        </w:rPr>
        <w:t>定　　　義</w:t>
      </w:r>
      <w:r w:rsidR="005E1497" w:rsidRPr="005E1497">
        <w:rPr>
          <w:rFonts w:ascii="Times New Roman" w:eastAsia="新細明體" w:hAnsi="Times New Roman" w:cs="Times New Roman" w:hint="eastAsia"/>
          <w:color w:val="FF0000"/>
          <w:kern w:val="0"/>
          <w:sz w:val="27"/>
          <w:szCs w:val="27"/>
        </w:rPr>
        <w:tab/>
      </w:r>
      <w:r w:rsidR="005E1497" w:rsidRPr="005E1497">
        <w:rPr>
          <w:rFonts w:ascii="Times New Roman" w:eastAsia="新細明體" w:hAnsi="Times New Roman" w:cs="Times New Roman" w:hint="eastAsia"/>
          <w:color w:val="FF0000"/>
          <w:kern w:val="0"/>
          <w:sz w:val="27"/>
          <w:szCs w:val="27"/>
        </w:rPr>
        <w:t>氣調貯藏簡稱</w:t>
      </w:r>
      <w:r w:rsidR="005E1497" w:rsidRPr="005E1497">
        <w:rPr>
          <w:rFonts w:ascii="Times New Roman" w:eastAsia="新細明體" w:hAnsi="Times New Roman" w:cs="Times New Roman" w:hint="eastAsia"/>
          <w:color w:val="FF0000"/>
          <w:kern w:val="0"/>
          <w:sz w:val="27"/>
          <w:szCs w:val="27"/>
        </w:rPr>
        <w:t>CA</w:t>
      </w:r>
      <w:r w:rsidR="005E1497" w:rsidRPr="005E1497">
        <w:rPr>
          <w:rFonts w:ascii="Times New Roman" w:eastAsia="新細明體" w:hAnsi="Times New Roman" w:cs="Times New Roman" w:hint="eastAsia"/>
          <w:color w:val="FF0000"/>
          <w:kern w:val="0"/>
          <w:sz w:val="27"/>
          <w:szCs w:val="27"/>
        </w:rPr>
        <w:t>，指將貯藏環境的大氣組成經由添加或移除的方式，</w:t>
      </w:r>
      <w:proofErr w:type="gramStart"/>
      <w:r w:rsidR="005E1497" w:rsidRPr="005E1497">
        <w:rPr>
          <w:rFonts w:ascii="Times New Roman" w:eastAsia="新細明體" w:hAnsi="Times New Roman" w:cs="Times New Roman" w:hint="eastAsia"/>
          <w:color w:val="FF0000"/>
          <w:kern w:val="0"/>
          <w:sz w:val="27"/>
          <w:szCs w:val="27"/>
        </w:rPr>
        <w:t>使其異於</w:t>
      </w:r>
      <w:proofErr w:type="gramEnd"/>
      <w:r w:rsidR="005E1497" w:rsidRPr="005E1497">
        <w:rPr>
          <w:rFonts w:ascii="Times New Roman" w:eastAsia="新細明體" w:hAnsi="Times New Roman" w:cs="Times New Roman" w:hint="eastAsia"/>
          <w:color w:val="FF0000"/>
          <w:kern w:val="0"/>
          <w:sz w:val="27"/>
          <w:szCs w:val="27"/>
        </w:rPr>
        <w:t>正常的大氣組成</w:t>
      </w:r>
      <w:r w:rsidR="005E1497" w:rsidRPr="005E1497">
        <w:rPr>
          <w:rFonts w:ascii="Times New Roman" w:eastAsia="新細明體" w:hAnsi="Times New Roman" w:cs="Times New Roman" w:hint="eastAsia"/>
          <w:color w:val="FF0000"/>
          <w:kern w:val="0"/>
          <w:sz w:val="27"/>
          <w:szCs w:val="27"/>
        </w:rPr>
        <w:t>(</w:t>
      </w:r>
      <w:r w:rsidR="005E1497" w:rsidRPr="005E1497">
        <w:rPr>
          <w:rFonts w:ascii="Times New Roman" w:eastAsia="新細明體" w:hAnsi="Times New Roman" w:cs="Times New Roman" w:hint="eastAsia"/>
          <w:color w:val="FF0000"/>
          <w:kern w:val="0"/>
          <w:sz w:val="27"/>
          <w:szCs w:val="27"/>
        </w:rPr>
        <w:t>氮</w:t>
      </w:r>
      <w:r w:rsidR="005E1497" w:rsidRPr="005E1497">
        <w:rPr>
          <w:rFonts w:ascii="Times New Roman" w:eastAsia="新細明體" w:hAnsi="Times New Roman" w:cs="Times New Roman" w:hint="eastAsia"/>
          <w:color w:val="FF0000"/>
          <w:kern w:val="0"/>
          <w:sz w:val="27"/>
          <w:szCs w:val="27"/>
        </w:rPr>
        <w:t>78%</w:t>
      </w:r>
      <w:proofErr w:type="gramStart"/>
      <w:r w:rsidR="005E1497" w:rsidRPr="005E1497">
        <w:rPr>
          <w:rFonts w:ascii="Times New Roman" w:eastAsia="新細明體" w:hAnsi="Times New Roman" w:cs="Times New Roman" w:hint="eastAsia"/>
          <w:color w:val="FF0000"/>
          <w:kern w:val="0"/>
          <w:sz w:val="27"/>
          <w:szCs w:val="27"/>
        </w:rPr>
        <w:t>、</w:t>
      </w:r>
      <w:proofErr w:type="gramEnd"/>
      <w:r w:rsidR="005E1497" w:rsidRPr="005E1497">
        <w:rPr>
          <w:rFonts w:ascii="Times New Roman" w:eastAsia="新細明體" w:hAnsi="Times New Roman" w:cs="Times New Roman" w:hint="eastAsia"/>
          <w:color w:val="FF0000"/>
          <w:kern w:val="0"/>
          <w:sz w:val="27"/>
          <w:szCs w:val="27"/>
        </w:rPr>
        <w:t>氧</w:t>
      </w:r>
      <w:r w:rsidR="005E1497" w:rsidRPr="005E1497">
        <w:rPr>
          <w:rFonts w:ascii="Times New Roman" w:eastAsia="新細明體" w:hAnsi="Times New Roman" w:cs="Times New Roman" w:hint="eastAsia"/>
          <w:color w:val="FF0000"/>
          <w:kern w:val="0"/>
          <w:sz w:val="27"/>
          <w:szCs w:val="27"/>
        </w:rPr>
        <w:t>21%</w:t>
      </w:r>
      <w:r w:rsidR="005E1497" w:rsidRPr="005E1497">
        <w:rPr>
          <w:rFonts w:ascii="Times New Roman" w:eastAsia="新細明體" w:hAnsi="Times New Roman" w:cs="Times New Roman" w:hint="eastAsia"/>
          <w:color w:val="FF0000"/>
          <w:kern w:val="0"/>
          <w:sz w:val="27"/>
          <w:szCs w:val="27"/>
        </w:rPr>
        <w:t>、二氧化碳</w:t>
      </w:r>
      <w:r w:rsidR="005E1497" w:rsidRPr="005E1497">
        <w:rPr>
          <w:rFonts w:ascii="Times New Roman" w:eastAsia="新細明體" w:hAnsi="Times New Roman" w:cs="Times New Roman" w:hint="eastAsia"/>
          <w:color w:val="FF0000"/>
          <w:kern w:val="0"/>
          <w:sz w:val="27"/>
          <w:szCs w:val="27"/>
        </w:rPr>
        <w:t>0.03%)</w:t>
      </w:r>
      <w:r w:rsidR="005E1497" w:rsidRPr="005E1497">
        <w:rPr>
          <w:rFonts w:ascii="Times New Roman" w:eastAsia="新細明體" w:hAnsi="Times New Roman" w:cs="Times New Roman" w:hint="eastAsia"/>
          <w:color w:val="FF0000"/>
          <w:kern w:val="0"/>
          <w:sz w:val="27"/>
          <w:szCs w:val="27"/>
        </w:rPr>
        <w:t>，經由此種改變達到延長產品貯藏壽命的效果。氣調貯藏通常是在大型且有溫度控制的氣調貯藏庫中進行，貯藏庫中的大氣是經由特別的氣體產生器在人為的控制下達到所需的濃度，在整個貯藏過程</w:t>
      </w:r>
      <w:r w:rsidR="005E1497" w:rsidRPr="005E1497">
        <w:rPr>
          <w:rFonts w:ascii="Times New Roman" w:eastAsia="新細明體" w:hAnsi="Times New Roman" w:cs="Times New Roman" w:hint="eastAsia"/>
          <w:color w:val="FF0000"/>
          <w:kern w:val="0"/>
          <w:sz w:val="27"/>
          <w:szCs w:val="27"/>
        </w:rPr>
        <w:lastRenderedPageBreak/>
        <w:t>中，庫內的氣體組成是不斷地被監測，而且經常調節維持在固定的濃度。目前在美國雖然有許多</w:t>
      </w:r>
      <w:r w:rsidR="005E1497" w:rsidRPr="005E1497">
        <w:rPr>
          <w:rFonts w:ascii="Times New Roman" w:eastAsia="新細明體" w:hAnsi="Times New Roman" w:cs="Times New Roman" w:hint="eastAsia"/>
          <w:color w:val="FF0000"/>
          <w:kern w:val="0"/>
          <w:sz w:val="27"/>
          <w:szCs w:val="27"/>
        </w:rPr>
        <w:t>CA</w:t>
      </w:r>
      <w:proofErr w:type="gramStart"/>
      <w:r w:rsidR="005E1497" w:rsidRPr="005E1497">
        <w:rPr>
          <w:rFonts w:ascii="Times New Roman" w:eastAsia="新細明體" w:hAnsi="Times New Roman" w:cs="Times New Roman" w:hint="eastAsia"/>
          <w:color w:val="FF0000"/>
          <w:kern w:val="0"/>
          <w:sz w:val="27"/>
          <w:szCs w:val="27"/>
        </w:rPr>
        <w:t>貯藏庫被商業化</w:t>
      </w:r>
      <w:proofErr w:type="gramEnd"/>
      <w:r w:rsidR="005E1497" w:rsidRPr="005E1497">
        <w:rPr>
          <w:rFonts w:ascii="Times New Roman" w:eastAsia="新細明體" w:hAnsi="Times New Roman" w:cs="Times New Roman" w:hint="eastAsia"/>
          <w:color w:val="FF0000"/>
          <w:kern w:val="0"/>
          <w:sz w:val="27"/>
          <w:szCs w:val="27"/>
        </w:rPr>
        <w:t>使用，但僅少數幾種水果適用，因為機械設備成本及管理費用都非常的昂貴，所以國內尚未有商業化應用。</w:t>
      </w:r>
    </w:p>
    <w:p w:rsidR="005E1497" w:rsidRPr="005E1497" w:rsidRDefault="005E1497" w:rsidP="005E1497">
      <w:pPr>
        <w:widowControl/>
        <w:spacing w:before="100" w:beforeAutospacing="1" w:after="100" w:afterAutospacing="1"/>
        <w:rPr>
          <w:rFonts w:ascii="Times New Roman" w:eastAsia="新細明體" w:hAnsi="Times New Roman" w:cs="Times New Roman"/>
          <w:color w:val="FF0000"/>
          <w:kern w:val="0"/>
          <w:sz w:val="27"/>
          <w:szCs w:val="27"/>
        </w:rPr>
      </w:pPr>
      <w:r w:rsidRPr="005E1497">
        <w:rPr>
          <w:rFonts w:ascii="Times New Roman" w:eastAsia="新細明體" w:hAnsi="Times New Roman" w:cs="Times New Roman" w:hint="eastAsia"/>
          <w:color w:val="FF0000"/>
          <w:kern w:val="0"/>
          <w:sz w:val="27"/>
          <w:szCs w:val="27"/>
        </w:rPr>
        <w:t>出處</w:t>
      </w:r>
      <w:r w:rsidRPr="005E1497">
        <w:rPr>
          <w:rFonts w:ascii="Times New Roman" w:eastAsia="新細明體" w:hAnsi="Times New Roman" w:cs="Times New Roman" w:hint="eastAsia"/>
          <w:color w:val="FF0000"/>
          <w:kern w:val="0"/>
          <w:sz w:val="27"/>
          <w:szCs w:val="27"/>
        </w:rPr>
        <w:tab/>
        <w:t>https://kmweb.moa.gov.tw/subject/subject.php?id=24134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1436. </w:t>
      </w:r>
      <w:r w:rsidRPr="00FA7C8D">
        <w:rPr>
          <w:rFonts w:ascii="Times New Roman" w:eastAsia="新細明體" w:hAnsi="Times New Roman" w:cs="Times New Roman"/>
          <w:b/>
          <w:bCs/>
          <w:color w:val="000000"/>
          <w:kern w:val="0"/>
          <w:sz w:val="27"/>
          <w:szCs w:val="27"/>
        </w:rPr>
        <w:t>氣變包裝</w:t>
      </w:r>
      <w:r w:rsidRPr="00FA7C8D">
        <w:rPr>
          <w:rFonts w:ascii="Times New Roman" w:eastAsia="新細明體" w:hAnsi="Times New Roman" w:cs="Times New Roman"/>
          <w:b/>
          <w:bCs/>
          <w:color w:val="000000"/>
          <w:kern w:val="0"/>
          <w:sz w:val="27"/>
          <w:szCs w:val="27"/>
        </w:rPr>
        <w:t xml:space="preserve"> (modified atmosphere packaging)</w:t>
      </w:r>
    </w:p>
    <w:p w:rsidR="00FA7C8D" w:rsidRPr="00FA7C8D" w:rsidRDefault="00FA7C8D" w:rsidP="00FA7C8D">
      <w:pPr>
        <w:widowControl/>
        <w:numPr>
          <w:ilvl w:val="0"/>
          <w:numId w:val="3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MAP</w:t>
      </w:r>
    </w:p>
    <w:p w:rsidR="00FA7C8D" w:rsidRPr="00FA7C8D" w:rsidRDefault="00FA7C8D" w:rsidP="00FA7C8D">
      <w:pPr>
        <w:widowControl/>
        <w:numPr>
          <w:ilvl w:val="0"/>
          <w:numId w:val="3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是由氣變</w:t>
      </w:r>
      <w:proofErr w:type="gramEnd"/>
      <w:r w:rsidRPr="00FA7C8D">
        <w:rPr>
          <w:rFonts w:ascii="Times New Roman" w:eastAsia="新細明體" w:hAnsi="Times New Roman" w:cs="Times New Roman"/>
          <w:color w:val="000000"/>
          <w:kern w:val="0"/>
          <w:sz w:val="27"/>
          <w:szCs w:val="27"/>
        </w:rPr>
        <w:t>貯藏所演變出來的一種包裝技術，</w:t>
      </w:r>
      <w:proofErr w:type="gramStart"/>
      <w:r w:rsidRPr="00FA7C8D">
        <w:rPr>
          <w:rFonts w:ascii="Times New Roman" w:eastAsia="新細明體" w:hAnsi="Times New Roman" w:cs="Times New Roman"/>
          <w:color w:val="000000"/>
          <w:kern w:val="0"/>
          <w:sz w:val="27"/>
          <w:szCs w:val="27"/>
        </w:rPr>
        <w:t>是將園產</w:t>
      </w:r>
      <w:proofErr w:type="gramEnd"/>
      <w:r w:rsidRPr="00FA7C8D">
        <w:rPr>
          <w:rFonts w:ascii="Times New Roman" w:eastAsia="新細明體" w:hAnsi="Times New Roman" w:cs="Times New Roman"/>
          <w:color w:val="000000"/>
          <w:kern w:val="0"/>
          <w:sz w:val="27"/>
          <w:szCs w:val="27"/>
        </w:rPr>
        <w:t>品密封在具有特定透氣性的材料中，由</w:t>
      </w:r>
      <w:r w:rsidRPr="00FA7C8D">
        <w:rPr>
          <w:rFonts w:ascii="Times New Roman" w:eastAsia="新細明體" w:hAnsi="Times New Roman" w:cs="Times New Roman"/>
          <w:color w:val="000000"/>
          <w:kern w:val="0"/>
          <w:sz w:val="27"/>
          <w:szCs w:val="27"/>
        </w:rPr>
        <w:t>MA</w:t>
      </w:r>
      <w:r w:rsidRPr="00FA7C8D">
        <w:rPr>
          <w:rFonts w:ascii="Times New Roman" w:eastAsia="新細明體" w:hAnsi="Times New Roman" w:cs="Times New Roman"/>
          <w:color w:val="000000"/>
          <w:kern w:val="0"/>
          <w:sz w:val="27"/>
          <w:szCs w:val="27"/>
        </w:rPr>
        <w:t>的方式改變袋內的氣體組成，以減緩呼吸速率、降低微生物生長、延後酵素性的敗壞，其最後目的為延長產品的貨架壽命。</w:t>
      </w:r>
    </w:p>
    <w:p w:rsidR="00FA7C8D" w:rsidRPr="00FA7C8D" w:rsidRDefault="00FA7C8D" w:rsidP="00FA7C8D">
      <w:pPr>
        <w:widowControl/>
        <w:numPr>
          <w:ilvl w:val="0"/>
          <w:numId w:val="3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包裝</w:t>
      </w:r>
    </w:p>
    <w:p w:rsidR="00FA7C8D" w:rsidRPr="00FA7C8D" w:rsidRDefault="00FA7C8D" w:rsidP="00FA7C8D">
      <w:pPr>
        <w:widowControl/>
        <w:numPr>
          <w:ilvl w:val="0"/>
          <w:numId w:val="3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3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Default="00FA7C8D" w:rsidP="00FA7C8D">
      <w:pPr>
        <w:widowControl/>
        <w:numPr>
          <w:ilvl w:val="0"/>
          <w:numId w:val="3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/C10-1420.HTML#C10-1436</w:t>
      </w:r>
    </w:p>
    <w:p w:rsidR="005E1497" w:rsidRPr="005E1497" w:rsidRDefault="003528F0" w:rsidP="005E1497">
      <w:pPr>
        <w:widowControl/>
        <w:spacing w:before="100" w:beforeAutospacing="1" w:after="100" w:afterAutospacing="1"/>
        <w:rPr>
          <w:rFonts w:ascii="Times New Roman" w:eastAsia="新細明體" w:hAnsi="Times New Roman" w:cs="Times New Roman"/>
          <w:color w:val="FF0000"/>
          <w:kern w:val="0"/>
          <w:sz w:val="27"/>
          <w:szCs w:val="27"/>
        </w:rPr>
      </w:pPr>
      <w:r>
        <w:rPr>
          <w:rFonts w:ascii="Times New Roman" w:eastAsia="新細明體" w:hAnsi="Times New Roman" w:cs="Times New Roman" w:hint="eastAsia"/>
          <w:color w:val="FF0000"/>
          <w:kern w:val="0"/>
          <w:sz w:val="27"/>
          <w:szCs w:val="27"/>
        </w:rPr>
        <w:t>20251029</w:t>
      </w:r>
      <w:r>
        <w:rPr>
          <w:rFonts w:ascii="Times New Roman" w:eastAsia="新細明體" w:hAnsi="Times New Roman" w:cs="Times New Roman"/>
          <w:color w:val="FF0000"/>
          <w:kern w:val="0"/>
          <w:sz w:val="27"/>
          <w:szCs w:val="27"/>
        </w:rPr>
        <w:br/>
      </w:r>
      <w:r w:rsidR="005E1497" w:rsidRPr="005E1497">
        <w:rPr>
          <w:rFonts w:ascii="Times New Roman" w:eastAsia="新細明體" w:hAnsi="Times New Roman" w:cs="Times New Roman" w:hint="eastAsia"/>
          <w:color w:val="FF0000"/>
          <w:kern w:val="0"/>
          <w:sz w:val="27"/>
          <w:szCs w:val="27"/>
        </w:rPr>
        <w:t>定　　　義</w:t>
      </w:r>
      <w:r w:rsidR="005E1497" w:rsidRPr="005E1497">
        <w:rPr>
          <w:rFonts w:ascii="Times New Roman" w:eastAsia="新細明體" w:hAnsi="Times New Roman" w:cs="Times New Roman" w:hint="eastAsia"/>
          <w:color w:val="FF0000"/>
          <w:kern w:val="0"/>
          <w:sz w:val="27"/>
          <w:szCs w:val="27"/>
        </w:rPr>
        <w:tab/>
        <w:t>"</w:t>
      </w:r>
      <w:r w:rsidR="005E1497" w:rsidRPr="005E1497">
        <w:rPr>
          <w:rFonts w:ascii="Times New Roman" w:eastAsia="新細明體" w:hAnsi="Times New Roman" w:cs="Times New Roman" w:hint="eastAsia"/>
          <w:color w:val="FF0000"/>
          <w:kern w:val="0"/>
          <w:sz w:val="27"/>
          <w:szCs w:val="27"/>
        </w:rPr>
        <w:t>氣變包裝貯藏簡稱</w:t>
      </w:r>
      <w:r w:rsidR="005E1497" w:rsidRPr="005E1497">
        <w:rPr>
          <w:rFonts w:ascii="Times New Roman" w:eastAsia="新細明體" w:hAnsi="Times New Roman" w:cs="Times New Roman" w:hint="eastAsia"/>
          <w:color w:val="FF0000"/>
          <w:kern w:val="0"/>
          <w:sz w:val="27"/>
          <w:szCs w:val="27"/>
        </w:rPr>
        <w:t>MAP</w:t>
      </w:r>
      <w:r w:rsidR="005E1497" w:rsidRPr="005E1497">
        <w:rPr>
          <w:rFonts w:ascii="Times New Roman" w:eastAsia="新細明體" w:hAnsi="Times New Roman" w:cs="Times New Roman" w:hint="eastAsia"/>
          <w:color w:val="FF0000"/>
          <w:kern w:val="0"/>
          <w:sz w:val="27"/>
          <w:szCs w:val="27"/>
        </w:rPr>
        <w:t>。</w:t>
      </w:r>
      <w:proofErr w:type="gramStart"/>
      <w:r w:rsidR="005E1497" w:rsidRPr="005E1497">
        <w:rPr>
          <w:rFonts w:ascii="Times New Roman" w:eastAsia="新細明體" w:hAnsi="Times New Roman" w:cs="Times New Roman" w:hint="eastAsia"/>
          <w:color w:val="FF0000"/>
          <w:kern w:val="0"/>
          <w:sz w:val="27"/>
          <w:szCs w:val="27"/>
        </w:rPr>
        <w:t>由氣變</w:t>
      </w:r>
      <w:proofErr w:type="gramEnd"/>
      <w:r w:rsidR="005E1497" w:rsidRPr="005E1497">
        <w:rPr>
          <w:rFonts w:ascii="Times New Roman" w:eastAsia="新細明體" w:hAnsi="Times New Roman" w:cs="Times New Roman" w:hint="eastAsia"/>
          <w:color w:val="FF0000"/>
          <w:kern w:val="0"/>
          <w:sz w:val="27"/>
          <w:szCs w:val="27"/>
        </w:rPr>
        <w:t>貯藏所演變出來的一種包裝技術，主要是利用包裝、被覆、薄膜襯裡等方法，使產品在具輕微透氣性包裝材料密封下，</w:t>
      </w:r>
      <w:proofErr w:type="gramStart"/>
      <w:r w:rsidR="005E1497" w:rsidRPr="005E1497">
        <w:rPr>
          <w:rFonts w:ascii="Times New Roman" w:eastAsia="新細明體" w:hAnsi="Times New Roman" w:cs="Times New Roman" w:hint="eastAsia"/>
          <w:color w:val="FF0000"/>
          <w:kern w:val="0"/>
          <w:sz w:val="27"/>
          <w:szCs w:val="27"/>
        </w:rPr>
        <w:t>控制低氧</w:t>
      </w:r>
      <w:proofErr w:type="gramEnd"/>
      <w:r w:rsidR="005E1497" w:rsidRPr="005E1497">
        <w:rPr>
          <w:rFonts w:ascii="Times New Roman" w:eastAsia="新細明體" w:hAnsi="Times New Roman" w:cs="Times New Roman" w:hint="eastAsia"/>
          <w:color w:val="FF0000"/>
          <w:kern w:val="0"/>
          <w:sz w:val="27"/>
          <w:szCs w:val="27"/>
        </w:rPr>
        <w:t>及高二氧化碳濃度至某一概數，來降低產品的新陳代謝作用，雖不如氣調貯藏要求的精確，但已有實用價值。</w:t>
      </w:r>
    </w:p>
    <w:p w:rsidR="005E1497" w:rsidRPr="005E1497" w:rsidRDefault="005E1497" w:rsidP="005E1497">
      <w:pPr>
        <w:widowControl/>
        <w:spacing w:before="100" w:beforeAutospacing="1" w:after="100" w:afterAutospacing="1"/>
        <w:rPr>
          <w:rFonts w:ascii="Times New Roman" w:eastAsia="新細明體" w:hAnsi="Times New Roman" w:cs="Times New Roman"/>
          <w:color w:val="FF0000"/>
          <w:kern w:val="0"/>
          <w:sz w:val="27"/>
          <w:szCs w:val="27"/>
        </w:rPr>
      </w:pPr>
      <w:r w:rsidRPr="005E1497">
        <w:rPr>
          <w:rFonts w:ascii="Times New Roman" w:eastAsia="新細明體" w:hAnsi="Times New Roman" w:cs="Times New Roman" w:hint="eastAsia"/>
          <w:color w:val="FF0000"/>
          <w:kern w:val="0"/>
          <w:sz w:val="27"/>
          <w:szCs w:val="27"/>
        </w:rPr>
        <w:t xml:space="preserve">　　氣變包裝</w:t>
      </w:r>
      <w:proofErr w:type="gramStart"/>
      <w:r w:rsidRPr="005E1497">
        <w:rPr>
          <w:rFonts w:ascii="Times New Roman" w:eastAsia="新細明體" w:hAnsi="Times New Roman" w:cs="Times New Roman" w:hint="eastAsia"/>
          <w:color w:val="FF0000"/>
          <w:kern w:val="0"/>
          <w:sz w:val="27"/>
          <w:szCs w:val="27"/>
        </w:rPr>
        <w:t>適用於易失水</w:t>
      </w:r>
      <w:proofErr w:type="gramEnd"/>
      <w:r w:rsidRPr="005E1497">
        <w:rPr>
          <w:rFonts w:ascii="Times New Roman" w:eastAsia="新細明體" w:hAnsi="Times New Roman" w:cs="Times New Roman" w:hint="eastAsia"/>
          <w:color w:val="FF0000"/>
          <w:kern w:val="0"/>
          <w:sz w:val="27"/>
          <w:szCs w:val="27"/>
        </w:rPr>
        <w:t>，呼吸速率高，增加乙烯的生合成速率及微生物易滋長的產品，主要作用在於</w:t>
      </w:r>
      <w:proofErr w:type="gramStart"/>
      <w:r w:rsidRPr="005E1497">
        <w:rPr>
          <w:rFonts w:ascii="Times New Roman" w:eastAsia="新細明體" w:hAnsi="Times New Roman" w:cs="Times New Roman" w:hint="eastAsia"/>
          <w:color w:val="FF0000"/>
          <w:kern w:val="0"/>
          <w:sz w:val="27"/>
          <w:szCs w:val="27"/>
        </w:rPr>
        <w:t>控制低氧</w:t>
      </w:r>
      <w:proofErr w:type="gramEnd"/>
      <w:r w:rsidRPr="005E1497">
        <w:rPr>
          <w:rFonts w:ascii="Times New Roman" w:eastAsia="新細明體" w:hAnsi="Times New Roman" w:cs="Times New Roman" w:hint="eastAsia"/>
          <w:color w:val="FF0000"/>
          <w:kern w:val="0"/>
          <w:sz w:val="27"/>
          <w:szCs w:val="27"/>
        </w:rPr>
        <w:t>及高二氧化碳濃度，會抑制生理生化上各種酵素的活性而減緩代謝作用。</w:t>
      </w:r>
    </w:p>
    <w:p w:rsidR="005E1497" w:rsidRPr="005E1497" w:rsidRDefault="005E1497" w:rsidP="005E1497">
      <w:pPr>
        <w:widowControl/>
        <w:spacing w:before="100" w:beforeAutospacing="1" w:after="100" w:afterAutospacing="1"/>
        <w:rPr>
          <w:rFonts w:ascii="Times New Roman" w:eastAsia="新細明體" w:hAnsi="Times New Roman" w:cs="Times New Roman"/>
          <w:color w:val="FF0000"/>
          <w:kern w:val="0"/>
          <w:sz w:val="27"/>
          <w:szCs w:val="27"/>
        </w:rPr>
      </w:pPr>
      <w:r w:rsidRPr="005E1497">
        <w:rPr>
          <w:rFonts w:ascii="Times New Roman" w:eastAsia="新細明體" w:hAnsi="Times New Roman" w:cs="Times New Roman" w:hint="eastAsia"/>
          <w:color w:val="FF0000"/>
          <w:kern w:val="0"/>
          <w:sz w:val="27"/>
          <w:szCs w:val="27"/>
        </w:rPr>
        <w:t xml:space="preserve">　　應用氣變包裝需考慮產品</w:t>
      </w:r>
      <w:proofErr w:type="gramStart"/>
      <w:r w:rsidRPr="005E1497">
        <w:rPr>
          <w:rFonts w:ascii="Times New Roman" w:eastAsia="新細明體" w:hAnsi="Times New Roman" w:cs="Times New Roman" w:hint="eastAsia"/>
          <w:color w:val="FF0000"/>
          <w:kern w:val="0"/>
          <w:sz w:val="27"/>
          <w:szCs w:val="27"/>
        </w:rPr>
        <w:t>耐低氧</w:t>
      </w:r>
      <w:proofErr w:type="gramEnd"/>
      <w:r w:rsidRPr="005E1497">
        <w:rPr>
          <w:rFonts w:ascii="Times New Roman" w:eastAsia="新細明體" w:hAnsi="Times New Roman" w:cs="Times New Roman" w:hint="eastAsia"/>
          <w:color w:val="FF0000"/>
          <w:kern w:val="0"/>
          <w:sz w:val="27"/>
          <w:szCs w:val="27"/>
        </w:rPr>
        <w:t>及高二氧化碳濃度的範圍，及控制在低溫下以維持品質，未來</w:t>
      </w:r>
      <w:proofErr w:type="gramStart"/>
      <w:r w:rsidRPr="005E1497">
        <w:rPr>
          <w:rFonts w:ascii="Times New Roman" w:eastAsia="新細明體" w:hAnsi="Times New Roman" w:cs="Times New Roman" w:hint="eastAsia"/>
          <w:color w:val="FF0000"/>
          <w:kern w:val="0"/>
          <w:sz w:val="27"/>
          <w:szCs w:val="27"/>
        </w:rPr>
        <w:t>包裝膜應發</w:t>
      </w:r>
      <w:proofErr w:type="gramEnd"/>
      <w:r w:rsidRPr="005E1497">
        <w:rPr>
          <w:rFonts w:ascii="Times New Roman" w:eastAsia="新細明體" w:hAnsi="Times New Roman" w:cs="Times New Roman" w:hint="eastAsia"/>
          <w:color w:val="FF0000"/>
          <w:kern w:val="0"/>
          <w:sz w:val="27"/>
          <w:szCs w:val="27"/>
        </w:rPr>
        <w:t>展技術包括以生物感應器</w:t>
      </w:r>
      <w:proofErr w:type="gramStart"/>
      <w:r w:rsidRPr="005E1497">
        <w:rPr>
          <w:rFonts w:ascii="Times New Roman" w:eastAsia="新細明體" w:hAnsi="Times New Roman" w:cs="Times New Roman" w:hint="eastAsia"/>
          <w:color w:val="FF0000"/>
          <w:kern w:val="0"/>
          <w:sz w:val="27"/>
          <w:szCs w:val="27"/>
        </w:rPr>
        <w:t>偵測膜</w:t>
      </w:r>
      <w:proofErr w:type="gramEnd"/>
      <w:r w:rsidRPr="005E1497">
        <w:rPr>
          <w:rFonts w:ascii="Times New Roman" w:eastAsia="新細明體" w:hAnsi="Times New Roman" w:cs="Times New Roman" w:hint="eastAsia"/>
          <w:color w:val="FF0000"/>
          <w:kern w:val="0"/>
          <w:sz w:val="27"/>
          <w:szCs w:val="27"/>
        </w:rPr>
        <w:t>內的新陳代謝（如乙醛），增加氧氣及二氧化碳的透氣性，及具有環保性的包裝膜，如：生物分解膜、光分解材料、水溶性或可食用的包裝膜等，以減少環境的污染。</w:t>
      </w:r>
      <w:r w:rsidRPr="005E1497">
        <w:rPr>
          <w:rFonts w:ascii="Times New Roman" w:eastAsia="新細明體" w:hAnsi="Times New Roman" w:cs="Times New Roman" w:hint="eastAsia"/>
          <w:color w:val="FF0000"/>
          <w:kern w:val="0"/>
          <w:sz w:val="27"/>
          <w:szCs w:val="27"/>
        </w:rPr>
        <w:t>"</w:t>
      </w:r>
    </w:p>
    <w:p w:rsidR="005E1497" w:rsidRPr="005E1497" w:rsidRDefault="005E1497" w:rsidP="005E1497">
      <w:pPr>
        <w:widowControl/>
        <w:spacing w:before="100" w:beforeAutospacing="1" w:after="100" w:afterAutospacing="1"/>
        <w:rPr>
          <w:rFonts w:ascii="Times New Roman" w:eastAsia="新細明體" w:hAnsi="Times New Roman" w:cs="Times New Roman"/>
          <w:color w:val="FF0000"/>
          <w:kern w:val="0"/>
          <w:sz w:val="27"/>
          <w:szCs w:val="27"/>
        </w:rPr>
      </w:pPr>
      <w:r w:rsidRPr="005E1497">
        <w:rPr>
          <w:rFonts w:ascii="Times New Roman" w:eastAsia="新細明體" w:hAnsi="Times New Roman" w:cs="Times New Roman" w:hint="eastAsia"/>
          <w:color w:val="FF0000"/>
          <w:kern w:val="0"/>
          <w:sz w:val="27"/>
          <w:szCs w:val="27"/>
        </w:rPr>
        <w:t>出處</w:t>
      </w:r>
      <w:r w:rsidRPr="005E1497">
        <w:rPr>
          <w:rFonts w:ascii="Times New Roman" w:eastAsia="新細明體" w:hAnsi="Times New Roman" w:cs="Times New Roman" w:hint="eastAsia"/>
          <w:color w:val="FF0000"/>
          <w:kern w:val="0"/>
          <w:sz w:val="27"/>
          <w:szCs w:val="27"/>
        </w:rPr>
        <w:tab/>
        <w:t>https://kmweb.moa.gov.tw/subject/subject.php?id=24134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lastRenderedPageBreak/>
        <w:pict>
          <v:rect id="_x0000_i106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1437. </w:t>
      </w:r>
      <w:r w:rsidRPr="00FA7C8D">
        <w:rPr>
          <w:rFonts w:ascii="Times New Roman" w:eastAsia="新細明體" w:hAnsi="Times New Roman" w:cs="Times New Roman"/>
          <w:b/>
          <w:bCs/>
          <w:color w:val="000000"/>
          <w:kern w:val="0"/>
          <w:sz w:val="27"/>
          <w:szCs w:val="27"/>
        </w:rPr>
        <w:t>氣變貯藏</w:t>
      </w:r>
      <w:r w:rsidRPr="00FA7C8D">
        <w:rPr>
          <w:rFonts w:ascii="Times New Roman" w:eastAsia="新細明體" w:hAnsi="Times New Roman" w:cs="Times New Roman"/>
          <w:b/>
          <w:bCs/>
          <w:color w:val="000000"/>
          <w:kern w:val="0"/>
          <w:sz w:val="27"/>
          <w:szCs w:val="27"/>
        </w:rPr>
        <w:t xml:space="preserve"> (modified atmosphere storage)</w:t>
      </w:r>
    </w:p>
    <w:p w:rsidR="00FA7C8D" w:rsidRPr="00FA7C8D" w:rsidRDefault="00FA7C8D" w:rsidP="00FA7C8D">
      <w:pPr>
        <w:widowControl/>
        <w:numPr>
          <w:ilvl w:val="0"/>
          <w:numId w:val="3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MA storage</w:t>
      </w:r>
    </w:p>
    <w:p w:rsidR="00FA7C8D" w:rsidRPr="00FA7C8D" w:rsidRDefault="00FA7C8D" w:rsidP="00FA7C8D">
      <w:pPr>
        <w:widowControl/>
        <w:numPr>
          <w:ilvl w:val="0"/>
          <w:numId w:val="3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是由氣調</w:t>
      </w:r>
      <w:proofErr w:type="gramEnd"/>
      <w:r w:rsidRPr="00FA7C8D">
        <w:rPr>
          <w:rFonts w:ascii="Times New Roman" w:eastAsia="新細明體" w:hAnsi="Times New Roman" w:cs="Times New Roman"/>
          <w:color w:val="000000"/>
          <w:kern w:val="0"/>
          <w:sz w:val="27"/>
          <w:szCs w:val="27"/>
        </w:rPr>
        <w:t>貯藏演變出來的一種類似的貯藏方法。基本上，氣變貯藏也是利用改變大氣組成來維持園產品的品質，不同的地方在於氣變貯藏在實際的貯藏過程中，對於貯藏環境中大氣組成的控制較不精確。最具體的例子便是將產品放在密封的塑膠袋中貯藏，袋中的氣體組成是由產品的呼吸速率、起初加入袋中的氣體成分、塑膠袋的透氣性、貯藏溫度等多重因子相互影響，最後維持在一個動態的平衡點，此一大氣組成雖不是受到嚴格的控制，但仍然會有某種程度的氣調效果。</w:t>
      </w:r>
    </w:p>
    <w:p w:rsidR="00FA7C8D" w:rsidRPr="00FA7C8D" w:rsidRDefault="00FA7C8D" w:rsidP="00FA7C8D">
      <w:pPr>
        <w:widowControl/>
        <w:numPr>
          <w:ilvl w:val="0"/>
          <w:numId w:val="3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氣調貯藏</w:t>
      </w:r>
    </w:p>
    <w:p w:rsidR="00FA7C8D" w:rsidRPr="00FA7C8D" w:rsidRDefault="00FA7C8D" w:rsidP="00FA7C8D">
      <w:pPr>
        <w:widowControl/>
        <w:numPr>
          <w:ilvl w:val="0"/>
          <w:numId w:val="3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3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Default="00FA7C8D" w:rsidP="00FA7C8D">
      <w:pPr>
        <w:widowControl/>
        <w:numPr>
          <w:ilvl w:val="0"/>
          <w:numId w:val="3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/C10-1420.HTML#C10-1437</w:t>
      </w:r>
    </w:p>
    <w:p w:rsidR="005E1497" w:rsidRPr="005E1497" w:rsidRDefault="003528F0" w:rsidP="005E1497">
      <w:pPr>
        <w:widowControl/>
        <w:spacing w:before="100" w:beforeAutospacing="1" w:after="100" w:afterAutospacing="1"/>
        <w:rPr>
          <w:rFonts w:ascii="Times New Roman" w:eastAsia="新細明體" w:hAnsi="Times New Roman" w:cs="Times New Roman"/>
          <w:color w:val="FF0000"/>
          <w:kern w:val="0"/>
          <w:sz w:val="27"/>
          <w:szCs w:val="27"/>
        </w:rPr>
      </w:pPr>
      <w:r>
        <w:rPr>
          <w:rFonts w:ascii="Times New Roman" w:eastAsia="新細明體" w:hAnsi="Times New Roman" w:cs="Times New Roman" w:hint="eastAsia"/>
          <w:color w:val="FF0000"/>
          <w:kern w:val="0"/>
          <w:sz w:val="27"/>
          <w:szCs w:val="27"/>
        </w:rPr>
        <w:t>20251029</w:t>
      </w:r>
      <w:r>
        <w:rPr>
          <w:rFonts w:ascii="Times New Roman" w:eastAsia="新細明體" w:hAnsi="Times New Roman" w:cs="Times New Roman"/>
          <w:color w:val="FF0000"/>
          <w:kern w:val="0"/>
          <w:sz w:val="27"/>
          <w:szCs w:val="27"/>
        </w:rPr>
        <w:br/>
      </w:r>
      <w:r w:rsidR="005E1497" w:rsidRPr="005E1497">
        <w:rPr>
          <w:rFonts w:ascii="Times New Roman" w:eastAsia="新細明體" w:hAnsi="Times New Roman" w:cs="Times New Roman" w:hint="eastAsia"/>
          <w:color w:val="FF0000"/>
          <w:kern w:val="0"/>
          <w:sz w:val="27"/>
          <w:szCs w:val="27"/>
        </w:rPr>
        <w:t>定　　　義</w:t>
      </w:r>
      <w:r w:rsidR="005E1497" w:rsidRPr="005E1497">
        <w:rPr>
          <w:rFonts w:ascii="Times New Roman" w:eastAsia="新細明體" w:hAnsi="Times New Roman" w:cs="Times New Roman" w:hint="eastAsia"/>
          <w:color w:val="FF0000"/>
          <w:kern w:val="0"/>
          <w:sz w:val="27"/>
          <w:szCs w:val="27"/>
        </w:rPr>
        <w:tab/>
      </w:r>
      <w:r w:rsidR="005E1497" w:rsidRPr="005E1497">
        <w:rPr>
          <w:rFonts w:ascii="Times New Roman" w:eastAsia="新細明體" w:hAnsi="Times New Roman" w:cs="Times New Roman" w:hint="eastAsia"/>
          <w:color w:val="FF0000"/>
          <w:kern w:val="0"/>
          <w:sz w:val="27"/>
          <w:szCs w:val="27"/>
        </w:rPr>
        <w:t>氣變貯藏簡稱</w:t>
      </w:r>
      <w:r w:rsidR="005E1497" w:rsidRPr="005E1497">
        <w:rPr>
          <w:rFonts w:ascii="Times New Roman" w:eastAsia="新細明體" w:hAnsi="Times New Roman" w:cs="Times New Roman" w:hint="eastAsia"/>
          <w:color w:val="FF0000"/>
          <w:kern w:val="0"/>
          <w:sz w:val="27"/>
          <w:szCs w:val="27"/>
        </w:rPr>
        <w:t>MA</w:t>
      </w:r>
      <w:r w:rsidR="005E1497" w:rsidRPr="005E1497">
        <w:rPr>
          <w:rFonts w:ascii="Times New Roman" w:eastAsia="新細明體" w:hAnsi="Times New Roman" w:cs="Times New Roman" w:hint="eastAsia"/>
          <w:color w:val="FF0000"/>
          <w:kern w:val="0"/>
          <w:sz w:val="27"/>
          <w:szCs w:val="27"/>
        </w:rPr>
        <w:t>，由氣調貯藏演變出來的一種類似的貯藏方法，基本上，氣變貯藏也是利用改變大氣組成來維持園產品的品質，不同的地方在於氣變貯藏在實際的貯藏過程中，對於貯藏環境中大氣組成的控制較不精確，最具體的例子便是將產品放在密封的塑膠袋中貯藏，袋中的氣體組成是由產品的呼吸速率、起初加入袋中的氣體成分、塑膠袋的透氣性、貯藏溫度等多重因子相互影響，最後維持在一個動態的平衡點，此一大氣組成雖然不是受到嚴格的控制，但仍然會有某種程度的氣調效果。</w:t>
      </w:r>
    </w:p>
    <w:p w:rsidR="005E1497" w:rsidRPr="005E1497" w:rsidRDefault="005E1497" w:rsidP="005E1497">
      <w:pPr>
        <w:widowControl/>
        <w:spacing w:before="100" w:beforeAutospacing="1" w:after="100" w:afterAutospacing="1"/>
        <w:rPr>
          <w:rFonts w:ascii="Times New Roman" w:eastAsia="新細明體" w:hAnsi="Times New Roman" w:cs="Times New Roman"/>
          <w:color w:val="FF0000"/>
          <w:kern w:val="0"/>
          <w:sz w:val="27"/>
          <w:szCs w:val="27"/>
        </w:rPr>
      </w:pPr>
      <w:r w:rsidRPr="005E1497">
        <w:rPr>
          <w:rFonts w:ascii="Times New Roman" w:eastAsia="新細明體" w:hAnsi="Times New Roman" w:cs="Times New Roman" w:hint="eastAsia"/>
          <w:color w:val="FF0000"/>
          <w:kern w:val="0"/>
          <w:sz w:val="27"/>
          <w:szCs w:val="27"/>
        </w:rPr>
        <w:t>出處</w:t>
      </w:r>
      <w:r w:rsidRPr="005E1497">
        <w:rPr>
          <w:rFonts w:ascii="Times New Roman" w:eastAsia="新細明體" w:hAnsi="Times New Roman" w:cs="Times New Roman" w:hint="eastAsia"/>
          <w:color w:val="FF0000"/>
          <w:kern w:val="0"/>
          <w:sz w:val="27"/>
          <w:szCs w:val="27"/>
        </w:rPr>
        <w:tab/>
        <w:t>https://kmweb.moa.gov.tw/subject/subject.php?id=24134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1451. </w:t>
      </w:r>
      <w:r w:rsidRPr="00FA7C8D">
        <w:rPr>
          <w:rFonts w:ascii="Times New Roman" w:eastAsia="新細明體" w:hAnsi="Times New Roman" w:cs="Times New Roman"/>
          <w:b/>
          <w:bCs/>
          <w:color w:val="000000"/>
          <w:kern w:val="0"/>
          <w:sz w:val="27"/>
          <w:szCs w:val="27"/>
        </w:rPr>
        <w:t>修整</w:t>
      </w:r>
      <w:r w:rsidRPr="00FA7C8D">
        <w:rPr>
          <w:rFonts w:ascii="Times New Roman" w:eastAsia="新細明體" w:hAnsi="Times New Roman" w:cs="Times New Roman"/>
          <w:b/>
          <w:bCs/>
          <w:color w:val="000000"/>
          <w:kern w:val="0"/>
          <w:sz w:val="27"/>
          <w:szCs w:val="27"/>
        </w:rPr>
        <w:t xml:space="preserve"> (trimming)</w:t>
      </w:r>
    </w:p>
    <w:p w:rsidR="00FA7C8D" w:rsidRPr="00FA7C8D" w:rsidRDefault="00FA7C8D" w:rsidP="00FA7C8D">
      <w:pPr>
        <w:widowControl/>
        <w:numPr>
          <w:ilvl w:val="0"/>
          <w:numId w:val="3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整修</w:t>
      </w:r>
    </w:p>
    <w:p w:rsidR="00FA7C8D" w:rsidRPr="00FA7C8D" w:rsidRDefault="00FA7C8D" w:rsidP="00FA7C8D">
      <w:pPr>
        <w:widowControl/>
        <w:numPr>
          <w:ilvl w:val="0"/>
          <w:numId w:val="3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園產品在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收之後、進行分等或包裝之前，將不必要</w:t>
      </w:r>
      <w:proofErr w:type="gramStart"/>
      <w:r w:rsidRPr="00FA7C8D">
        <w:rPr>
          <w:rFonts w:ascii="Times New Roman" w:eastAsia="新細明體" w:hAnsi="Times New Roman" w:cs="Times New Roman"/>
          <w:color w:val="000000"/>
          <w:kern w:val="0"/>
          <w:sz w:val="27"/>
          <w:szCs w:val="27"/>
        </w:rPr>
        <w:t>的外</w:t>
      </w:r>
      <w:proofErr w:type="gramEnd"/>
      <w:r w:rsidRPr="00FA7C8D">
        <w:rPr>
          <w:rFonts w:ascii="Times New Roman" w:eastAsia="新細明體" w:hAnsi="Times New Roman" w:cs="Times New Roman"/>
          <w:color w:val="000000"/>
          <w:kern w:val="0"/>
          <w:sz w:val="27"/>
          <w:szCs w:val="27"/>
        </w:rPr>
        <w:t>葉、</w:t>
      </w:r>
      <w:proofErr w:type="gramStart"/>
      <w:r w:rsidRPr="00FA7C8D">
        <w:rPr>
          <w:rFonts w:ascii="Times New Roman" w:eastAsia="新細明體" w:hAnsi="Times New Roman" w:cs="Times New Roman"/>
          <w:color w:val="000000"/>
          <w:kern w:val="0"/>
          <w:sz w:val="27"/>
          <w:szCs w:val="27"/>
        </w:rPr>
        <w:t>莖部或根</w:t>
      </w:r>
      <w:proofErr w:type="gramEnd"/>
      <w:r w:rsidRPr="00FA7C8D">
        <w:rPr>
          <w:rFonts w:ascii="Times New Roman" w:eastAsia="新細明體" w:hAnsi="Times New Roman" w:cs="Times New Roman"/>
          <w:color w:val="000000"/>
          <w:kern w:val="0"/>
          <w:sz w:val="27"/>
          <w:szCs w:val="27"/>
        </w:rPr>
        <w:t>部除去的動作。修整可使產品的外觀看起來整齊美觀，也可減少污染。通常是對蔬菜類、花卉類產品所做的工作。</w:t>
      </w:r>
    </w:p>
    <w:p w:rsidR="00FA7C8D" w:rsidRPr="00FA7C8D" w:rsidRDefault="00FA7C8D" w:rsidP="00FA7C8D">
      <w:pPr>
        <w:widowControl/>
        <w:numPr>
          <w:ilvl w:val="0"/>
          <w:numId w:val="3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3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3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3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/C10-1449.HTML#C10-1451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1456. </w:t>
      </w:r>
      <w:r w:rsidRPr="00FA7C8D">
        <w:rPr>
          <w:rFonts w:ascii="Times New Roman" w:eastAsia="新細明體" w:hAnsi="Times New Roman" w:cs="Times New Roman"/>
          <w:b/>
          <w:bCs/>
          <w:color w:val="000000"/>
          <w:kern w:val="0"/>
          <w:sz w:val="27"/>
          <w:szCs w:val="27"/>
        </w:rPr>
        <w:t>真空預冷</w:t>
      </w:r>
      <w:r w:rsidRPr="00FA7C8D">
        <w:rPr>
          <w:rFonts w:ascii="Times New Roman" w:eastAsia="新細明體" w:hAnsi="Times New Roman" w:cs="Times New Roman"/>
          <w:b/>
          <w:bCs/>
          <w:color w:val="000000"/>
          <w:kern w:val="0"/>
          <w:sz w:val="27"/>
          <w:szCs w:val="27"/>
        </w:rPr>
        <w:t xml:space="preserve"> (vacuum cooling)</w:t>
      </w:r>
    </w:p>
    <w:p w:rsidR="00FA7C8D" w:rsidRPr="00FA7C8D" w:rsidRDefault="00FA7C8D" w:rsidP="00FA7C8D">
      <w:pPr>
        <w:widowControl/>
        <w:numPr>
          <w:ilvl w:val="0"/>
          <w:numId w:val="4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將產品放在不透氣的耐</w:t>
      </w:r>
      <w:proofErr w:type="gramStart"/>
      <w:r w:rsidRPr="00FA7C8D">
        <w:rPr>
          <w:rFonts w:ascii="Times New Roman" w:eastAsia="新細明體" w:hAnsi="Times New Roman" w:cs="Times New Roman"/>
          <w:color w:val="000000"/>
          <w:kern w:val="0"/>
          <w:sz w:val="27"/>
          <w:szCs w:val="27"/>
        </w:rPr>
        <w:t>壓倉中</w:t>
      </w:r>
      <w:proofErr w:type="gramEnd"/>
      <w:r w:rsidRPr="00FA7C8D">
        <w:rPr>
          <w:rFonts w:ascii="Times New Roman" w:eastAsia="新細明體" w:hAnsi="Times New Roman" w:cs="Times New Roman"/>
          <w:color w:val="000000"/>
          <w:kern w:val="0"/>
          <w:sz w:val="27"/>
          <w:szCs w:val="27"/>
        </w:rPr>
        <w:t>，以真空幫</w:t>
      </w:r>
      <w:proofErr w:type="gramStart"/>
      <w:r w:rsidRPr="00FA7C8D">
        <w:rPr>
          <w:rFonts w:ascii="Times New Roman" w:eastAsia="新細明體" w:hAnsi="Times New Roman" w:cs="Times New Roman"/>
          <w:color w:val="000000"/>
          <w:kern w:val="0"/>
          <w:sz w:val="27"/>
          <w:szCs w:val="27"/>
        </w:rPr>
        <w:t>浦將</w:t>
      </w:r>
      <w:proofErr w:type="gramEnd"/>
      <w:r w:rsidRPr="00FA7C8D">
        <w:rPr>
          <w:rFonts w:ascii="Times New Roman" w:eastAsia="新細明體" w:hAnsi="Times New Roman" w:cs="Times New Roman"/>
          <w:color w:val="000000"/>
          <w:kern w:val="0"/>
          <w:sz w:val="27"/>
          <w:szCs w:val="27"/>
        </w:rPr>
        <w:t>倉內大氣抽出至接近真空，此時水的沸點降至常溫以下，因此開始蒸發，由於蒸發需要吸收大量的熱量，因此會將產品的熱帶走，使其溫度迅速降低。真空預冷速度快、效率高，最適於表面積大的葉菜類蔬菜。</w:t>
      </w:r>
    </w:p>
    <w:p w:rsidR="00FA7C8D" w:rsidRPr="00FA7C8D" w:rsidRDefault="00FA7C8D" w:rsidP="00FA7C8D">
      <w:pPr>
        <w:widowControl/>
        <w:numPr>
          <w:ilvl w:val="0"/>
          <w:numId w:val="4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預冷</w:t>
      </w:r>
    </w:p>
    <w:p w:rsidR="00FA7C8D" w:rsidRPr="00FA7C8D" w:rsidRDefault="00FA7C8D" w:rsidP="00FA7C8D">
      <w:pPr>
        <w:widowControl/>
        <w:numPr>
          <w:ilvl w:val="0"/>
          <w:numId w:val="4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/C10-1449.HTML#C10-1456</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1468. </w:t>
      </w:r>
      <w:proofErr w:type="gramStart"/>
      <w:r w:rsidRPr="00FA7C8D">
        <w:rPr>
          <w:rFonts w:ascii="Times New Roman" w:eastAsia="新細明體" w:hAnsi="Times New Roman" w:cs="Times New Roman"/>
          <w:b/>
          <w:bCs/>
          <w:color w:val="000000"/>
          <w:kern w:val="0"/>
          <w:sz w:val="27"/>
          <w:szCs w:val="27"/>
        </w:rPr>
        <w:t>差壓預</w:t>
      </w:r>
      <w:proofErr w:type="gramEnd"/>
      <w:r w:rsidRPr="00FA7C8D">
        <w:rPr>
          <w:rFonts w:ascii="Times New Roman" w:eastAsia="新細明體" w:hAnsi="Times New Roman" w:cs="Times New Roman"/>
          <w:b/>
          <w:bCs/>
          <w:color w:val="000000"/>
          <w:kern w:val="0"/>
          <w:sz w:val="27"/>
          <w:szCs w:val="27"/>
        </w:rPr>
        <w:t>冷</w:t>
      </w:r>
      <w:r w:rsidRPr="00FA7C8D">
        <w:rPr>
          <w:rFonts w:ascii="Times New Roman" w:eastAsia="新細明體" w:hAnsi="Times New Roman" w:cs="Times New Roman"/>
          <w:b/>
          <w:bCs/>
          <w:color w:val="000000"/>
          <w:kern w:val="0"/>
          <w:sz w:val="27"/>
          <w:szCs w:val="27"/>
        </w:rPr>
        <w:t xml:space="preserve"> (forced-air cooling)</w:t>
      </w:r>
    </w:p>
    <w:p w:rsidR="00FA7C8D" w:rsidRPr="00FA7C8D" w:rsidRDefault="00FA7C8D" w:rsidP="00FA7C8D">
      <w:pPr>
        <w:widowControl/>
        <w:numPr>
          <w:ilvl w:val="0"/>
          <w:numId w:val="4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強風預冷</w:t>
      </w:r>
    </w:p>
    <w:p w:rsidR="00FA7C8D" w:rsidRPr="00FA7C8D" w:rsidRDefault="00FA7C8D" w:rsidP="00FA7C8D">
      <w:pPr>
        <w:widowControl/>
        <w:numPr>
          <w:ilvl w:val="0"/>
          <w:numId w:val="4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pressure cooling</w:t>
      </w:r>
    </w:p>
    <w:p w:rsidR="00FA7C8D" w:rsidRPr="00FA7C8D" w:rsidRDefault="00FA7C8D" w:rsidP="00FA7C8D">
      <w:pPr>
        <w:widowControl/>
        <w:numPr>
          <w:ilvl w:val="0"/>
          <w:numId w:val="4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在冷藏庫中利用空氣壓力差，促使冷風通過容器直接與產品接觸，使產品迅速冷卻的一種預冷方法。依實施的方式不同可以細分</w:t>
      </w:r>
      <w:proofErr w:type="gramStart"/>
      <w:r w:rsidRPr="00FA7C8D">
        <w:rPr>
          <w:rFonts w:ascii="Times New Roman" w:eastAsia="新細明體" w:hAnsi="Times New Roman" w:cs="Times New Roman"/>
          <w:color w:val="000000"/>
          <w:kern w:val="0"/>
          <w:sz w:val="27"/>
          <w:szCs w:val="27"/>
        </w:rPr>
        <w:t>為差壓隧道</w:t>
      </w:r>
      <w:proofErr w:type="gramEnd"/>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冷</w:t>
      </w:r>
      <w:proofErr w:type="gramEnd"/>
      <w:r w:rsidRPr="00FA7C8D">
        <w:rPr>
          <w:rFonts w:ascii="Times New Roman" w:eastAsia="新細明體" w:hAnsi="Times New Roman" w:cs="Times New Roman"/>
          <w:color w:val="000000"/>
          <w:kern w:val="0"/>
          <w:sz w:val="27"/>
          <w:szCs w:val="27"/>
        </w:rPr>
        <w:t>牆、</w:t>
      </w:r>
      <w:proofErr w:type="gramStart"/>
      <w:r w:rsidRPr="00FA7C8D">
        <w:rPr>
          <w:rFonts w:ascii="Times New Roman" w:eastAsia="新細明體" w:hAnsi="Times New Roman" w:cs="Times New Roman"/>
          <w:color w:val="000000"/>
          <w:kern w:val="0"/>
          <w:sz w:val="27"/>
          <w:szCs w:val="27"/>
        </w:rPr>
        <w:t>蛇行式預</w:t>
      </w:r>
      <w:proofErr w:type="gramEnd"/>
      <w:r w:rsidRPr="00FA7C8D">
        <w:rPr>
          <w:rFonts w:ascii="Times New Roman" w:eastAsia="新細明體" w:hAnsi="Times New Roman" w:cs="Times New Roman"/>
          <w:color w:val="000000"/>
          <w:kern w:val="0"/>
          <w:sz w:val="27"/>
          <w:szCs w:val="27"/>
        </w:rPr>
        <w:t>冷、蒸發</w:t>
      </w:r>
      <w:proofErr w:type="gramStart"/>
      <w:r w:rsidRPr="00FA7C8D">
        <w:rPr>
          <w:rFonts w:ascii="Times New Roman" w:eastAsia="新細明體" w:hAnsi="Times New Roman" w:cs="Times New Roman"/>
          <w:color w:val="000000"/>
          <w:kern w:val="0"/>
          <w:sz w:val="27"/>
          <w:szCs w:val="27"/>
        </w:rPr>
        <w:t>預冷等方</w:t>
      </w:r>
      <w:proofErr w:type="gramEnd"/>
      <w:r w:rsidRPr="00FA7C8D">
        <w:rPr>
          <w:rFonts w:ascii="Times New Roman" w:eastAsia="新細明體" w:hAnsi="Times New Roman" w:cs="Times New Roman"/>
          <w:color w:val="000000"/>
          <w:kern w:val="0"/>
          <w:sz w:val="27"/>
          <w:szCs w:val="27"/>
        </w:rPr>
        <w:t>法。</w:t>
      </w:r>
    </w:p>
    <w:p w:rsidR="00FA7C8D" w:rsidRPr="00FA7C8D" w:rsidRDefault="00FA7C8D" w:rsidP="00FA7C8D">
      <w:pPr>
        <w:widowControl/>
        <w:numPr>
          <w:ilvl w:val="0"/>
          <w:numId w:val="4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預冷</w:t>
      </w:r>
    </w:p>
    <w:p w:rsidR="00FA7C8D" w:rsidRPr="00FA7C8D" w:rsidRDefault="00FA7C8D" w:rsidP="00FA7C8D">
      <w:pPr>
        <w:widowControl/>
        <w:numPr>
          <w:ilvl w:val="0"/>
          <w:numId w:val="4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/C10-1449.HTML#C10-1468</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1469. </w:t>
      </w:r>
      <w:proofErr w:type="gramStart"/>
      <w:r w:rsidRPr="00FA7C8D">
        <w:rPr>
          <w:rFonts w:ascii="Times New Roman" w:eastAsia="新細明體" w:hAnsi="Times New Roman" w:cs="Times New Roman"/>
          <w:b/>
          <w:bCs/>
          <w:color w:val="000000"/>
          <w:kern w:val="0"/>
          <w:sz w:val="27"/>
          <w:szCs w:val="27"/>
        </w:rPr>
        <w:t>差壓隧道</w:t>
      </w:r>
      <w:proofErr w:type="gramEnd"/>
      <w:r w:rsidRPr="00FA7C8D">
        <w:rPr>
          <w:rFonts w:ascii="Times New Roman" w:eastAsia="新細明體" w:hAnsi="Times New Roman" w:cs="Times New Roman"/>
          <w:b/>
          <w:bCs/>
          <w:color w:val="000000"/>
          <w:kern w:val="0"/>
          <w:sz w:val="27"/>
          <w:szCs w:val="27"/>
        </w:rPr>
        <w:t xml:space="preserve"> (forced-air tunnel)</w:t>
      </w:r>
    </w:p>
    <w:p w:rsidR="00FA7C8D" w:rsidRPr="00FA7C8D" w:rsidRDefault="00FA7C8D" w:rsidP="00FA7C8D">
      <w:pPr>
        <w:widowControl/>
        <w:numPr>
          <w:ilvl w:val="0"/>
          <w:numId w:val="4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隧道式預冷</w:t>
      </w:r>
      <w:proofErr w:type="gramEnd"/>
    </w:p>
    <w:p w:rsidR="00FA7C8D" w:rsidRPr="00FA7C8D" w:rsidRDefault="00FA7C8D" w:rsidP="00FA7C8D">
      <w:pPr>
        <w:widowControl/>
        <w:numPr>
          <w:ilvl w:val="0"/>
          <w:numId w:val="4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tunnel cooling</w:t>
      </w:r>
    </w:p>
    <w:p w:rsidR="00FA7C8D" w:rsidRPr="00FA7C8D" w:rsidRDefault="00FA7C8D" w:rsidP="00FA7C8D">
      <w:pPr>
        <w:widowControl/>
        <w:numPr>
          <w:ilvl w:val="0"/>
          <w:numId w:val="4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將內裝有產品的容器</w:t>
      </w:r>
      <w:proofErr w:type="gramStart"/>
      <w:r w:rsidRPr="00FA7C8D">
        <w:rPr>
          <w:rFonts w:ascii="Times New Roman" w:eastAsia="新細明體" w:hAnsi="Times New Roman" w:cs="Times New Roman"/>
          <w:color w:val="000000"/>
          <w:kern w:val="0"/>
          <w:sz w:val="27"/>
          <w:szCs w:val="27"/>
        </w:rPr>
        <w:t>在抽氣風扇</w:t>
      </w:r>
      <w:proofErr w:type="gramEnd"/>
      <w:r w:rsidRPr="00FA7C8D">
        <w:rPr>
          <w:rFonts w:ascii="Times New Roman" w:eastAsia="新細明體" w:hAnsi="Times New Roman" w:cs="Times New Roman"/>
          <w:color w:val="000000"/>
          <w:kern w:val="0"/>
          <w:sz w:val="27"/>
          <w:szCs w:val="27"/>
        </w:rPr>
        <w:t>的二側排列堆放成二排，再將面對風扇的中間通道用帆布蓋起來，如此形成一中空隧</w:t>
      </w:r>
      <w:r w:rsidRPr="00FA7C8D">
        <w:rPr>
          <w:rFonts w:ascii="Times New Roman" w:eastAsia="新細明體" w:hAnsi="Times New Roman" w:cs="Times New Roman"/>
          <w:color w:val="000000"/>
          <w:kern w:val="0"/>
          <w:sz w:val="27"/>
          <w:szCs w:val="27"/>
        </w:rPr>
        <w:lastRenderedPageBreak/>
        <w:t>道，</w:t>
      </w:r>
      <w:proofErr w:type="gramStart"/>
      <w:r w:rsidRPr="00FA7C8D">
        <w:rPr>
          <w:rFonts w:ascii="Times New Roman" w:eastAsia="新細明體" w:hAnsi="Times New Roman" w:cs="Times New Roman"/>
          <w:color w:val="000000"/>
          <w:kern w:val="0"/>
          <w:sz w:val="27"/>
          <w:szCs w:val="27"/>
        </w:rPr>
        <w:t>抽氣風</w:t>
      </w:r>
      <w:proofErr w:type="gramEnd"/>
      <w:r w:rsidRPr="00FA7C8D">
        <w:rPr>
          <w:rFonts w:ascii="Times New Roman" w:eastAsia="新細明體" w:hAnsi="Times New Roman" w:cs="Times New Roman"/>
          <w:color w:val="000000"/>
          <w:kern w:val="0"/>
          <w:sz w:val="27"/>
          <w:szCs w:val="27"/>
        </w:rPr>
        <w:t>扇使得隧道中的空氣壓力較外側為低，冷藏庫中的冷空氣便通過容器的開口進入隧道中，在移動的過程中，通過產品表面將熱帶走，帶有較高熱量的空氣再通過冷藏庫的蒸發器回到冷藏庫內，</w:t>
      </w:r>
      <w:proofErr w:type="gramStart"/>
      <w:r w:rsidRPr="00FA7C8D">
        <w:rPr>
          <w:rFonts w:ascii="Times New Roman" w:eastAsia="新細明體" w:hAnsi="Times New Roman" w:cs="Times New Roman"/>
          <w:color w:val="000000"/>
          <w:kern w:val="0"/>
          <w:sz w:val="27"/>
          <w:szCs w:val="27"/>
        </w:rPr>
        <w:t>上述抽氣風</w:t>
      </w:r>
      <w:proofErr w:type="gramEnd"/>
      <w:r w:rsidRPr="00FA7C8D">
        <w:rPr>
          <w:rFonts w:ascii="Times New Roman" w:eastAsia="新細明體" w:hAnsi="Times New Roman" w:cs="Times New Roman"/>
          <w:color w:val="000000"/>
          <w:kern w:val="0"/>
          <w:sz w:val="27"/>
          <w:szCs w:val="27"/>
        </w:rPr>
        <w:t>扇可以是移動式的或是固定在冷藏庫的一側。</w:t>
      </w:r>
    </w:p>
    <w:p w:rsidR="00FA7C8D" w:rsidRPr="00FA7C8D" w:rsidRDefault="00FA7C8D" w:rsidP="00FA7C8D">
      <w:pPr>
        <w:widowControl/>
        <w:numPr>
          <w:ilvl w:val="0"/>
          <w:numId w:val="4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差壓預</w:t>
      </w:r>
      <w:proofErr w:type="gramEnd"/>
      <w:r w:rsidRPr="00FA7C8D">
        <w:rPr>
          <w:rFonts w:ascii="Times New Roman" w:eastAsia="新細明體" w:hAnsi="Times New Roman" w:cs="Times New Roman"/>
          <w:color w:val="000000"/>
          <w:kern w:val="0"/>
          <w:sz w:val="27"/>
          <w:szCs w:val="27"/>
        </w:rPr>
        <w:t>冷</w:t>
      </w:r>
    </w:p>
    <w:p w:rsidR="00FA7C8D" w:rsidRPr="00FA7C8D" w:rsidRDefault="00FA7C8D" w:rsidP="00FA7C8D">
      <w:pPr>
        <w:widowControl/>
        <w:numPr>
          <w:ilvl w:val="0"/>
          <w:numId w:val="4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/C10-1449.HTML#C10-1469</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1495. </w:t>
      </w:r>
      <w:proofErr w:type="gramStart"/>
      <w:r w:rsidRPr="00FA7C8D">
        <w:rPr>
          <w:rFonts w:ascii="Times New Roman" w:eastAsia="新細明體" w:hAnsi="Times New Roman" w:cs="Times New Roman"/>
          <w:b/>
          <w:bCs/>
          <w:color w:val="000000"/>
          <w:kern w:val="0"/>
          <w:sz w:val="27"/>
          <w:szCs w:val="27"/>
        </w:rPr>
        <w:t>氨乙氧乙烯基甘胺</w:t>
      </w:r>
      <w:proofErr w:type="gramEnd"/>
      <w:r w:rsidRPr="00FA7C8D">
        <w:rPr>
          <w:rFonts w:ascii="Times New Roman" w:eastAsia="新細明體" w:hAnsi="Times New Roman" w:cs="Times New Roman"/>
          <w:b/>
          <w:bCs/>
          <w:color w:val="000000"/>
          <w:kern w:val="0"/>
          <w:sz w:val="27"/>
          <w:szCs w:val="27"/>
        </w:rPr>
        <w:t>酸</w:t>
      </w:r>
      <w:r w:rsidRPr="00FA7C8D">
        <w:rPr>
          <w:rFonts w:ascii="Times New Roman" w:eastAsia="新細明體" w:hAnsi="Times New Roman" w:cs="Times New Roman"/>
          <w:b/>
          <w:bCs/>
          <w:color w:val="000000"/>
          <w:kern w:val="0"/>
          <w:sz w:val="27"/>
          <w:szCs w:val="27"/>
        </w:rPr>
        <w:t xml:space="preserve"> (AVG)</w:t>
      </w:r>
    </w:p>
    <w:p w:rsidR="00FA7C8D" w:rsidRPr="00FA7C8D" w:rsidRDefault="00FA7C8D" w:rsidP="00FA7C8D">
      <w:pPr>
        <w:widowControl/>
        <w:numPr>
          <w:ilvl w:val="0"/>
          <w:numId w:val="4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aminoethoxy vinyl glycine</w:t>
      </w:r>
    </w:p>
    <w:p w:rsidR="00FA7C8D" w:rsidRPr="00FA7C8D" w:rsidRDefault="00FA7C8D" w:rsidP="00FA7C8D">
      <w:pPr>
        <w:widowControl/>
        <w:numPr>
          <w:ilvl w:val="0"/>
          <w:numId w:val="4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為</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合成酶之抑制劑，抑制能力甚強，可以顯著抑制高等植物體內之乙烯生成，可用於切花保鮮，以抑制某些花朵之老化。</w:t>
      </w:r>
    </w:p>
    <w:p w:rsidR="00FA7C8D" w:rsidRPr="00FA7C8D" w:rsidRDefault="00FA7C8D" w:rsidP="00FA7C8D">
      <w:pPr>
        <w:widowControl/>
        <w:numPr>
          <w:ilvl w:val="0"/>
          <w:numId w:val="4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乙烯生合成抑制劑</w:t>
      </w:r>
    </w:p>
    <w:p w:rsidR="00FA7C8D" w:rsidRPr="00FA7C8D" w:rsidRDefault="00FA7C8D" w:rsidP="00FA7C8D">
      <w:pPr>
        <w:widowControl/>
        <w:numPr>
          <w:ilvl w:val="0"/>
          <w:numId w:val="4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4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/C10-1495.HTML#C10-1495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1497. </w:t>
      </w:r>
      <w:r w:rsidRPr="00FA7C8D">
        <w:rPr>
          <w:rFonts w:ascii="Times New Roman" w:eastAsia="新細明體" w:hAnsi="Times New Roman" w:cs="Times New Roman"/>
          <w:b/>
          <w:bCs/>
          <w:color w:val="000000"/>
          <w:kern w:val="0"/>
          <w:sz w:val="27"/>
          <w:szCs w:val="27"/>
        </w:rPr>
        <w:t>氨基氧乙酸</w:t>
      </w:r>
      <w:r w:rsidRPr="00FA7C8D">
        <w:rPr>
          <w:rFonts w:ascii="Times New Roman" w:eastAsia="新細明體" w:hAnsi="Times New Roman" w:cs="Times New Roman"/>
          <w:b/>
          <w:bCs/>
          <w:color w:val="000000"/>
          <w:kern w:val="0"/>
          <w:sz w:val="27"/>
          <w:szCs w:val="27"/>
        </w:rPr>
        <w:t xml:space="preserve"> (AOA)</w:t>
      </w:r>
    </w:p>
    <w:p w:rsidR="00FA7C8D" w:rsidRPr="00FA7C8D" w:rsidRDefault="00FA7C8D" w:rsidP="00FA7C8D">
      <w:pPr>
        <w:widowControl/>
        <w:numPr>
          <w:ilvl w:val="0"/>
          <w:numId w:val="4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aminooxyacetic acid</w:t>
      </w:r>
    </w:p>
    <w:p w:rsidR="00FA7C8D" w:rsidRPr="00FA7C8D" w:rsidRDefault="00FA7C8D" w:rsidP="00FA7C8D">
      <w:pPr>
        <w:widowControl/>
        <w:numPr>
          <w:ilvl w:val="0"/>
          <w:numId w:val="4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為</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合成酶之抑制劑，具有抑制高等植物體內乙烯生合成之效果，可用於切花保鮮，以抑制某些花朵之老化。</w:t>
      </w:r>
    </w:p>
    <w:p w:rsidR="00FA7C8D" w:rsidRPr="00FA7C8D" w:rsidRDefault="00FA7C8D" w:rsidP="00FA7C8D">
      <w:pPr>
        <w:widowControl/>
        <w:numPr>
          <w:ilvl w:val="0"/>
          <w:numId w:val="4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乙烯生合成抑制劑</w:t>
      </w:r>
    </w:p>
    <w:p w:rsidR="00FA7C8D" w:rsidRPr="00FA7C8D" w:rsidRDefault="00FA7C8D" w:rsidP="00FA7C8D">
      <w:pPr>
        <w:widowControl/>
        <w:numPr>
          <w:ilvl w:val="0"/>
          <w:numId w:val="4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4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/C10-1495.HTML#C10-1497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6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1543. </w:t>
      </w:r>
      <w:r w:rsidRPr="00FA7C8D">
        <w:rPr>
          <w:rFonts w:ascii="Times New Roman" w:eastAsia="新細明體" w:hAnsi="Times New Roman" w:cs="Times New Roman"/>
          <w:b/>
          <w:bCs/>
          <w:color w:val="000000"/>
          <w:kern w:val="0"/>
          <w:sz w:val="27"/>
          <w:szCs w:val="27"/>
        </w:rPr>
        <w:t>瓶插壽命</w:t>
      </w:r>
      <w:r w:rsidRPr="00FA7C8D">
        <w:rPr>
          <w:rFonts w:ascii="Times New Roman" w:eastAsia="新細明體" w:hAnsi="Times New Roman" w:cs="Times New Roman"/>
          <w:b/>
          <w:bCs/>
          <w:color w:val="000000"/>
          <w:kern w:val="0"/>
          <w:sz w:val="27"/>
          <w:szCs w:val="27"/>
        </w:rPr>
        <w:t xml:space="preserve"> (vase life)</w:t>
      </w:r>
    </w:p>
    <w:p w:rsidR="00FA7C8D" w:rsidRPr="00FA7C8D" w:rsidRDefault="00FA7C8D" w:rsidP="00FA7C8D">
      <w:pPr>
        <w:widowControl/>
        <w:numPr>
          <w:ilvl w:val="0"/>
          <w:numId w:val="4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任何一種切花自插入水中起至開始凋謝止，這段具有觀賞價值的期間。</w:t>
      </w:r>
    </w:p>
    <w:p w:rsidR="00FA7C8D" w:rsidRPr="00FA7C8D" w:rsidRDefault="00FA7C8D" w:rsidP="00FA7C8D">
      <w:pPr>
        <w:widowControl/>
        <w:numPr>
          <w:ilvl w:val="0"/>
          <w:numId w:val="4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切花品質</w:t>
      </w:r>
    </w:p>
    <w:p w:rsidR="00FA7C8D" w:rsidRPr="00FA7C8D" w:rsidRDefault="00FA7C8D" w:rsidP="00FA7C8D">
      <w:pPr>
        <w:widowControl/>
        <w:numPr>
          <w:ilvl w:val="0"/>
          <w:numId w:val="4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/C11-1527.HTML#C11-1543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1586. </w:t>
      </w:r>
      <w:proofErr w:type="gramStart"/>
      <w:r w:rsidRPr="00FA7C8D">
        <w:rPr>
          <w:rFonts w:ascii="Times New Roman" w:eastAsia="新細明體" w:hAnsi="Times New Roman" w:cs="Times New Roman"/>
          <w:b/>
          <w:bCs/>
          <w:color w:val="000000"/>
          <w:kern w:val="0"/>
          <w:sz w:val="27"/>
          <w:szCs w:val="27"/>
        </w:rPr>
        <w:t>脫澀</w:t>
      </w:r>
      <w:proofErr w:type="gramEnd"/>
      <w:r w:rsidRPr="00FA7C8D">
        <w:rPr>
          <w:rFonts w:ascii="Times New Roman" w:eastAsia="新細明體" w:hAnsi="Times New Roman" w:cs="Times New Roman"/>
          <w:b/>
          <w:bCs/>
          <w:color w:val="000000"/>
          <w:kern w:val="0"/>
          <w:sz w:val="27"/>
          <w:szCs w:val="27"/>
        </w:rPr>
        <w:t xml:space="preserve"> (deastringency)</w:t>
      </w:r>
    </w:p>
    <w:p w:rsidR="00FA7C8D" w:rsidRPr="00FA7C8D" w:rsidRDefault="00FA7C8D" w:rsidP="00FA7C8D">
      <w:pPr>
        <w:widowControl/>
        <w:numPr>
          <w:ilvl w:val="0"/>
          <w:numId w:val="4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有些柿子在成熟時果肉中仍含有很多水溶性的單寧，食用時會有很強的澀味，這類柿子稱為澀柿。澀柿在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收後需要</w:t>
      </w:r>
      <w:proofErr w:type="gramStart"/>
      <w:r w:rsidRPr="00FA7C8D">
        <w:rPr>
          <w:rFonts w:ascii="Times New Roman" w:eastAsia="新細明體" w:hAnsi="Times New Roman" w:cs="Times New Roman"/>
          <w:color w:val="000000"/>
          <w:kern w:val="0"/>
          <w:sz w:val="27"/>
          <w:szCs w:val="27"/>
        </w:rPr>
        <w:t>經過脫澀處</w:t>
      </w:r>
      <w:proofErr w:type="gramEnd"/>
      <w:r w:rsidRPr="00FA7C8D">
        <w:rPr>
          <w:rFonts w:ascii="Times New Roman" w:eastAsia="新細明體" w:hAnsi="Times New Roman" w:cs="Times New Roman"/>
          <w:color w:val="000000"/>
          <w:kern w:val="0"/>
          <w:sz w:val="27"/>
          <w:szCs w:val="27"/>
        </w:rPr>
        <w:t>理</w:t>
      </w:r>
      <w:proofErr w:type="gramStart"/>
      <w:r w:rsidRPr="00FA7C8D">
        <w:rPr>
          <w:rFonts w:ascii="Times New Roman" w:eastAsia="新細明體" w:hAnsi="Times New Roman" w:cs="Times New Roman"/>
          <w:color w:val="000000"/>
          <w:kern w:val="0"/>
          <w:sz w:val="27"/>
          <w:szCs w:val="27"/>
        </w:rPr>
        <w:t>將其澀</w:t>
      </w:r>
      <w:proofErr w:type="gramEnd"/>
      <w:r w:rsidRPr="00FA7C8D">
        <w:rPr>
          <w:rFonts w:ascii="Times New Roman" w:eastAsia="新細明體" w:hAnsi="Times New Roman" w:cs="Times New Roman"/>
          <w:color w:val="000000"/>
          <w:kern w:val="0"/>
          <w:sz w:val="27"/>
          <w:szCs w:val="27"/>
        </w:rPr>
        <w:t>味去除才能上市。</w:t>
      </w:r>
      <w:proofErr w:type="gramStart"/>
      <w:r w:rsidRPr="00FA7C8D">
        <w:rPr>
          <w:rFonts w:ascii="Times New Roman" w:eastAsia="新細明體" w:hAnsi="Times New Roman" w:cs="Times New Roman"/>
          <w:color w:val="000000"/>
          <w:kern w:val="0"/>
          <w:sz w:val="27"/>
          <w:szCs w:val="27"/>
        </w:rPr>
        <w:t>脫澀處理</w:t>
      </w:r>
      <w:proofErr w:type="gramEnd"/>
      <w:r w:rsidRPr="00FA7C8D">
        <w:rPr>
          <w:rFonts w:ascii="Times New Roman" w:eastAsia="新細明體" w:hAnsi="Times New Roman" w:cs="Times New Roman"/>
          <w:color w:val="000000"/>
          <w:kern w:val="0"/>
          <w:sz w:val="27"/>
          <w:szCs w:val="27"/>
        </w:rPr>
        <w:t>的方法包括浸石灰水、酒精以及短時間高二氧化碳處理等。</w:t>
      </w:r>
      <w:proofErr w:type="gramStart"/>
      <w:r w:rsidRPr="00FA7C8D">
        <w:rPr>
          <w:rFonts w:ascii="Times New Roman" w:eastAsia="新細明體" w:hAnsi="Times New Roman" w:cs="Times New Roman"/>
          <w:color w:val="000000"/>
          <w:kern w:val="0"/>
          <w:sz w:val="27"/>
          <w:szCs w:val="27"/>
        </w:rPr>
        <w:t>脫澀的</w:t>
      </w:r>
      <w:proofErr w:type="gramEnd"/>
      <w:r w:rsidRPr="00FA7C8D">
        <w:rPr>
          <w:rFonts w:ascii="Times New Roman" w:eastAsia="新細明體" w:hAnsi="Times New Roman" w:cs="Times New Roman"/>
          <w:color w:val="000000"/>
          <w:kern w:val="0"/>
          <w:sz w:val="27"/>
          <w:szCs w:val="27"/>
        </w:rPr>
        <w:t>原理是促進水溶性單寧聚合為大分子的不溶性單寧，在細胞中沈澱結晶，</w:t>
      </w:r>
      <w:proofErr w:type="gramStart"/>
      <w:r w:rsidRPr="00FA7C8D">
        <w:rPr>
          <w:rFonts w:ascii="Times New Roman" w:eastAsia="新細明體" w:hAnsi="Times New Roman" w:cs="Times New Roman"/>
          <w:color w:val="000000"/>
          <w:kern w:val="0"/>
          <w:sz w:val="27"/>
          <w:szCs w:val="27"/>
        </w:rPr>
        <w:t>使澀</w:t>
      </w:r>
      <w:proofErr w:type="gramEnd"/>
      <w:r w:rsidRPr="00FA7C8D">
        <w:rPr>
          <w:rFonts w:ascii="Times New Roman" w:eastAsia="新細明體" w:hAnsi="Times New Roman" w:cs="Times New Roman"/>
          <w:color w:val="000000"/>
          <w:kern w:val="0"/>
          <w:sz w:val="27"/>
          <w:szCs w:val="27"/>
        </w:rPr>
        <w:t>味消失。</w:t>
      </w:r>
    </w:p>
    <w:p w:rsidR="00FA7C8D" w:rsidRPr="00FA7C8D" w:rsidRDefault="00FA7C8D" w:rsidP="00FA7C8D">
      <w:pPr>
        <w:widowControl/>
        <w:numPr>
          <w:ilvl w:val="0"/>
          <w:numId w:val="4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4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/C11-1577.HTML#C11-1586</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1613. </w:t>
      </w:r>
      <w:r w:rsidRPr="00FA7C8D">
        <w:rPr>
          <w:rFonts w:ascii="Times New Roman" w:eastAsia="新細明體" w:hAnsi="Times New Roman" w:cs="Times New Roman"/>
          <w:b/>
          <w:bCs/>
          <w:color w:val="000000"/>
          <w:kern w:val="0"/>
          <w:sz w:val="27"/>
          <w:szCs w:val="27"/>
        </w:rPr>
        <w:t>貨架壽命</w:t>
      </w:r>
      <w:r w:rsidRPr="00FA7C8D">
        <w:rPr>
          <w:rFonts w:ascii="Times New Roman" w:eastAsia="新細明體" w:hAnsi="Times New Roman" w:cs="Times New Roman"/>
          <w:b/>
          <w:bCs/>
          <w:color w:val="000000"/>
          <w:kern w:val="0"/>
          <w:sz w:val="27"/>
          <w:szCs w:val="27"/>
        </w:rPr>
        <w:t xml:space="preserve"> (shelf life)</w:t>
      </w:r>
    </w:p>
    <w:p w:rsidR="00FA7C8D" w:rsidRPr="00FA7C8D" w:rsidRDefault="00FA7C8D" w:rsidP="00FA7C8D">
      <w:pPr>
        <w:widowControl/>
        <w:numPr>
          <w:ilvl w:val="0"/>
          <w:numId w:val="4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櫥架壽命</w:t>
      </w:r>
    </w:p>
    <w:p w:rsidR="00FA7C8D" w:rsidRPr="00FA7C8D" w:rsidRDefault="00FA7C8D" w:rsidP="00FA7C8D">
      <w:pPr>
        <w:widowControl/>
        <w:numPr>
          <w:ilvl w:val="0"/>
          <w:numId w:val="4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園產品</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收後維持在新鮮、具有利用價值狀態的期間。當產品的</w:t>
      </w:r>
      <w:proofErr w:type="gramStart"/>
      <w:r w:rsidRPr="00FA7C8D">
        <w:rPr>
          <w:rFonts w:ascii="Times New Roman" w:eastAsia="新細明體" w:hAnsi="Times New Roman" w:cs="Times New Roman"/>
          <w:color w:val="000000"/>
          <w:kern w:val="0"/>
          <w:sz w:val="27"/>
          <w:szCs w:val="27"/>
        </w:rPr>
        <w:t>品質劣變至</w:t>
      </w:r>
      <w:proofErr w:type="gramEnd"/>
      <w:r w:rsidRPr="00FA7C8D">
        <w:rPr>
          <w:rFonts w:ascii="Times New Roman" w:eastAsia="新細明體" w:hAnsi="Times New Roman" w:cs="Times New Roman"/>
          <w:color w:val="000000"/>
          <w:kern w:val="0"/>
          <w:sz w:val="27"/>
          <w:szCs w:val="27"/>
        </w:rPr>
        <w:t>不具商品價值時，貨架壽命即結束。</w:t>
      </w:r>
    </w:p>
    <w:p w:rsidR="00FA7C8D" w:rsidRPr="00FA7C8D" w:rsidRDefault="00FA7C8D" w:rsidP="00FA7C8D">
      <w:pPr>
        <w:widowControl/>
        <w:numPr>
          <w:ilvl w:val="0"/>
          <w:numId w:val="4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品質</w:t>
      </w:r>
    </w:p>
    <w:p w:rsidR="00FA7C8D" w:rsidRPr="00FA7C8D" w:rsidRDefault="00FA7C8D" w:rsidP="00FA7C8D">
      <w:pPr>
        <w:widowControl/>
        <w:numPr>
          <w:ilvl w:val="0"/>
          <w:numId w:val="4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/C11-1609.HTML#C11-1613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1614. </w:t>
      </w:r>
      <w:r w:rsidRPr="00FA7C8D">
        <w:rPr>
          <w:rFonts w:ascii="Times New Roman" w:eastAsia="新細明體" w:hAnsi="Times New Roman" w:cs="Times New Roman"/>
          <w:b/>
          <w:bCs/>
          <w:color w:val="000000"/>
          <w:kern w:val="0"/>
          <w:sz w:val="27"/>
          <w:szCs w:val="27"/>
        </w:rPr>
        <w:t>貨櫃</w:t>
      </w:r>
      <w:r w:rsidRPr="00FA7C8D">
        <w:rPr>
          <w:rFonts w:ascii="Times New Roman" w:eastAsia="新細明體" w:hAnsi="Times New Roman" w:cs="Times New Roman"/>
          <w:b/>
          <w:bCs/>
          <w:color w:val="000000"/>
          <w:kern w:val="0"/>
          <w:sz w:val="27"/>
          <w:szCs w:val="27"/>
        </w:rPr>
        <w:t xml:space="preserve"> (container)</w:t>
      </w:r>
    </w:p>
    <w:p w:rsidR="00FA7C8D" w:rsidRPr="00FA7C8D" w:rsidRDefault="00FA7C8D" w:rsidP="00FA7C8D">
      <w:pPr>
        <w:widowControl/>
        <w:numPr>
          <w:ilvl w:val="0"/>
          <w:numId w:val="4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集裝箱、貨箱</w:t>
      </w:r>
    </w:p>
    <w:p w:rsidR="00FA7C8D" w:rsidRPr="00FA7C8D" w:rsidRDefault="00FA7C8D" w:rsidP="00FA7C8D">
      <w:pPr>
        <w:widowControl/>
        <w:numPr>
          <w:ilvl w:val="0"/>
          <w:numId w:val="4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一種裝載送貨用的金屬製大型箱子，現有規格有</w:t>
      </w:r>
      <w:r w:rsidRPr="00FA7C8D">
        <w:rPr>
          <w:rFonts w:ascii="Times New Roman" w:eastAsia="新細明體" w:hAnsi="Times New Roman" w:cs="Times New Roman"/>
          <w:color w:val="000000"/>
          <w:kern w:val="0"/>
          <w:sz w:val="27"/>
          <w:szCs w:val="27"/>
        </w:rPr>
        <w:t>20</w:t>
      </w:r>
      <w:r w:rsidRPr="00FA7C8D">
        <w:rPr>
          <w:rFonts w:ascii="Times New Roman" w:eastAsia="新細明體" w:hAnsi="Times New Roman" w:cs="Times New Roman"/>
          <w:color w:val="000000"/>
          <w:kern w:val="0"/>
          <w:sz w:val="27"/>
          <w:szCs w:val="27"/>
        </w:rPr>
        <w:t>呎長與</w:t>
      </w:r>
      <w:r w:rsidRPr="00FA7C8D">
        <w:rPr>
          <w:rFonts w:ascii="Times New Roman" w:eastAsia="新細明體" w:hAnsi="Times New Roman" w:cs="Times New Roman"/>
          <w:color w:val="000000"/>
          <w:kern w:val="0"/>
          <w:sz w:val="27"/>
          <w:szCs w:val="27"/>
        </w:rPr>
        <w:t>40</w:t>
      </w:r>
      <w:r w:rsidRPr="00FA7C8D">
        <w:rPr>
          <w:rFonts w:ascii="Times New Roman" w:eastAsia="新細明體" w:hAnsi="Times New Roman" w:cs="Times New Roman"/>
          <w:color w:val="000000"/>
          <w:kern w:val="0"/>
          <w:sz w:val="27"/>
          <w:szCs w:val="27"/>
        </w:rPr>
        <w:t>呎長二種，是目前海運與陸運中常見之型式。</w:t>
      </w:r>
    </w:p>
    <w:p w:rsidR="00FA7C8D" w:rsidRPr="00FA7C8D" w:rsidRDefault="00FA7C8D" w:rsidP="00FA7C8D">
      <w:pPr>
        <w:widowControl/>
        <w:numPr>
          <w:ilvl w:val="0"/>
          <w:numId w:val="4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運輸設備</w:t>
      </w:r>
    </w:p>
    <w:p w:rsidR="00FA7C8D" w:rsidRPr="00FA7C8D" w:rsidRDefault="00FA7C8D" w:rsidP="00FA7C8D">
      <w:pPr>
        <w:widowControl/>
        <w:numPr>
          <w:ilvl w:val="0"/>
          <w:numId w:val="4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/C11-1609.HTML#C11-1614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1673. </w:t>
      </w:r>
      <w:proofErr w:type="gramStart"/>
      <w:r w:rsidRPr="00FA7C8D">
        <w:rPr>
          <w:rFonts w:ascii="Times New Roman" w:eastAsia="新細明體" w:hAnsi="Times New Roman" w:cs="Times New Roman"/>
          <w:b/>
          <w:bCs/>
          <w:color w:val="000000"/>
          <w:kern w:val="0"/>
          <w:sz w:val="27"/>
          <w:szCs w:val="27"/>
        </w:rPr>
        <w:t>淺盤包裝</w:t>
      </w:r>
      <w:proofErr w:type="gramEnd"/>
      <w:r w:rsidRPr="00FA7C8D">
        <w:rPr>
          <w:rFonts w:ascii="Times New Roman" w:eastAsia="新細明體" w:hAnsi="Times New Roman" w:cs="Times New Roman"/>
          <w:b/>
          <w:bCs/>
          <w:color w:val="000000"/>
          <w:kern w:val="0"/>
          <w:sz w:val="27"/>
          <w:szCs w:val="27"/>
        </w:rPr>
        <w:t xml:space="preserve"> (tray-packing)</w:t>
      </w:r>
    </w:p>
    <w:p w:rsidR="00FA7C8D" w:rsidRPr="00FA7C8D" w:rsidRDefault="00FA7C8D" w:rsidP="00FA7C8D">
      <w:pPr>
        <w:widowControl/>
        <w:numPr>
          <w:ilvl w:val="0"/>
          <w:numId w:val="4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是包裝方式的一種，通常用於果實，以塑膠、保麗龍、紙板等材料製成其上有固定形狀、大小及數目的</w:t>
      </w:r>
      <w:proofErr w:type="gramStart"/>
      <w:r w:rsidRPr="00FA7C8D">
        <w:rPr>
          <w:rFonts w:ascii="Times New Roman" w:eastAsia="新細明體" w:hAnsi="Times New Roman" w:cs="Times New Roman"/>
          <w:color w:val="000000"/>
          <w:kern w:val="0"/>
          <w:sz w:val="27"/>
          <w:szCs w:val="27"/>
        </w:rPr>
        <w:t>凹</w:t>
      </w:r>
      <w:proofErr w:type="gramEnd"/>
      <w:r w:rsidRPr="00FA7C8D">
        <w:rPr>
          <w:rFonts w:ascii="Times New Roman" w:eastAsia="新細明體" w:hAnsi="Times New Roman" w:cs="Times New Roman"/>
          <w:color w:val="000000"/>
          <w:kern w:val="0"/>
          <w:sz w:val="27"/>
          <w:szCs w:val="27"/>
        </w:rPr>
        <w:t>杯的薄盤，將果實依一定的角度一一放入凹杯中，待裝滿後再一層層放入大紙箱中，每層之間可以加襯墊以減少摩擦。</w:t>
      </w:r>
    </w:p>
    <w:p w:rsidR="00FA7C8D" w:rsidRPr="00FA7C8D" w:rsidRDefault="00FA7C8D" w:rsidP="00FA7C8D">
      <w:pPr>
        <w:widowControl/>
        <w:numPr>
          <w:ilvl w:val="0"/>
          <w:numId w:val="4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包裝</w:t>
      </w:r>
    </w:p>
    <w:p w:rsidR="00FA7C8D" w:rsidRPr="00FA7C8D" w:rsidRDefault="00FA7C8D" w:rsidP="00FA7C8D">
      <w:pPr>
        <w:widowControl/>
        <w:numPr>
          <w:ilvl w:val="0"/>
          <w:numId w:val="4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4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4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/C11-1657.HTML#C11-1673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1720. </w:t>
      </w:r>
      <w:r w:rsidRPr="00FA7C8D">
        <w:rPr>
          <w:rFonts w:ascii="Times New Roman" w:eastAsia="新細明體" w:hAnsi="Times New Roman" w:cs="Times New Roman"/>
          <w:b/>
          <w:bCs/>
          <w:color w:val="000000"/>
          <w:kern w:val="0"/>
          <w:sz w:val="27"/>
          <w:szCs w:val="27"/>
        </w:rPr>
        <w:t>產品狀況</w:t>
      </w:r>
      <w:r w:rsidRPr="00FA7C8D">
        <w:rPr>
          <w:rFonts w:ascii="Times New Roman" w:eastAsia="新細明體" w:hAnsi="Times New Roman" w:cs="Times New Roman"/>
          <w:b/>
          <w:bCs/>
          <w:color w:val="000000"/>
          <w:kern w:val="0"/>
          <w:sz w:val="27"/>
          <w:szCs w:val="27"/>
        </w:rPr>
        <w:t xml:space="preserve"> (product condition)</w:t>
      </w:r>
    </w:p>
    <w:p w:rsidR="00FA7C8D" w:rsidRPr="00FA7C8D" w:rsidRDefault="00FA7C8D" w:rsidP="00FA7C8D">
      <w:pPr>
        <w:widowControl/>
        <w:numPr>
          <w:ilvl w:val="0"/>
          <w:numId w:val="5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是構成園產品品質的要素之一，</w:t>
      </w:r>
      <w:proofErr w:type="gramStart"/>
      <w:r w:rsidRPr="00FA7C8D">
        <w:rPr>
          <w:rFonts w:ascii="Times New Roman" w:eastAsia="新細明體" w:hAnsi="Times New Roman" w:cs="Times New Roman"/>
          <w:color w:val="000000"/>
          <w:kern w:val="0"/>
          <w:sz w:val="27"/>
          <w:szCs w:val="27"/>
        </w:rPr>
        <w:t>指園產品</w:t>
      </w:r>
      <w:proofErr w:type="gramEnd"/>
      <w:r w:rsidRPr="00FA7C8D">
        <w:rPr>
          <w:rFonts w:ascii="Times New Roman" w:eastAsia="新細明體" w:hAnsi="Times New Roman" w:cs="Times New Roman"/>
          <w:color w:val="000000"/>
          <w:kern w:val="0"/>
          <w:sz w:val="27"/>
          <w:szCs w:val="27"/>
        </w:rPr>
        <w:t>在採收、市場販售時或其他時間，有無病害、受傷或生理障礙等缺點。產品狀況良好表示沒有上述的缺點，但並不表示具有良好的食用品質。</w:t>
      </w:r>
    </w:p>
    <w:p w:rsidR="00FA7C8D" w:rsidRPr="00FA7C8D" w:rsidRDefault="00FA7C8D" w:rsidP="00FA7C8D">
      <w:pPr>
        <w:widowControl/>
        <w:numPr>
          <w:ilvl w:val="0"/>
          <w:numId w:val="5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品質</w:t>
      </w:r>
    </w:p>
    <w:p w:rsidR="00FA7C8D" w:rsidRPr="00FA7C8D" w:rsidRDefault="00FA7C8D" w:rsidP="00FA7C8D">
      <w:pPr>
        <w:widowControl/>
        <w:numPr>
          <w:ilvl w:val="0"/>
          <w:numId w:val="5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其他</w:t>
      </w:r>
    </w:p>
    <w:p w:rsidR="00FA7C8D" w:rsidRPr="00FA7C8D" w:rsidRDefault="00FA7C8D" w:rsidP="00FA7C8D">
      <w:pPr>
        <w:widowControl/>
        <w:numPr>
          <w:ilvl w:val="0"/>
          <w:numId w:val="5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/C11-1708.HTML#C11-1720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1733. </w:t>
      </w:r>
      <w:proofErr w:type="gramStart"/>
      <w:r w:rsidRPr="00FA7C8D">
        <w:rPr>
          <w:rFonts w:ascii="Times New Roman" w:eastAsia="新細明體" w:hAnsi="Times New Roman" w:cs="Times New Roman"/>
          <w:b/>
          <w:bCs/>
          <w:color w:val="000000"/>
          <w:kern w:val="0"/>
          <w:sz w:val="27"/>
          <w:szCs w:val="27"/>
        </w:rPr>
        <w:t>蛇行式預冷</w:t>
      </w:r>
      <w:proofErr w:type="gramEnd"/>
      <w:r w:rsidRPr="00FA7C8D">
        <w:rPr>
          <w:rFonts w:ascii="Times New Roman" w:eastAsia="新細明體" w:hAnsi="Times New Roman" w:cs="Times New Roman"/>
          <w:b/>
          <w:bCs/>
          <w:color w:val="000000"/>
          <w:kern w:val="0"/>
          <w:sz w:val="27"/>
          <w:szCs w:val="27"/>
        </w:rPr>
        <w:t xml:space="preserve"> (serpentine cooling)</w:t>
      </w:r>
    </w:p>
    <w:p w:rsidR="00FA7C8D" w:rsidRPr="00FA7C8D" w:rsidRDefault="00FA7C8D" w:rsidP="00FA7C8D">
      <w:pPr>
        <w:widowControl/>
        <w:numPr>
          <w:ilvl w:val="0"/>
          <w:numId w:val="5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專用於堆高</w:t>
      </w:r>
      <w:proofErr w:type="gramEnd"/>
      <w:r w:rsidRPr="00FA7C8D">
        <w:rPr>
          <w:rFonts w:ascii="Times New Roman" w:eastAsia="新細明體" w:hAnsi="Times New Roman" w:cs="Times New Roman"/>
          <w:color w:val="000000"/>
          <w:kern w:val="0"/>
          <w:sz w:val="27"/>
          <w:szCs w:val="27"/>
        </w:rPr>
        <w:t>機用大木箱</w:t>
      </w:r>
      <w:r w:rsidRPr="00FA7C8D">
        <w:rPr>
          <w:rFonts w:ascii="Times New Roman" w:eastAsia="新細明體" w:hAnsi="Times New Roman" w:cs="Times New Roman"/>
          <w:color w:val="000000"/>
          <w:kern w:val="0"/>
          <w:sz w:val="27"/>
          <w:szCs w:val="27"/>
        </w:rPr>
        <w:t>(pallet bins)</w:t>
      </w:r>
      <w:r w:rsidRPr="00FA7C8D">
        <w:rPr>
          <w:rFonts w:ascii="Times New Roman" w:eastAsia="新細明體" w:hAnsi="Times New Roman" w:cs="Times New Roman"/>
          <w:color w:val="000000"/>
          <w:kern w:val="0"/>
          <w:sz w:val="27"/>
          <w:szCs w:val="27"/>
        </w:rPr>
        <w:t>的一種</w:t>
      </w:r>
      <w:proofErr w:type="gramStart"/>
      <w:r w:rsidRPr="00FA7C8D">
        <w:rPr>
          <w:rFonts w:ascii="Times New Roman" w:eastAsia="新細明體" w:hAnsi="Times New Roman" w:cs="Times New Roman"/>
          <w:color w:val="000000"/>
          <w:kern w:val="0"/>
          <w:sz w:val="27"/>
          <w:szCs w:val="27"/>
        </w:rPr>
        <w:t>差壓</w:t>
      </w:r>
      <w:proofErr w:type="gramEnd"/>
      <w:r w:rsidRPr="00FA7C8D">
        <w:rPr>
          <w:rFonts w:ascii="Times New Roman" w:eastAsia="新細明體" w:hAnsi="Times New Roman" w:cs="Times New Roman"/>
          <w:color w:val="000000"/>
          <w:kern w:val="0"/>
          <w:sz w:val="27"/>
          <w:szCs w:val="27"/>
        </w:rPr>
        <w:t>預冷方法。木箱的底部靠近地面有一</w:t>
      </w:r>
      <w:proofErr w:type="gramStart"/>
      <w:r w:rsidRPr="00FA7C8D">
        <w:rPr>
          <w:rFonts w:ascii="Times New Roman" w:eastAsia="新細明體" w:hAnsi="Times New Roman" w:cs="Times New Roman"/>
          <w:color w:val="000000"/>
          <w:kern w:val="0"/>
          <w:sz w:val="27"/>
          <w:szCs w:val="27"/>
        </w:rPr>
        <w:t>窄縫供堆</w:t>
      </w:r>
      <w:proofErr w:type="gramEnd"/>
      <w:r w:rsidRPr="00FA7C8D">
        <w:rPr>
          <w:rFonts w:ascii="Times New Roman" w:eastAsia="新細明體" w:hAnsi="Times New Roman" w:cs="Times New Roman"/>
          <w:color w:val="000000"/>
          <w:kern w:val="0"/>
          <w:sz w:val="27"/>
          <w:szCs w:val="27"/>
        </w:rPr>
        <w:t>高機的</w:t>
      </w:r>
      <w:proofErr w:type="gramStart"/>
      <w:r w:rsidRPr="00FA7C8D">
        <w:rPr>
          <w:rFonts w:ascii="Times New Roman" w:eastAsia="新細明體" w:hAnsi="Times New Roman" w:cs="Times New Roman"/>
          <w:color w:val="000000"/>
          <w:kern w:val="0"/>
          <w:sz w:val="27"/>
          <w:szCs w:val="27"/>
        </w:rPr>
        <w:t>舉升叉插</w:t>
      </w:r>
      <w:proofErr w:type="gramEnd"/>
      <w:r w:rsidRPr="00FA7C8D">
        <w:rPr>
          <w:rFonts w:ascii="Times New Roman" w:eastAsia="新細明體" w:hAnsi="Times New Roman" w:cs="Times New Roman"/>
          <w:color w:val="000000"/>
          <w:kern w:val="0"/>
          <w:sz w:val="27"/>
          <w:szCs w:val="27"/>
        </w:rPr>
        <w:t>入，箱子底面有條狀</w:t>
      </w:r>
      <w:proofErr w:type="gramStart"/>
      <w:r w:rsidRPr="00FA7C8D">
        <w:rPr>
          <w:rFonts w:ascii="Times New Roman" w:eastAsia="新細明體" w:hAnsi="Times New Roman" w:cs="Times New Roman"/>
          <w:color w:val="000000"/>
          <w:kern w:val="0"/>
          <w:sz w:val="27"/>
          <w:szCs w:val="27"/>
        </w:rPr>
        <w:t>的開</w:t>
      </w:r>
      <w:proofErr w:type="gramEnd"/>
      <w:r w:rsidRPr="00FA7C8D">
        <w:rPr>
          <w:rFonts w:ascii="Times New Roman" w:eastAsia="新細明體" w:hAnsi="Times New Roman" w:cs="Times New Roman"/>
          <w:color w:val="000000"/>
          <w:kern w:val="0"/>
          <w:sz w:val="27"/>
          <w:szCs w:val="27"/>
        </w:rPr>
        <w:t>孔，將四個大木箱上下併排整齊堆放在</w:t>
      </w:r>
      <w:proofErr w:type="gramStart"/>
      <w:r w:rsidRPr="00FA7C8D">
        <w:rPr>
          <w:rFonts w:ascii="Times New Roman" w:eastAsia="新細明體" w:hAnsi="Times New Roman" w:cs="Times New Roman"/>
          <w:color w:val="000000"/>
          <w:kern w:val="0"/>
          <w:sz w:val="27"/>
          <w:szCs w:val="27"/>
        </w:rPr>
        <w:t>抽氣冷</w:t>
      </w:r>
      <w:proofErr w:type="gramEnd"/>
      <w:r w:rsidRPr="00FA7C8D">
        <w:rPr>
          <w:rFonts w:ascii="Times New Roman" w:eastAsia="新細明體" w:hAnsi="Times New Roman" w:cs="Times New Roman"/>
          <w:color w:val="000000"/>
          <w:kern w:val="0"/>
          <w:sz w:val="27"/>
          <w:szCs w:val="27"/>
        </w:rPr>
        <w:t>牆之前，</w:t>
      </w:r>
      <w:proofErr w:type="gramStart"/>
      <w:r w:rsidRPr="00FA7C8D">
        <w:rPr>
          <w:rFonts w:ascii="Times New Roman" w:eastAsia="新細明體" w:hAnsi="Times New Roman" w:cs="Times New Roman"/>
          <w:color w:val="000000"/>
          <w:kern w:val="0"/>
          <w:sz w:val="27"/>
          <w:szCs w:val="27"/>
        </w:rPr>
        <w:t>冷牆</w:t>
      </w:r>
      <w:proofErr w:type="gramEnd"/>
      <w:r w:rsidRPr="00FA7C8D">
        <w:rPr>
          <w:rFonts w:ascii="Times New Roman" w:eastAsia="新細明體" w:hAnsi="Times New Roman" w:cs="Times New Roman"/>
          <w:color w:val="000000"/>
          <w:kern w:val="0"/>
          <w:sz w:val="27"/>
          <w:szCs w:val="27"/>
        </w:rPr>
        <w:t>有二條</w:t>
      </w:r>
      <w:proofErr w:type="gramStart"/>
      <w:r w:rsidRPr="00FA7C8D">
        <w:rPr>
          <w:rFonts w:ascii="Times New Roman" w:eastAsia="新細明體" w:hAnsi="Times New Roman" w:cs="Times New Roman"/>
          <w:color w:val="000000"/>
          <w:kern w:val="0"/>
          <w:sz w:val="27"/>
          <w:szCs w:val="27"/>
        </w:rPr>
        <w:t>開孔分</w:t>
      </w:r>
      <w:proofErr w:type="gramEnd"/>
      <w:r w:rsidRPr="00FA7C8D">
        <w:rPr>
          <w:rFonts w:ascii="Times New Roman" w:eastAsia="新細明體" w:hAnsi="Times New Roman" w:cs="Times New Roman"/>
          <w:color w:val="000000"/>
          <w:kern w:val="0"/>
          <w:sz w:val="27"/>
          <w:szCs w:val="27"/>
        </w:rPr>
        <w:t>別與第一、二木箱及第三、四木箱之間</w:t>
      </w:r>
      <w:proofErr w:type="gramStart"/>
      <w:r w:rsidRPr="00FA7C8D">
        <w:rPr>
          <w:rFonts w:ascii="Times New Roman" w:eastAsia="新細明體" w:hAnsi="Times New Roman" w:cs="Times New Roman"/>
          <w:color w:val="000000"/>
          <w:kern w:val="0"/>
          <w:sz w:val="27"/>
          <w:szCs w:val="27"/>
        </w:rPr>
        <w:t>的</w:t>
      </w:r>
      <w:r w:rsidRPr="00FA7C8D">
        <w:rPr>
          <w:rFonts w:ascii="Times New Roman" w:eastAsia="新細明體" w:hAnsi="Times New Roman" w:cs="Times New Roman"/>
          <w:color w:val="000000"/>
          <w:kern w:val="0"/>
          <w:sz w:val="27"/>
          <w:szCs w:val="27"/>
        </w:rPr>
        <w:lastRenderedPageBreak/>
        <w:t>窄縫相</w:t>
      </w:r>
      <w:proofErr w:type="gramEnd"/>
      <w:r w:rsidRPr="00FA7C8D">
        <w:rPr>
          <w:rFonts w:ascii="Times New Roman" w:eastAsia="新細明體" w:hAnsi="Times New Roman" w:cs="Times New Roman"/>
          <w:color w:val="000000"/>
          <w:kern w:val="0"/>
          <w:sz w:val="27"/>
          <w:szCs w:val="27"/>
        </w:rPr>
        <w:t>對應，預冷時將</w:t>
      </w:r>
      <w:proofErr w:type="gramStart"/>
      <w:r w:rsidRPr="00FA7C8D">
        <w:rPr>
          <w:rFonts w:ascii="Times New Roman" w:eastAsia="新細明體" w:hAnsi="Times New Roman" w:cs="Times New Roman"/>
          <w:color w:val="000000"/>
          <w:kern w:val="0"/>
          <w:sz w:val="27"/>
          <w:szCs w:val="27"/>
        </w:rPr>
        <w:t>此窄縫</w:t>
      </w:r>
      <w:proofErr w:type="gramEnd"/>
      <w:r w:rsidRPr="00FA7C8D">
        <w:rPr>
          <w:rFonts w:ascii="Times New Roman" w:eastAsia="新細明體" w:hAnsi="Times New Roman" w:cs="Times New Roman"/>
          <w:color w:val="000000"/>
          <w:kern w:val="0"/>
          <w:sz w:val="27"/>
          <w:szCs w:val="27"/>
        </w:rPr>
        <w:t>靠室內的面用木板封住，如此由</w:t>
      </w:r>
      <w:proofErr w:type="gramStart"/>
      <w:r w:rsidRPr="00FA7C8D">
        <w:rPr>
          <w:rFonts w:ascii="Times New Roman" w:eastAsia="新細明體" w:hAnsi="Times New Roman" w:cs="Times New Roman"/>
          <w:color w:val="000000"/>
          <w:kern w:val="0"/>
          <w:sz w:val="27"/>
          <w:szCs w:val="27"/>
        </w:rPr>
        <w:t>其他窄</w:t>
      </w:r>
      <w:proofErr w:type="gramEnd"/>
      <w:r w:rsidRPr="00FA7C8D">
        <w:rPr>
          <w:rFonts w:ascii="Times New Roman" w:eastAsia="新細明體" w:hAnsi="Times New Roman" w:cs="Times New Roman"/>
          <w:color w:val="000000"/>
          <w:kern w:val="0"/>
          <w:sz w:val="27"/>
          <w:szCs w:val="27"/>
        </w:rPr>
        <w:t>縫進入木箱底部的冷空氣無法直接抽</w:t>
      </w:r>
      <w:proofErr w:type="gramStart"/>
      <w:r w:rsidRPr="00FA7C8D">
        <w:rPr>
          <w:rFonts w:ascii="Times New Roman" w:eastAsia="新細明體" w:hAnsi="Times New Roman" w:cs="Times New Roman"/>
          <w:color w:val="000000"/>
          <w:kern w:val="0"/>
          <w:sz w:val="27"/>
          <w:szCs w:val="27"/>
        </w:rPr>
        <w:t>入冷牆</w:t>
      </w:r>
      <w:proofErr w:type="gramEnd"/>
      <w:r w:rsidRPr="00FA7C8D">
        <w:rPr>
          <w:rFonts w:ascii="Times New Roman" w:eastAsia="新細明體" w:hAnsi="Times New Roman" w:cs="Times New Roman"/>
          <w:color w:val="000000"/>
          <w:kern w:val="0"/>
          <w:sz w:val="27"/>
          <w:szCs w:val="27"/>
        </w:rPr>
        <w:t>中，必需先垂直進入木箱內通過產品，再由上方或下方</w:t>
      </w:r>
      <w:proofErr w:type="gramStart"/>
      <w:r w:rsidRPr="00FA7C8D">
        <w:rPr>
          <w:rFonts w:ascii="Times New Roman" w:eastAsia="新細明體" w:hAnsi="Times New Roman" w:cs="Times New Roman"/>
          <w:color w:val="000000"/>
          <w:kern w:val="0"/>
          <w:sz w:val="27"/>
          <w:szCs w:val="27"/>
        </w:rPr>
        <w:t>的窄縫出</w:t>
      </w:r>
      <w:proofErr w:type="gramEnd"/>
      <w:r w:rsidRPr="00FA7C8D">
        <w:rPr>
          <w:rFonts w:ascii="Times New Roman" w:eastAsia="新細明體" w:hAnsi="Times New Roman" w:cs="Times New Roman"/>
          <w:color w:val="000000"/>
          <w:kern w:val="0"/>
          <w:sz w:val="27"/>
          <w:szCs w:val="27"/>
        </w:rPr>
        <w:t>去，經由此種</w:t>
      </w:r>
      <w:proofErr w:type="gramStart"/>
      <w:r w:rsidRPr="00FA7C8D">
        <w:rPr>
          <w:rFonts w:ascii="Times New Roman" w:eastAsia="新細明體" w:hAnsi="Times New Roman" w:cs="Times New Roman"/>
          <w:color w:val="000000"/>
          <w:kern w:val="0"/>
          <w:sz w:val="27"/>
          <w:szCs w:val="27"/>
        </w:rPr>
        <w:t>蛇行式的冷</w:t>
      </w:r>
      <w:proofErr w:type="gramEnd"/>
      <w:r w:rsidRPr="00FA7C8D">
        <w:rPr>
          <w:rFonts w:ascii="Times New Roman" w:eastAsia="新細明體" w:hAnsi="Times New Roman" w:cs="Times New Roman"/>
          <w:color w:val="000000"/>
          <w:kern w:val="0"/>
          <w:sz w:val="27"/>
          <w:szCs w:val="27"/>
        </w:rPr>
        <w:t>氣流動，達到預冷的目的。</w:t>
      </w:r>
    </w:p>
    <w:p w:rsidR="00FA7C8D" w:rsidRPr="00FA7C8D" w:rsidRDefault="00FA7C8D" w:rsidP="00FA7C8D">
      <w:pPr>
        <w:widowControl/>
        <w:numPr>
          <w:ilvl w:val="0"/>
          <w:numId w:val="5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差壓預</w:t>
      </w:r>
      <w:proofErr w:type="gramEnd"/>
      <w:r w:rsidRPr="00FA7C8D">
        <w:rPr>
          <w:rFonts w:ascii="Times New Roman" w:eastAsia="新細明體" w:hAnsi="Times New Roman" w:cs="Times New Roman"/>
          <w:color w:val="000000"/>
          <w:kern w:val="0"/>
          <w:sz w:val="27"/>
          <w:szCs w:val="27"/>
        </w:rPr>
        <w:t>冷</w:t>
      </w:r>
    </w:p>
    <w:p w:rsidR="00FA7C8D" w:rsidRPr="00FA7C8D" w:rsidRDefault="00FA7C8D" w:rsidP="00FA7C8D">
      <w:pPr>
        <w:widowControl/>
        <w:numPr>
          <w:ilvl w:val="0"/>
          <w:numId w:val="5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/C11-1722.HTML#C11-1733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1760. </w:t>
      </w:r>
      <w:proofErr w:type="gramStart"/>
      <w:r w:rsidRPr="00FA7C8D">
        <w:rPr>
          <w:rFonts w:ascii="Times New Roman" w:eastAsia="新細明體" w:hAnsi="Times New Roman" w:cs="Times New Roman"/>
          <w:b/>
          <w:bCs/>
          <w:color w:val="000000"/>
          <w:kern w:val="0"/>
          <w:sz w:val="27"/>
          <w:szCs w:val="27"/>
        </w:rPr>
        <w:t>採</w:t>
      </w:r>
      <w:proofErr w:type="gramEnd"/>
      <w:r w:rsidRPr="00FA7C8D">
        <w:rPr>
          <w:rFonts w:ascii="Times New Roman" w:eastAsia="新細明體" w:hAnsi="Times New Roman" w:cs="Times New Roman"/>
          <w:b/>
          <w:bCs/>
          <w:color w:val="000000"/>
          <w:kern w:val="0"/>
          <w:sz w:val="27"/>
          <w:szCs w:val="27"/>
        </w:rPr>
        <w:t>收</w:t>
      </w:r>
      <w:r w:rsidRPr="00FA7C8D">
        <w:rPr>
          <w:rFonts w:ascii="Times New Roman" w:eastAsia="新細明體" w:hAnsi="Times New Roman" w:cs="Times New Roman"/>
          <w:b/>
          <w:bCs/>
          <w:color w:val="000000"/>
          <w:kern w:val="0"/>
          <w:sz w:val="27"/>
          <w:szCs w:val="27"/>
        </w:rPr>
        <w:t xml:space="preserve"> (harvesting)</w:t>
      </w:r>
    </w:p>
    <w:p w:rsidR="00FA7C8D" w:rsidRPr="00FA7C8D" w:rsidRDefault="00FA7C8D" w:rsidP="00FA7C8D">
      <w:pPr>
        <w:widowControl/>
        <w:numPr>
          <w:ilvl w:val="0"/>
          <w:numId w:val="5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收穫</w:t>
      </w:r>
    </w:p>
    <w:p w:rsidR="00FA7C8D" w:rsidRPr="00FA7C8D" w:rsidRDefault="00FA7C8D" w:rsidP="00FA7C8D">
      <w:pPr>
        <w:widowControl/>
        <w:numPr>
          <w:ilvl w:val="0"/>
          <w:numId w:val="5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當園產品</w:t>
      </w:r>
      <w:proofErr w:type="gramEnd"/>
      <w:r w:rsidRPr="00FA7C8D">
        <w:rPr>
          <w:rFonts w:ascii="Times New Roman" w:eastAsia="新細明體" w:hAnsi="Times New Roman" w:cs="Times New Roman"/>
          <w:color w:val="000000"/>
          <w:kern w:val="0"/>
          <w:sz w:val="27"/>
          <w:szCs w:val="27"/>
        </w:rPr>
        <w:t>之生長發育達到具有利用價值時，以任何一種方式將其自樹上、</w:t>
      </w:r>
      <w:proofErr w:type="gramStart"/>
      <w:r w:rsidRPr="00FA7C8D">
        <w:rPr>
          <w:rFonts w:ascii="Times New Roman" w:eastAsia="新細明體" w:hAnsi="Times New Roman" w:cs="Times New Roman"/>
          <w:color w:val="000000"/>
          <w:kern w:val="0"/>
          <w:sz w:val="27"/>
          <w:szCs w:val="27"/>
        </w:rPr>
        <w:t>母株或</w:t>
      </w:r>
      <w:proofErr w:type="gramEnd"/>
      <w:r w:rsidRPr="00FA7C8D">
        <w:rPr>
          <w:rFonts w:ascii="Times New Roman" w:eastAsia="新細明體" w:hAnsi="Times New Roman" w:cs="Times New Roman"/>
          <w:color w:val="000000"/>
          <w:kern w:val="0"/>
          <w:sz w:val="27"/>
          <w:szCs w:val="27"/>
        </w:rPr>
        <w:t>土中分離並收集在一起的作業。</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收的方式依產品而不同，包括採摘、</w:t>
      </w:r>
      <w:proofErr w:type="gramStart"/>
      <w:r w:rsidRPr="00FA7C8D">
        <w:rPr>
          <w:rFonts w:ascii="Times New Roman" w:eastAsia="新細明體" w:hAnsi="Times New Roman" w:cs="Times New Roman"/>
          <w:color w:val="000000"/>
          <w:kern w:val="0"/>
          <w:sz w:val="27"/>
          <w:szCs w:val="27"/>
        </w:rPr>
        <w:t>剪</w:t>
      </w:r>
      <w:proofErr w:type="gramEnd"/>
      <w:r w:rsidRPr="00FA7C8D">
        <w:rPr>
          <w:rFonts w:ascii="Times New Roman" w:eastAsia="新細明體" w:hAnsi="Times New Roman" w:cs="Times New Roman"/>
          <w:color w:val="000000"/>
          <w:kern w:val="0"/>
          <w:sz w:val="27"/>
          <w:szCs w:val="27"/>
        </w:rPr>
        <w:t>取、割取、挖掘等。</w:t>
      </w:r>
    </w:p>
    <w:p w:rsidR="00FA7C8D" w:rsidRPr="00FA7C8D" w:rsidRDefault="00FA7C8D" w:rsidP="00FA7C8D">
      <w:pPr>
        <w:widowControl/>
        <w:numPr>
          <w:ilvl w:val="0"/>
          <w:numId w:val="5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栽培</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栽培技術</w:t>
      </w:r>
      <w:r w:rsidRPr="00FA7C8D">
        <w:rPr>
          <w:rFonts w:ascii="Times New Roman" w:eastAsia="新細明體" w:hAnsi="Times New Roman" w:cs="Times New Roman"/>
          <w:color w:val="000000"/>
          <w:kern w:val="0"/>
          <w:sz w:val="27"/>
          <w:szCs w:val="27"/>
        </w:rPr>
        <w:t xml:space="preserve">;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/C11-1741.HTML#C11-1760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1761. </w:t>
      </w:r>
      <w:proofErr w:type="gramStart"/>
      <w:r w:rsidRPr="00FA7C8D">
        <w:rPr>
          <w:rFonts w:ascii="Times New Roman" w:eastAsia="新細明體" w:hAnsi="Times New Roman" w:cs="Times New Roman"/>
          <w:b/>
          <w:bCs/>
          <w:color w:val="000000"/>
          <w:kern w:val="0"/>
          <w:sz w:val="27"/>
          <w:szCs w:val="27"/>
        </w:rPr>
        <w:t>採</w:t>
      </w:r>
      <w:proofErr w:type="gramEnd"/>
      <w:r w:rsidRPr="00FA7C8D">
        <w:rPr>
          <w:rFonts w:ascii="Times New Roman" w:eastAsia="新細明體" w:hAnsi="Times New Roman" w:cs="Times New Roman"/>
          <w:b/>
          <w:bCs/>
          <w:color w:val="000000"/>
          <w:kern w:val="0"/>
          <w:sz w:val="27"/>
          <w:szCs w:val="27"/>
        </w:rPr>
        <w:t>收後處理</w:t>
      </w:r>
      <w:r w:rsidRPr="00FA7C8D">
        <w:rPr>
          <w:rFonts w:ascii="Times New Roman" w:eastAsia="新細明體" w:hAnsi="Times New Roman" w:cs="Times New Roman"/>
          <w:b/>
          <w:bCs/>
          <w:color w:val="000000"/>
          <w:kern w:val="0"/>
          <w:sz w:val="27"/>
          <w:szCs w:val="27"/>
        </w:rPr>
        <w:t xml:space="preserve"> (postharvest handling)</w:t>
      </w:r>
    </w:p>
    <w:p w:rsidR="00FA7C8D" w:rsidRPr="00FA7C8D" w:rsidRDefault="00FA7C8D" w:rsidP="00FA7C8D">
      <w:pPr>
        <w:widowControl/>
        <w:numPr>
          <w:ilvl w:val="0"/>
          <w:numId w:val="5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指各種新鮮的園產品，包括蔬菜、水果、切花、觀賞植物及種苗等等，從被</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開始，一直到被消費、利用或加工為止，這段期間內對於產品本身所做的各種處理工作。這些工作包括運往市場前的準備工作如清洗、修整、選別、分級、包裝、預冷、運輸等，長時間的貯藏，以及針對特別目的所做的處理如催熟、</w:t>
      </w:r>
      <w:proofErr w:type="gramStart"/>
      <w:r w:rsidRPr="00FA7C8D">
        <w:rPr>
          <w:rFonts w:ascii="Times New Roman" w:eastAsia="新細明體" w:hAnsi="Times New Roman" w:cs="Times New Roman"/>
          <w:color w:val="000000"/>
          <w:kern w:val="0"/>
          <w:sz w:val="27"/>
          <w:szCs w:val="27"/>
        </w:rPr>
        <w:t>催色、滅蟲</w:t>
      </w:r>
      <w:proofErr w:type="gramEnd"/>
      <w:r w:rsidRPr="00FA7C8D">
        <w:rPr>
          <w:rFonts w:ascii="Times New Roman" w:eastAsia="新細明體" w:hAnsi="Times New Roman" w:cs="Times New Roman"/>
          <w:color w:val="000000"/>
          <w:kern w:val="0"/>
          <w:sz w:val="27"/>
          <w:szCs w:val="27"/>
        </w:rPr>
        <w:t>處理等。</w:t>
      </w:r>
    </w:p>
    <w:p w:rsidR="00FA7C8D" w:rsidRPr="00FA7C8D" w:rsidRDefault="00FA7C8D" w:rsidP="00FA7C8D">
      <w:pPr>
        <w:widowControl/>
        <w:numPr>
          <w:ilvl w:val="0"/>
          <w:numId w:val="5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/C11-1741.HTML#C11-1761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1812. </w:t>
      </w:r>
      <w:r w:rsidRPr="00FA7C8D">
        <w:rPr>
          <w:rFonts w:ascii="Times New Roman" w:eastAsia="新細明體" w:hAnsi="Times New Roman" w:cs="Times New Roman"/>
          <w:b/>
          <w:bCs/>
          <w:color w:val="000000"/>
          <w:kern w:val="0"/>
          <w:sz w:val="27"/>
          <w:szCs w:val="27"/>
        </w:rPr>
        <w:t>普通通風貯藏</w:t>
      </w:r>
      <w:r w:rsidRPr="00FA7C8D">
        <w:rPr>
          <w:rFonts w:ascii="Times New Roman" w:eastAsia="新細明體" w:hAnsi="Times New Roman" w:cs="Times New Roman"/>
          <w:b/>
          <w:bCs/>
          <w:color w:val="000000"/>
          <w:kern w:val="0"/>
          <w:sz w:val="27"/>
          <w:szCs w:val="27"/>
        </w:rPr>
        <w:t xml:space="preserve"> (air-cooled storage)</w:t>
      </w:r>
    </w:p>
    <w:p w:rsidR="00FA7C8D" w:rsidRPr="00FA7C8D" w:rsidRDefault="00FA7C8D" w:rsidP="00FA7C8D">
      <w:pPr>
        <w:widowControl/>
        <w:numPr>
          <w:ilvl w:val="0"/>
          <w:numId w:val="5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ventilated common storage</w:t>
      </w:r>
    </w:p>
    <w:p w:rsidR="00FA7C8D" w:rsidRPr="00FA7C8D" w:rsidRDefault="00FA7C8D" w:rsidP="00FA7C8D">
      <w:pPr>
        <w:widowControl/>
        <w:numPr>
          <w:ilvl w:val="0"/>
          <w:numId w:val="5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普通貯藏的一種方式，以建於地上或一半地下的普通通風貯藏庫來進行貯藏。庫房的構造型式並不一定，但基本上應具有隔熱與通風二項特性，當外界溫度較低時，打開通風口引入低溫空氣，當外界溫度較高時，關閉通風口以維持低溫環境，達到貯藏之目的。</w:t>
      </w:r>
    </w:p>
    <w:p w:rsidR="00FA7C8D" w:rsidRPr="00FA7C8D" w:rsidRDefault="00FA7C8D" w:rsidP="00FA7C8D">
      <w:pPr>
        <w:widowControl/>
        <w:numPr>
          <w:ilvl w:val="0"/>
          <w:numId w:val="5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普通貯藏</w:t>
      </w:r>
    </w:p>
    <w:p w:rsidR="00FA7C8D" w:rsidRPr="00FA7C8D" w:rsidRDefault="00FA7C8D" w:rsidP="00FA7C8D">
      <w:pPr>
        <w:widowControl/>
        <w:numPr>
          <w:ilvl w:val="0"/>
          <w:numId w:val="5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/C12-1803.HTML#C12-1812</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7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1813. </w:t>
      </w:r>
      <w:r w:rsidRPr="00FA7C8D">
        <w:rPr>
          <w:rFonts w:ascii="Times New Roman" w:eastAsia="新細明體" w:hAnsi="Times New Roman" w:cs="Times New Roman"/>
          <w:b/>
          <w:bCs/>
          <w:color w:val="000000"/>
          <w:kern w:val="0"/>
          <w:sz w:val="27"/>
          <w:szCs w:val="27"/>
        </w:rPr>
        <w:t>普通貯藏</w:t>
      </w:r>
      <w:r w:rsidRPr="00FA7C8D">
        <w:rPr>
          <w:rFonts w:ascii="Times New Roman" w:eastAsia="新細明體" w:hAnsi="Times New Roman" w:cs="Times New Roman"/>
          <w:b/>
          <w:bCs/>
          <w:color w:val="000000"/>
          <w:kern w:val="0"/>
          <w:sz w:val="27"/>
          <w:szCs w:val="27"/>
        </w:rPr>
        <w:t xml:space="preserve"> (common storage)</w:t>
      </w:r>
    </w:p>
    <w:p w:rsidR="00FA7C8D" w:rsidRPr="00FA7C8D" w:rsidRDefault="00FA7C8D" w:rsidP="00FA7C8D">
      <w:pPr>
        <w:widowControl/>
        <w:numPr>
          <w:ilvl w:val="0"/>
          <w:numId w:val="5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一般貯藏</w:t>
      </w:r>
    </w:p>
    <w:p w:rsidR="00FA7C8D" w:rsidRPr="00FA7C8D" w:rsidRDefault="00FA7C8D" w:rsidP="00FA7C8D">
      <w:pPr>
        <w:widowControl/>
        <w:numPr>
          <w:ilvl w:val="0"/>
          <w:numId w:val="5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利用天然的冷空氣而不用</w:t>
      </w:r>
      <w:proofErr w:type="gramStart"/>
      <w:r w:rsidRPr="00FA7C8D">
        <w:rPr>
          <w:rFonts w:ascii="Times New Roman" w:eastAsia="新細明體" w:hAnsi="Times New Roman" w:cs="Times New Roman"/>
          <w:color w:val="000000"/>
          <w:kern w:val="0"/>
          <w:sz w:val="27"/>
          <w:szCs w:val="27"/>
        </w:rPr>
        <w:t>人工制冷來</w:t>
      </w:r>
      <w:proofErr w:type="gramEnd"/>
      <w:r w:rsidRPr="00FA7C8D">
        <w:rPr>
          <w:rFonts w:ascii="Times New Roman" w:eastAsia="新細明體" w:hAnsi="Times New Roman" w:cs="Times New Roman"/>
          <w:color w:val="000000"/>
          <w:kern w:val="0"/>
          <w:sz w:val="27"/>
          <w:szCs w:val="27"/>
        </w:rPr>
        <w:t>控制溫度的貯藏方法，包括覆蓋堆藏、普通通風貯藏及地窖貯藏等不同方式。</w:t>
      </w:r>
    </w:p>
    <w:p w:rsidR="00FA7C8D" w:rsidRPr="00FA7C8D" w:rsidRDefault="00FA7C8D" w:rsidP="00FA7C8D">
      <w:pPr>
        <w:widowControl/>
        <w:numPr>
          <w:ilvl w:val="0"/>
          <w:numId w:val="5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貯藏</w:t>
      </w:r>
    </w:p>
    <w:p w:rsidR="00FA7C8D" w:rsidRPr="00FA7C8D" w:rsidRDefault="00FA7C8D" w:rsidP="00FA7C8D">
      <w:pPr>
        <w:widowControl/>
        <w:numPr>
          <w:ilvl w:val="0"/>
          <w:numId w:val="5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/C12-1803.HTML#C12-1813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1874. </w:t>
      </w:r>
      <w:r w:rsidRPr="00FA7C8D">
        <w:rPr>
          <w:rFonts w:ascii="Times New Roman" w:eastAsia="新細明體" w:hAnsi="Times New Roman" w:cs="Times New Roman"/>
          <w:b/>
          <w:bCs/>
          <w:color w:val="000000"/>
          <w:kern w:val="0"/>
          <w:sz w:val="27"/>
          <w:szCs w:val="27"/>
        </w:rPr>
        <w:t>等級標準</w:t>
      </w:r>
      <w:r w:rsidRPr="00FA7C8D">
        <w:rPr>
          <w:rFonts w:ascii="Times New Roman" w:eastAsia="新細明體" w:hAnsi="Times New Roman" w:cs="Times New Roman"/>
          <w:b/>
          <w:bCs/>
          <w:color w:val="000000"/>
          <w:kern w:val="0"/>
          <w:sz w:val="27"/>
          <w:szCs w:val="27"/>
        </w:rPr>
        <w:t xml:space="preserve"> (grade standard)</w:t>
      </w:r>
    </w:p>
    <w:p w:rsidR="00FA7C8D" w:rsidRPr="00FA7C8D" w:rsidRDefault="00FA7C8D" w:rsidP="00FA7C8D">
      <w:pPr>
        <w:widowControl/>
        <w:numPr>
          <w:ilvl w:val="0"/>
          <w:numId w:val="5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分級標準</w:t>
      </w:r>
    </w:p>
    <w:p w:rsidR="00FA7C8D" w:rsidRPr="00FA7C8D" w:rsidRDefault="00FA7C8D" w:rsidP="00FA7C8D">
      <w:pPr>
        <w:widowControl/>
        <w:numPr>
          <w:ilvl w:val="0"/>
          <w:numId w:val="5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quality standard</w:t>
      </w:r>
    </w:p>
    <w:p w:rsidR="00FA7C8D" w:rsidRPr="00FA7C8D" w:rsidRDefault="00FA7C8D" w:rsidP="00FA7C8D">
      <w:pPr>
        <w:widowControl/>
        <w:numPr>
          <w:ilvl w:val="0"/>
          <w:numId w:val="5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依各產品之品質特性所訂定的，將產品分成不同等級的分類標準，以做為實施分等、分級時之依據。我國所訂之等級標準，是以</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等</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表示品質，分成特、優、良三等，以</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級</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表示大小，分成大、中、小等不同級別。</w:t>
      </w:r>
    </w:p>
    <w:p w:rsidR="00FA7C8D" w:rsidRPr="00FA7C8D" w:rsidRDefault="00FA7C8D" w:rsidP="00FA7C8D">
      <w:pPr>
        <w:widowControl/>
        <w:numPr>
          <w:ilvl w:val="0"/>
          <w:numId w:val="5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/C12-1866.HTML#C12-1874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1892. </w:t>
      </w:r>
      <w:proofErr w:type="gramStart"/>
      <w:r w:rsidRPr="00FA7C8D">
        <w:rPr>
          <w:rFonts w:ascii="Times New Roman" w:eastAsia="新細明體" w:hAnsi="Times New Roman" w:cs="Times New Roman"/>
          <w:b/>
          <w:bCs/>
          <w:color w:val="000000"/>
          <w:kern w:val="0"/>
          <w:sz w:val="27"/>
          <w:szCs w:val="27"/>
        </w:rPr>
        <w:t>硫代硫酸</w:t>
      </w:r>
      <w:proofErr w:type="gramEnd"/>
      <w:r w:rsidRPr="00FA7C8D">
        <w:rPr>
          <w:rFonts w:ascii="Times New Roman" w:eastAsia="新細明體" w:hAnsi="Times New Roman" w:cs="Times New Roman"/>
          <w:b/>
          <w:bCs/>
          <w:color w:val="000000"/>
          <w:kern w:val="0"/>
          <w:sz w:val="27"/>
          <w:szCs w:val="27"/>
        </w:rPr>
        <w:t>銀</w:t>
      </w:r>
      <w:r w:rsidRPr="00FA7C8D">
        <w:rPr>
          <w:rFonts w:ascii="Times New Roman" w:eastAsia="新細明體" w:hAnsi="Times New Roman" w:cs="Times New Roman"/>
          <w:b/>
          <w:bCs/>
          <w:color w:val="000000"/>
          <w:kern w:val="0"/>
          <w:sz w:val="27"/>
          <w:szCs w:val="27"/>
        </w:rPr>
        <w:t xml:space="preserve"> (silver thiosulfate)</w:t>
      </w:r>
    </w:p>
    <w:p w:rsidR="00FA7C8D" w:rsidRPr="00FA7C8D" w:rsidRDefault="00FA7C8D" w:rsidP="00FA7C8D">
      <w:pPr>
        <w:widowControl/>
        <w:numPr>
          <w:ilvl w:val="0"/>
          <w:numId w:val="5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英文同義詞：</w:t>
      </w:r>
      <w:r w:rsidRPr="00FA7C8D">
        <w:rPr>
          <w:rFonts w:ascii="Times New Roman" w:eastAsia="新細明體" w:hAnsi="Times New Roman" w:cs="Times New Roman"/>
          <w:color w:val="000000"/>
          <w:kern w:val="0"/>
          <w:sz w:val="27"/>
          <w:szCs w:val="27"/>
        </w:rPr>
        <w:t> STS</w:t>
      </w:r>
    </w:p>
    <w:p w:rsidR="00FA7C8D" w:rsidRPr="00FA7C8D" w:rsidRDefault="00FA7C8D" w:rsidP="00FA7C8D">
      <w:pPr>
        <w:widowControl/>
        <w:numPr>
          <w:ilvl w:val="0"/>
          <w:numId w:val="5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是由硝酸銀</w:t>
      </w:r>
      <w:r w:rsidRPr="00FA7C8D">
        <w:rPr>
          <w:rFonts w:ascii="Times New Roman" w:eastAsia="新細明體" w:hAnsi="Times New Roman" w:cs="Times New Roman"/>
          <w:color w:val="000000"/>
          <w:kern w:val="0"/>
          <w:sz w:val="27"/>
          <w:szCs w:val="27"/>
        </w:rPr>
        <w:t>(AgNO3)</w:t>
      </w:r>
      <w:r w:rsidRPr="00FA7C8D">
        <w:rPr>
          <w:rFonts w:ascii="Times New Roman" w:eastAsia="新細明體" w:hAnsi="Times New Roman" w:cs="Times New Roman"/>
          <w:color w:val="000000"/>
          <w:kern w:val="0"/>
          <w:sz w:val="27"/>
          <w:szCs w:val="27"/>
        </w:rPr>
        <w:t>溶液</w:t>
      </w:r>
      <w:proofErr w:type="gramStart"/>
      <w:r w:rsidRPr="00FA7C8D">
        <w:rPr>
          <w:rFonts w:ascii="Times New Roman" w:eastAsia="新細明體" w:hAnsi="Times New Roman" w:cs="Times New Roman"/>
          <w:color w:val="000000"/>
          <w:kern w:val="0"/>
          <w:sz w:val="27"/>
          <w:szCs w:val="27"/>
        </w:rPr>
        <w:t>與硫代</w:t>
      </w:r>
      <w:proofErr w:type="gramEnd"/>
      <w:r w:rsidRPr="00FA7C8D">
        <w:rPr>
          <w:rFonts w:ascii="Times New Roman" w:eastAsia="新細明體" w:hAnsi="Times New Roman" w:cs="Times New Roman"/>
          <w:color w:val="000000"/>
          <w:kern w:val="0"/>
          <w:sz w:val="27"/>
          <w:szCs w:val="27"/>
        </w:rPr>
        <w:t>硫酸鈉</w:t>
      </w:r>
      <w:r w:rsidRPr="00FA7C8D">
        <w:rPr>
          <w:rFonts w:ascii="Times New Roman" w:eastAsia="新細明體" w:hAnsi="Times New Roman" w:cs="Times New Roman"/>
          <w:color w:val="000000"/>
          <w:kern w:val="0"/>
          <w:sz w:val="27"/>
          <w:szCs w:val="27"/>
        </w:rPr>
        <w:t>(Na2S2O3)</w:t>
      </w:r>
      <w:r w:rsidRPr="00FA7C8D">
        <w:rPr>
          <w:rFonts w:ascii="Times New Roman" w:eastAsia="新細明體" w:hAnsi="Times New Roman" w:cs="Times New Roman"/>
          <w:color w:val="000000"/>
          <w:kern w:val="0"/>
          <w:sz w:val="27"/>
          <w:szCs w:val="27"/>
        </w:rPr>
        <w:t>溶液混合後所形成的一種錯離子</w:t>
      </w:r>
      <w:r w:rsidRPr="00FA7C8D">
        <w:rPr>
          <w:rFonts w:ascii="Times New Roman" w:eastAsia="新細明體" w:hAnsi="Times New Roman" w:cs="Times New Roman"/>
          <w:color w:val="000000"/>
          <w:kern w:val="0"/>
          <w:sz w:val="27"/>
          <w:szCs w:val="27"/>
        </w:rPr>
        <w:t>(complex ion)</w:t>
      </w:r>
      <w:r w:rsidRPr="00FA7C8D">
        <w:rPr>
          <w:rFonts w:ascii="Times New Roman" w:eastAsia="新細明體" w:hAnsi="Times New Roman" w:cs="Times New Roman"/>
          <w:color w:val="000000"/>
          <w:kern w:val="0"/>
          <w:sz w:val="27"/>
          <w:szCs w:val="27"/>
        </w:rPr>
        <w:t>，其分子式為</w:t>
      </w:r>
      <w:r w:rsidRPr="00FA7C8D">
        <w:rPr>
          <w:rFonts w:ascii="Times New Roman" w:eastAsia="新細明體" w:hAnsi="Times New Roman" w:cs="Times New Roman"/>
          <w:color w:val="000000"/>
          <w:kern w:val="0"/>
          <w:sz w:val="27"/>
          <w:szCs w:val="27"/>
        </w:rPr>
        <w:t>Ag(S2O3)2-3</w:t>
      </w:r>
      <w:r w:rsidRPr="00FA7C8D">
        <w:rPr>
          <w:rFonts w:ascii="Times New Roman" w:eastAsia="新細明體" w:hAnsi="Times New Roman" w:cs="Times New Roman"/>
          <w:color w:val="000000"/>
          <w:kern w:val="0"/>
          <w:sz w:val="27"/>
          <w:szCs w:val="27"/>
        </w:rPr>
        <w:t>。銀離子具有阻斷乙烯作用的效果，但由於銀離子帶正電荷，在植物體內移動速率很慢，</w:t>
      </w:r>
      <w:proofErr w:type="gramStart"/>
      <w:r w:rsidRPr="00FA7C8D">
        <w:rPr>
          <w:rFonts w:ascii="Times New Roman" w:eastAsia="新細明體" w:hAnsi="Times New Roman" w:cs="Times New Roman"/>
          <w:color w:val="000000"/>
          <w:kern w:val="0"/>
          <w:sz w:val="27"/>
          <w:szCs w:val="27"/>
        </w:rPr>
        <w:t>而硫代</w:t>
      </w:r>
      <w:proofErr w:type="gramEnd"/>
      <w:r w:rsidRPr="00FA7C8D">
        <w:rPr>
          <w:rFonts w:ascii="Times New Roman" w:eastAsia="新細明體" w:hAnsi="Times New Roman" w:cs="Times New Roman"/>
          <w:color w:val="000000"/>
          <w:kern w:val="0"/>
          <w:sz w:val="27"/>
          <w:szCs w:val="27"/>
        </w:rPr>
        <w:t>硫酸銀為帶負電荷的離子，在</w:t>
      </w:r>
      <w:proofErr w:type="gramStart"/>
      <w:r w:rsidRPr="00FA7C8D">
        <w:rPr>
          <w:rFonts w:ascii="Times New Roman" w:eastAsia="新細明體" w:hAnsi="Times New Roman" w:cs="Times New Roman"/>
          <w:color w:val="000000"/>
          <w:kern w:val="0"/>
          <w:sz w:val="27"/>
          <w:szCs w:val="27"/>
        </w:rPr>
        <w:t>莖部的移</w:t>
      </w:r>
      <w:proofErr w:type="gramEnd"/>
      <w:r w:rsidRPr="00FA7C8D">
        <w:rPr>
          <w:rFonts w:ascii="Times New Roman" w:eastAsia="新細明體" w:hAnsi="Times New Roman" w:cs="Times New Roman"/>
          <w:color w:val="000000"/>
          <w:kern w:val="0"/>
          <w:sz w:val="27"/>
          <w:szCs w:val="27"/>
        </w:rPr>
        <w:t>動性高。</w:t>
      </w:r>
      <w:r w:rsidRPr="00FA7C8D">
        <w:rPr>
          <w:rFonts w:ascii="Times New Roman" w:eastAsia="新細明體" w:hAnsi="Times New Roman" w:cs="Times New Roman"/>
          <w:color w:val="000000"/>
          <w:kern w:val="0"/>
          <w:sz w:val="27"/>
          <w:szCs w:val="27"/>
        </w:rPr>
        <w:t>STS</w:t>
      </w:r>
      <w:r w:rsidRPr="00FA7C8D">
        <w:rPr>
          <w:rFonts w:ascii="Times New Roman" w:eastAsia="新細明體" w:hAnsi="Times New Roman" w:cs="Times New Roman"/>
          <w:color w:val="000000"/>
          <w:kern w:val="0"/>
          <w:sz w:val="27"/>
          <w:szCs w:val="27"/>
        </w:rPr>
        <w:t>可用在切花保鮮劑中，經花莖吸收後迅速移到花朵中，以防止切花因受到乙烯作用所引起的快速老化。</w:t>
      </w:r>
    </w:p>
    <w:p w:rsidR="00FA7C8D" w:rsidRPr="00FA7C8D" w:rsidRDefault="00FA7C8D" w:rsidP="00FA7C8D">
      <w:pPr>
        <w:widowControl/>
        <w:numPr>
          <w:ilvl w:val="0"/>
          <w:numId w:val="5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乙烯作用抑制劑</w:t>
      </w:r>
    </w:p>
    <w:p w:rsidR="00FA7C8D" w:rsidRPr="00FA7C8D" w:rsidRDefault="00FA7C8D" w:rsidP="00FA7C8D">
      <w:pPr>
        <w:widowControl/>
        <w:numPr>
          <w:ilvl w:val="0"/>
          <w:numId w:val="5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/C12-1866.HTML#C12-1892</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1924. </w:t>
      </w:r>
      <w:proofErr w:type="gramStart"/>
      <w:r w:rsidRPr="00FA7C8D">
        <w:rPr>
          <w:rFonts w:ascii="Times New Roman" w:eastAsia="新細明體" w:hAnsi="Times New Roman" w:cs="Times New Roman"/>
          <w:b/>
          <w:bCs/>
          <w:color w:val="000000"/>
          <w:kern w:val="0"/>
          <w:sz w:val="27"/>
          <w:szCs w:val="27"/>
        </w:rPr>
        <w:t>寒害</w:t>
      </w:r>
      <w:proofErr w:type="gramEnd"/>
      <w:r w:rsidRPr="00FA7C8D">
        <w:rPr>
          <w:rFonts w:ascii="Times New Roman" w:eastAsia="新細明體" w:hAnsi="Times New Roman" w:cs="Times New Roman"/>
          <w:b/>
          <w:bCs/>
          <w:color w:val="000000"/>
          <w:kern w:val="0"/>
          <w:sz w:val="27"/>
          <w:szCs w:val="27"/>
        </w:rPr>
        <w:t xml:space="preserve"> (chilling injury)</w:t>
      </w:r>
    </w:p>
    <w:p w:rsidR="00FA7C8D" w:rsidRPr="00FA7C8D" w:rsidRDefault="00FA7C8D" w:rsidP="00FA7C8D">
      <w:pPr>
        <w:widowControl/>
        <w:numPr>
          <w:ilvl w:val="0"/>
          <w:numId w:val="5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冷害、低溫障礙</w:t>
      </w:r>
    </w:p>
    <w:p w:rsidR="00FA7C8D" w:rsidRPr="00FA7C8D" w:rsidRDefault="00FA7C8D" w:rsidP="00FA7C8D">
      <w:pPr>
        <w:widowControl/>
        <w:numPr>
          <w:ilvl w:val="0"/>
          <w:numId w:val="5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指一些對低溫敏感的作物或其部分組織器官，在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收前或採收後接觸到凍結點以上但是低於</w:t>
      </w:r>
      <w:r w:rsidRPr="00FA7C8D">
        <w:rPr>
          <w:rFonts w:ascii="Times New Roman" w:eastAsia="新細明體" w:hAnsi="Times New Roman" w:cs="Times New Roman"/>
          <w:color w:val="000000"/>
          <w:kern w:val="0"/>
          <w:sz w:val="27"/>
          <w:szCs w:val="27"/>
        </w:rPr>
        <w:t>15℃</w:t>
      </w:r>
      <w:r w:rsidRPr="00FA7C8D">
        <w:rPr>
          <w:rFonts w:ascii="Times New Roman" w:eastAsia="新細明體" w:hAnsi="Times New Roman" w:cs="Times New Roman"/>
          <w:color w:val="000000"/>
          <w:kern w:val="0"/>
          <w:sz w:val="27"/>
          <w:szCs w:val="27"/>
        </w:rPr>
        <w:t>的低溫環境時，由於細胞受到傷害或死亡，所顯現出的生理異常現象或組織的壞死。通常會</w:t>
      </w:r>
      <w:proofErr w:type="gramStart"/>
      <w:r w:rsidRPr="00FA7C8D">
        <w:rPr>
          <w:rFonts w:ascii="Times New Roman" w:eastAsia="新細明體" w:hAnsi="Times New Roman" w:cs="Times New Roman"/>
          <w:color w:val="000000"/>
          <w:kern w:val="0"/>
          <w:sz w:val="27"/>
          <w:szCs w:val="27"/>
        </w:rPr>
        <w:t>發生寒害的</w:t>
      </w:r>
      <w:proofErr w:type="gramEnd"/>
      <w:r w:rsidRPr="00FA7C8D">
        <w:rPr>
          <w:rFonts w:ascii="Times New Roman" w:eastAsia="新細明體" w:hAnsi="Times New Roman" w:cs="Times New Roman"/>
          <w:color w:val="000000"/>
          <w:kern w:val="0"/>
          <w:sz w:val="27"/>
          <w:szCs w:val="27"/>
        </w:rPr>
        <w:t>作物多為原產於熱帶或亞熱帶的作物，如香蕉、芒果、番茄、胡瓜。作物</w:t>
      </w:r>
      <w:proofErr w:type="gramStart"/>
      <w:r w:rsidRPr="00FA7C8D">
        <w:rPr>
          <w:rFonts w:ascii="Times New Roman" w:eastAsia="新細明體" w:hAnsi="Times New Roman" w:cs="Times New Roman"/>
          <w:color w:val="000000"/>
          <w:kern w:val="0"/>
          <w:sz w:val="27"/>
          <w:szCs w:val="27"/>
        </w:rPr>
        <w:t>發生寒害後</w:t>
      </w:r>
      <w:proofErr w:type="gramEnd"/>
      <w:r w:rsidRPr="00FA7C8D">
        <w:rPr>
          <w:rFonts w:ascii="Times New Roman" w:eastAsia="新細明體" w:hAnsi="Times New Roman" w:cs="Times New Roman"/>
          <w:color w:val="000000"/>
          <w:kern w:val="0"/>
          <w:sz w:val="27"/>
          <w:szCs w:val="27"/>
        </w:rPr>
        <w:t>所出現的徵狀主要有表面凹點、表皮或內部變色、加速腐爛等。</w:t>
      </w:r>
    </w:p>
    <w:p w:rsidR="00FA7C8D" w:rsidRPr="00FA7C8D" w:rsidRDefault="00FA7C8D" w:rsidP="00FA7C8D">
      <w:pPr>
        <w:widowControl/>
        <w:numPr>
          <w:ilvl w:val="0"/>
          <w:numId w:val="5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生理障礙</w:t>
      </w:r>
    </w:p>
    <w:p w:rsidR="00FA7C8D" w:rsidRPr="00FA7C8D" w:rsidRDefault="00FA7C8D" w:rsidP="00FA7C8D">
      <w:pPr>
        <w:widowControl/>
        <w:numPr>
          <w:ilvl w:val="0"/>
          <w:numId w:val="5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植物病理</w:t>
      </w:r>
      <w:r w:rsidRPr="00FA7C8D">
        <w:rPr>
          <w:rFonts w:ascii="Times New Roman" w:eastAsia="新細明體" w:hAnsi="Times New Roman" w:cs="Times New Roman"/>
          <w:color w:val="000000"/>
          <w:kern w:val="0"/>
          <w:sz w:val="27"/>
          <w:szCs w:val="27"/>
        </w:rPr>
        <w:t xml:space="preserve">;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5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/C12-1866.HTML#C12-1924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1968. </w:t>
      </w:r>
      <w:r w:rsidRPr="00FA7C8D">
        <w:rPr>
          <w:rFonts w:ascii="Times New Roman" w:eastAsia="新細明體" w:hAnsi="Times New Roman" w:cs="Times New Roman"/>
          <w:b/>
          <w:bCs/>
          <w:color w:val="000000"/>
          <w:kern w:val="0"/>
          <w:sz w:val="27"/>
          <w:szCs w:val="27"/>
        </w:rPr>
        <w:t>減壓貯藏</w:t>
      </w:r>
      <w:r w:rsidRPr="00FA7C8D">
        <w:rPr>
          <w:rFonts w:ascii="Times New Roman" w:eastAsia="新細明體" w:hAnsi="Times New Roman" w:cs="Times New Roman"/>
          <w:b/>
          <w:bCs/>
          <w:color w:val="000000"/>
          <w:kern w:val="0"/>
          <w:sz w:val="27"/>
          <w:szCs w:val="27"/>
        </w:rPr>
        <w:t xml:space="preserve"> (hypobaric storage)</w:t>
      </w:r>
    </w:p>
    <w:p w:rsidR="00FA7C8D" w:rsidRPr="00FA7C8D" w:rsidRDefault="00FA7C8D" w:rsidP="00FA7C8D">
      <w:pPr>
        <w:widowControl/>
        <w:numPr>
          <w:ilvl w:val="0"/>
          <w:numId w:val="5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真空貯藏、低壓貯藏</w:t>
      </w:r>
    </w:p>
    <w:p w:rsidR="00FA7C8D" w:rsidRPr="00FA7C8D" w:rsidRDefault="00FA7C8D" w:rsidP="00FA7C8D">
      <w:pPr>
        <w:widowControl/>
        <w:numPr>
          <w:ilvl w:val="0"/>
          <w:numId w:val="5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vacuum storage, low pressure storage</w:t>
      </w:r>
    </w:p>
    <w:p w:rsidR="00FA7C8D" w:rsidRPr="00FA7C8D" w:rsidRDefault="00FA7C8D" w:rsidP="00FA7C8D">
      <w:pPr>
        <w:widowControl/>
        <w:numPr>
          <w:ilvl w:val="0"/>
          <w:numId w:val="5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將園產品貯</w:t>
      </w:r>
      <w:proofErr w:type="gramEnd"/>
      <w:r w:rsidRPr="00FA7C8D">
        <w:rPr>
          <w:rFonts w:ascii="Times New Roman" w:eastAsia="新細明體" w:hAnsi="Times New Roman" w:cs="Times New Roman"/>
          <w:color w:val="000000"/>
          <w:kern w:val="0"/>
          <w:sz w:val="27"/>
          <w:szCs w:val="27"/>
        </w:rPr>
        <w:t>放在低於正常大氣壓力的環境中的一種貯藏方法。在低壓的條件下，大氣中的氧氣</w:t>
      </w:r>
      <w:proofErr w:type="gramStart"/>
      <w:r w:rsidRPr="00FA7C8D">
        <w:rPr>
          <w:rFonts w:ascii="Times New Roman" w:eastAsia="新細明體" w:hAnsi="Times New Roman" w:cs="Times New Roman"/>
          <w:color w:val="000000"/>
          <w:kern w:val="0"/>
          <w:sz w:val="27"/>
          <w:szCs w:val="27"/>
        </w:rPr>
        <w:t>分壓較正常</w:t>
      </w:r>
      <w:proofErr w:type="gramEnd"/>
      <w:r w:rsidRPr="00FA7C8D">
        <w:rPr>
          <w:rFonts w:ascii="Times New Roman" w:eastAsia="新細明體" w:hAnsi="Times New Roman" w:cs="Times New Roman"/>
          <w:color w:val="000000"/>
          <w:kern w:val="0"/>
          <w:sz w:val="27"/>
          <w:szCs w:val="27"/>
        </w:rPr>
        <w:t>時為低，因此可以降低產品的代謝速率。</w:t>
      </w:r>
      <w:proofErr w:type="gramStart"/>
      <w:r w:rsidRPr="00FA7C8D">
        <w:rPr>
          <w:rFonts w:ascii="Times New Roman" w:eastAsia="新細明體" w:hAnsi="Times New Roman" w:cs="Times New Roman"/>
          <w:color w:val="000000"/>
          <w:kern w:val="0"/>
          <w:sz w:val="27"/>
          <w:szCs w:val="27"/>
        </w:rPr>
        <w:t>此外，</w:t>
      </w:r>
      <w:proofErr w:type="gramEnd"/>
      <w:r w:rsidRPr="00FA7C8D">
        <w:rPr>
          <w:rFonts w:ascii="Times New Roman" w:eastAsia="新細明體" w:hAnsi="Times New Roman" w:cs="Times New Roman"/>
          <w:color w:val="000000"/>
          <w:kern w:val="0"/>
          <w:sz w:val="27"/>
          <w:szCs w:val="27"/>
        </w:rPr>
        <w:t>產品內部所產生的有害氣體如乙烯亦較容易擴散出來，而減低這些氣體的不良影響。</w:t>
      </w:r>
    </w:p>
    <w:p w:rsidR="00FA7C8D" w:rsidRPr="00FA7C8D" w:rsidRDefault="00FA7C8D" w:rsidP="00FA7C8D">
      <w:pPr>
        <w:widowControl/>
        <w:numPr>
          <w:ilvl w:val="0"/>
          <w:numId w:val="5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氣調貯藏</w:t>
      </w:r>
    </w:p>
    <w:p w:rsidR="00FA7C8D" w:rsidRPr="00FA7C8D" w:rsidRDefault="00FA7C8D" w:rsidP="00FA7C8D">
      <w:pPr>
        <w:widowControl/>
        <w:numPr>
          <w:ilvl w:val="0"/>
          <w:numId w:val="5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5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5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/C12-1949.HTML#C12-1968</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1977. </w:t>
      </w:r>
      <w:r w:rsidRPr="00FA7C8D">
        <w:rPr>
          <w:rFonts w:ascii="Times New Roman" w:eastAsia="新細明體" w:hAnsi="Times New Roman" w:cs="Times New Roman"/>
          <w:b/>
          <w:bCs/>
          <w:color w:val="000000"/>
          <w:kern w:val="0"/>
          <w:sz w:val="27"/>
          <w:szCs w:val="27"/>
        </w:rPr>
        <w:t>絕對濕度</w:t>
      </w:r>
      <w:r w:rsidRPr="00FA7C8D">
        <w:rPr>
          <w:rFonts w:ascii="Times New Roman" w:eastAsia="新細明體" w:hAnsi="Times New Roman" w:cs="Times New Roman"/>
          <w:b/>
          <w:bCs/>
          <w:color w:val="000000"/>
          <w:kern w:val="0"/>
          <w:sz w:val="27"/>
          <w:szCs w:val="27"/>
        </w:rPr>
        <w:t xml:space="preserve"> (absolute humidity)</w:t>
      </w:r>
    </w:p>
    <w:p w:rsidR="00FA7C8D" w:rsidRPr="00FA7C8D" w:rsidRDefault="00FA7C8D" w:rsidP="00FA7C8D">
      <w:pPr>
        <w:widowControl/>
        <w:numPr>
          <w:ilvl w:val="0"/>
          <w:numId w:val="6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濕度、比濕度</w:t>
      </w:r>
    </w:p>
    <w:p w:rsidR="00FA7C8D" w:rsidRPr="00FA7C8D" w:rsidRDefault="00FA7C8D" w:rsidP="00FA7C8D">
      <w:pPr>
        <w:widowControl/>
        <w:numPr>
          <w:ilvl w:val="0"/>
          <w:numId w:val="6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humidity, specific humidity</w:t>
      </w:r>
    </w:p>
    <w:p w:rsidR="00FA7C8D" w:rsidRPr="00FA7C8D" w:rsidRDefault="00FA7C8D" w:rsidP="00FA7C8D">
      <w:pPr>
        <w:widowControl/>
        <w:numPr>
          <w:ilvl w:val="0"/>
          <w:numId w:val="6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指一定重量乾空氣中所含的水蒸氣的重量，其表示方法為公克</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公斤乾空氣或公斤</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公斤乾空氣。</w:t>
      </w:r>
      <w:proofErr w:type="gramStart"/>
      <w:r w:rsidRPr="00FA7C8D">
        <w:rPr>
          <w:rFonts w:ascii="Times New Roman" w:eastAsia="新細明體" w:hAnsi="Times New Roman" w:cs="Times New Roman"/>
          <w:color w:val="000000"/>
          <w:kern w:val="0"/>
          <w:sz w:val="27"/>
          <w:szCs w:val="27"/>
        </w:rPr>
        <w:t>一</w:t>
      </w:r>
      <w:proofErr w:type="gramEnd"/>
      <w:r w:rsidRPr="00FA7C8D">
        <w:rPr>
          <w:rFonts w:ascii="Times New Roman" w:eastAsia="新細明體" w:hAnsi="Times New Roman" w:cs="Times New Roman"/>
          <w:color w:val="000000"/>
          <w:kern w:val="0"/>
          <w:sz w:val="27"/>
          <w:szCs w:val="27"/>
        </w:rPr>
        <w:t>空氣之絕對濕度不受溫度、壓力改變而影響。</w:t>
      </w:r>
    </w:p>
    <w:p w:rsidR="00FA7C8D" w:rsidRPr="00FA7C8D" w:rsidRDefault="00FA7C8D" w:rsidP="00FA7C8D">
      <w:pPr>
        <w:widowControl/>
        <w:numPr>
          <w:ilvl w:val="0"/>
          <w:numId w:val="6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/C12-1949.HTML#C12-1977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2033. </w:t>
      </w:r>
      <w:r w:rsidRPr="00FA7C8D">
        <w:rPr>
          <w:rFonts w:ascii="Times New Roman" w:eastAsia="新細明體" w:hAnsi="Times New Roman" w:cs="Times New Roman"/>
          <w:b/>
          <w:bCs/>
          <w:color w:val="000000"/>
          <w:kern w:val="0"/>
          <w:sz w:val="27"/>
          <w:szCs w:val="27"/>
        </w:rPr>
        <w:t>貯藏</w:t>
      </w:r>
      <w:r w:rsidRPr="00FA7C8D">
        <w:rPr>
          <w:rFonts w:ascii="Times New Roman" w:eastAsia="新細明體" w:hAnsi="Times New Roman" w:cs="Times New Roman"/>
          <w:b/>
          <w:bCs/>
          <w:color w:val="000000"/>
          <w:kern w:val="0"/>
          <w:sz w:val="27"/>
          <w:szCs w:val="27"/>
        </w:rPr>
        <w:t xml:space="preserve"> (</w:t>
      </w:r>
      <w:r w:rsidRPr="00FA7C8D">
        <w:rPr>
          <w:rFonts w:ascii="Times New Roman" w:eastAsia="新細明體" w:hAnsi="Times New Roman" w:cs="Times New Roman"/>
          <w:b/>
          <w:bCs/>
          <w:color w:val="000000"/>
          <w:kern w:val="0"/>
          <w:sz w:val="27"/>
          <w:szCs w:val="27"/>
        </w:rPr>
        <w:t>貯藏</w:t>
      </w:r>
      <w:r w:rsidRPr="00FA7C8D">
        <w:rPr>
          <w:rFonts w:ascii="Times New Roman" w:eastAsia="新細明體" w:hAnsi="Times New Roman" w:cs="Times New Roman"/>
          <w:b/>
          <w:bCs/>
          <w:color w:val="000000"/>
          <w:kern w:val="0"/>
          <w:sz w:val="27"/>
          <w:szCs w:val="27"/>
        </w:rPr>
        <w:t>)</w:t>
      </w:r>
    </w:p>
    <w:p w:rsidR="00FA7C8D" w:rsidRPr="00FA7C8D" w:rsidRDefault="00FA7C8D" w:rsidP="00FA7C8D">
      <w:pPr>
        <w:widowControl/>
        <w:numPr>
          <w:ilvl w:val="0"/>
          <w:numId w:val="6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將新鮮的園產品，包括水果、蔬菜、切花、苗木等在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之後放入可以保持其新鮮品質的適當環境中，以延長該產品的販售期間並避免市場擁塞的採收後處理作業。貯藏作業通常需在受到控制的環境條件下進行，一座特別設計具有維持特定溫、濕度條件的房間稱為冷藏庫</w:t>
      </w:r>
      <w:r w:rsidRPr="00FA7C8D">
        <w:rPr>
          <w:rFonts w:ascii="Times New Roman" w:eastAsia="新細明體" w:hAnsi="Times New Roman" w:cs="Times New Roman"/>
          <w:color w:val="000000"/>
          <w:kern w:val="0"/>
          <w:sz w:val="27"/>
          <w:szCs w:val="27"/>
        </w:rPr>
        <w:t>(storage room)</w:t>
      </w:r>
      <w:r w:rsidRPr="00FA7C8D">
        <w:rPr>
          <w:rFonts w:ascii="Times New Roman" w:eastAsia="新細明體" w:hAnsi="Times New Roman" w:cs="Times New Roman"/>
          <w:color w:val="000000"/>
          <w:kern w:val="0"/>
          <w:sz w:val="27"/>
          <w:szCs w:val="27"/>
        </w:rPr>
        <w:t>。</w:t>
      </w:r>
    </w:p>
    <w:p w:rsidR="00FA7C8D" w:rsidRPr="00FA7C8D" w:rsidRDefault="00FA7C8D" w:rsidP="00FA7C8D">
      <w:pPr>
        <w:widowControl/>
        <w:numPr>
          <w:ilvl w:val="0"/>
          <w:numId w:val="6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6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/C12-2033.HTML#C12-2033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2071. </w:t>
      </w:r>
      <w:r w:rsidRPr="00FA7C8D">
        <w:rPr>
          <w:rFonts w:ascii="Times New Roman" w:eastAsia="新細明體" w:hAnsi="Times New Roman" w:cs="Times New Roman"/>
          <w:b/>
          <w:bCs/>
          <w:color w:val="000000"/>
          <w:kern w:val="0"/>
          <w:sz w:val="27"/>
          <w:szCs w:val="27"/>
        </w:rPr>
        <w:t>硬度</w:t>
      </w:r>
      <w:r w:rsidRPr="00FA7C8D">
        <w:rPr>
          <w:rFonts w:ascii="Times New Roman" w:eastAsia="新細明體" w:hAnsi="Times New Roman" w:cs="Times New Roman"/>
          <w:b/>
          <w:bCs/>
          <w:color w:val="000000"/>
          <w:kern w:val="0"/>
          <w:sz w:val="27"/>
          <w:szCs w:val="27"/>
        </w:rPr>
        <w:t xml:space="preserve"> (firmness)</w:t>
      </w:r>
    </w:p>
    <w:p w:rsidR="00FA7C8D" w:rsidRPr="00FA7C8D" w:rsidRDefault="00FA7C8D" w:rsidP="00FA7C8D">
      <w:pPr>
        <w:widowControl/>
        <w:numPr>
          <w:ilvl w:val="0"/>
          <w:numId w:val="6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指水果果肉質地的軟硬程度，果實的硬度除了可用</w:t>
      </w:r>
      <w:proofErr w:type="gramStart"/>
      <w:r w:rsidRPr="00FA7C8D">
        <w:rPr>
          <w:rFonts w:ascii="Times New Roman" w:eastAsia="新細明體" w:hAnsi="Times New Roman" w:cs="Times New Roman"/>
          <w:color w:val="000000"/>
          <w:kern w:val="0"/>
          <w:sz w:val="27"/>
          <w:szCs w:val="27"/>
        </w:rPr>
        <w:t>感官如口</w:t>
      </w:r>
      <w:proofErr w:type="gramEnd"/>
      <w:r w:rsidRPr="00FA7C8D">
        <w:rPr>
          <w:rFonts w:ascii="Times New Roman" w:eastAsia="新細明體" w:hAnsi="Times New Roman" w:cs="Times New Roman"/>
          <w:color w:val="000000"/>
          <w:kern w:val="0"/>
          <w:sz w:val="27"/>
          <w:szCs w:val="27"/>
        </w:rPr>
        <w:t>、手來感覺外，尚可用儀器如果實硬度計</w:t>
      </w:r>
      <w:r w:rsidRPr="00FA7C8D">
        <w:rPr>
          <w:rFonts w:ascii="Times New Roman" w:eastAsia="新細明體" w:hAnsi="Times New Roman" w:cs="Times New Roman"/>
          <w:color w:val="000000"/>
          <w:kern w:val="0"/>
          <w:sz w:val="27"/>
          <w:szCs w:val="27"/>
        </w:rPr>
        <w:t>(fruit pressure tester)</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截切</w:t>
      </w:r>
      <w:proofErr w:type="gramEnd"/>
      <w:r w:rsidRPr="00FA7C8D">
        <w:rPr>
          <w:rFonts w:ascii="Times New Roman" w:eastAsia="新細明體" w:hAnsi="Times New Roman" w:cs="Times New Roman"/>
          <w:color w:val="000000"/>
          <w:kern w:val="0"/>
          <w:sz w:val="27"/>
          <w:szCs w:val="27"/>
        </w:rPr>
        <w:t>儀</w:t>
      </w:r>
      <w:r w:rsidRPr="00FA7C8D">
        <w:rPr>
          <w:rFonts w:ascii="Times New Roman" w:eastAsia="新細明體" w:hAnsi="Times New Roman" w:cs="Times New Roman"/>
          <w:color w:val="000000"/>
          <w:kern w:val="0"/>
          <w:sz w:val="27"/>
          <w:szCs w:val="27"/>
        </w:rPr>
        <w:t>(shear press)</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流變</w:t>
      </w:r>
      <w:proofErr w:type="gramEnd"/>
      <w:r w:rsidRPr="00FA7C8D">
        <w:rPr>
          <w:rFonts w:ascii="Times New Roman" w:eastAsia="新細明體" w:hAnsi="Times New Roman" w:cs="Times New Roman"/>
          <w:color w:val="000000"/>
          <w:kern w:val="0"/>
          <w:sz w:val="27"/>
          <w:szCs w:val="27"/>
        </w:rPr>
        <w:t>儀</w:t>
      </w:r>
      <w:r w:rsidRPr="00FA7C8D">
        <w:rPr>
          <w:rFonts w:ascii="Times New Roman" w:eastAsia="新細明體" w:hAnsi="Times New Roman" w:cs="Times New Roman"/>
          <w:color w:val="000000"/>
          <w:kern w:val="0"/>
          <w:sz w:val="27"/>
          <w:szCs w:val="27"/>
        </w:rPr>
        <w:t>(rheometer)</w:t>
      </w:r>
      <w:r w:rsidRPr="00FA7C8D">
        <w:rPr>
          <w:rFonts w:ascii="Times New Roman" w:eastAsia="新細明體" w:hAnsi="Times New Roman" w:cs="Times New Roman"/>
          <w:color w:val="000000"/>
          <w:kern w:val="0"/>
          <w:sz w:val="27"/>
          <w:szCs w:val="27"/>
        </w:rPr>
        <w:t>等做客觀的測定。果實的硬度是構成果實品質的要項之一，也是一些果實如蘋果、</w:t>
      </w:r>
      <w:proofErr w:type="gramStart"/>
      <w:r w:rsidRPr="00FA7C8D">
        <w:rPr>
          <w:rFonts w:ascii="Times New Roman" w:eastAsia="新細明體" w:hAnsi="Times New Roman" w:cs="Times New Roman"/>
          <w:color w:val="000000"/>
          <w:kern w:val="0"/>
          <w:sz w:val="27"/>
          <w:szCs w:val="27"/>
        </w:rPr>
        <w:t>梨等在</w:t>
      </w:r>
      <w:proofErr w:type="gramEnd"/>
      <w:r w:rsidRPr="00FA7C8D">
        <w:rPr>
          <w:rFonts w:ascii="Times New Roman" w:eastAsia="新細明體" w:hAnsi="Times New Roman" w:cs="Times New Roman"/>
          <w:color w:val="000000"/>
          <w:kern w:val="0"/>
          <w:sz w:val="27"/>
          <w:szCs w:val="27"/>
        </w:rPr>
        <w:t>判定其成熟度上的指標。</w:t>
      </w:r>
    </w:p>
    <w:p w:rsidR="00FA7C8D" w:rsidRPr="00FA7C8D" w:rsidRDefault="00FA7C8D" w:rsidP="00FA7C8D">
      <w:pPr>
        <w:widowControl/>
        <w:numPr>
          <w:ilvl w:val="0"/>
          <w:numId w:val="6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品質</w:t>
      </w:r>
    </w:p>
    <w:p w:rsidR="00FA7C8D" w:rsidRPr="00FA7C8D" w:rsidRDefault="00FA7C8D" w:rsidP="00FA7C8D">
      <w:pPr>
        <w:widowControl/>
        <w:numPr>
          <w:ilvl w:val="0"/>
          <w:numId w:val="6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其他</w:t>
      </w:r>
    </w:p>
    <w:p w:rsidR="00FA7C8D" w:rsidRPr="00FA7C8D" w:rsidRDefault="00FA7C8D" w:rsidP="00FA7C8D">
      <w:pPr>
        <w:widowControl/>
        <w:numPr>
          <w:ilvl w:val="0"/>
          <w:numId w:val="6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/C12-2043.HTML#C12-2071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2103. </w:t>
      </w:r>
      <w:proofErr w:type="gramStart"/>
      <w:r w:rsidRPr="00FA7C8D">
        <w:rPr>
          <w:rFonts w:ascii="Times New Roman" w:eastAsia="新細明體" w:hAnsi="Times New Roman" w:cs="Times New Roman"/>
          <w:b/>
          <w:bCs/>
          <w:color w:val="000000"/>
          <w:kern w:val="0"/>
          <w:sz w:val="27"/>
          <w:szCs w:val="27"/>
        </w:rPr>
        <w:t>滅蟲處理</w:t>
      </w:r>
      <w:proofErr w:type="gramEnd"/>
      <w:r w:rsidRPr="00FA7C8D">
        <w:rPr>
          <w:rFonts w:ascii="Times New Roman" w:eastAsia="新細明體" w:hAnsi="Times New Roman" w:cs="Times New Roman"/>
          <w:b/>
          <w:bCs/>
          <w:color w:val="000000"/>
          <w:kern w:val="0"/>
          <w:sz w:val="27"/>
          <w:szCs w:val="27"/>
        </w:rPr>
        <w:t xml:space="preserve"> (disinfestation)</w:t>
      </w:r>
    </w:p>
    <w:p w:rsidR="00FA7C8D" w:rsidRPr="00FA7C8D" w:rsidRDefault="00FA7C8D" w:rsidP="00FA7C8D">
      <w:pPr>
        <w:widowControl/>
        <w:numPr>
          <w:ilvl w:val="0"/>
          <w:numId w:val="6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某些園產品是一些受檢疫害蟲的寄主，因此，在銷往外國或其他地區之前需要做一些特別的處理，將害蟲的卵、幼蟲、蛹及成蟲完全消滅。目前所使用</w:t>
      </w:r>
      <w:proofErr w:type="gramStart"/>
      <w:r w:rsidRPr="00FA7C8D">
        <w:rPr>
          <w:rFonts w:ascii="Times New Roman" w:eastAsia="新細明體" w:hAnsi="Times New Roman" w:cs="Times New Roman"/>
          <w:color w:val="000000"/>
          <w:kern w:val="0"/>
          <w:sz w:val="27"/>
          <w:szCs w:val="27"/>
        </w:rPr>
        <w:t>的滅蟲處理</w:t>
      </w:r>
      <w:proofErr w:type="gramEnd"/>
      <w:r w:rsidRPr="00FA7C8D">
        <w:rPr>
          <w:rFonts w:ascii="Times New Roman" w:eastAsia="新細明體" w:hAnsi="Times New Roman" w:cs="Times New Roman"/>
          <w:color w:val="000000"/>
          <w:kern w:val="0"/>
          <w:sz w:val="27"/>
          <w:szCs w:val="27"/>
        </w:rPr>
        <w:t>方法可分為化學處理</w:t>
      </w:r>
      <w:r w:rsidRPr="00FA7C8D">
        <w:rPr>
          <w:rFonts w:ascii="Times New Roman" w:eastAsia="新細明體" w:hAnsi="Times New Roman" w:cs="Times New Roman"/>
          <w:color w:val="000000"/>
          <w:kern w:val="0"/>
          <w:sz w:val="27"/>
          <w:szCs w:val="27"/>
        </w:rPr>
        <w:t>(</w:t>
      </w:r>
      <w:proofErr w:type="gramStart"/>
      <w:r w:rsidRPr="00FA7C8D">
        <w:rPr>
          <w:rFonts w:ascii="Times New Roman" w:eastAsia="新細明體" w:hAnsi="Times New Roman" w:cs="Times New Roman"/>
          <w:color w:val="000000"/>
          <w:kern w:val="0"/>
          <w:sz w:val="27"/>
          <w:szCs w:val="27"/>
        </w:rPr>
        <w:t>燻蒸</w:t>
      </w:r>
      <w:proofErr w:type="gramEnd"/>
      <w:r w:rsidRPr="00FA7C8D">
        <w:rPr>
          <w:rFonts w:ascii="Times New Roman" w:eastAsia="新細明體" w:hAnsi="Times New Roman" w:cs="Times New Roman"/>
          <w:color w:val="000000"/>
          <w:kern w:val="0"/>
          <w:sz w:val="27"/>
          <w:szCs w:val="27"/>
        </w:rPr>
        <w:t>劑</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、物理處理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低溫、</w:t>
      </w:r>
      <w:proofErr w:type="gramStart"/>
      <w:r w:rsidRPr="00FA7C8D">
        <w:rPr>
          <w:rFonts w:ascii="Times New Roman" w:eastAsia="新細明體" w:hAnsi="Times New Roman" w:cs="Times New Roman"/>
          <w:color w:val="000000"/>
          <w:kern w:val="0"/>
          <w:sz w:val="27"/>
          <w:szCs w:val="27"/>
        </w:rPr>
        <w:t>蒸</w:t>
      </w:r>
      <w:proofErr w:type="gramEnd"/>
      <w:r w:rsidRPr="00FA7C8D">
        <w:rPr>
          <w:rFonts w:ascii="Times New Roman" w:eastAsia="新細明體" w:hAnsi="Times New Roman" w:cs="Times New Roman"/>
          <w:color w:val="000000"/>
          <w:kern w:val="0"/>
          <w:sz w:val="27"/>
          <w:szCs w:val="27"/>
        </w:rPr>
        <w:t>熱</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及輻照處理。</w:t>
      </w:r>
    </w:p>
    <w:p w:rsidR="00FA7C8D" w:rsidRPr="00FA7C8D" w:rsidRDefault="00FA7C8D" w:rsidP="00FA7C8D">
      <w:pPr>
        <w:widowControl/>
        <w:numPr>
          <w:ilvl w:val="0"/>
          <w:numId w:val="6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檢疫</w:t>
      </w:r>
    </w:p>
    <w:p w:rsidR="00FA7C8D" w:rsidRPr="00FA7C8D" w:rsidRDefault="00FA7C8D" w:rsidP="00FA7C8D">
      <w:pPr>
        <w:widowControl/>
        <w:numPr>
          <w:ilvl w:val="0"/>
          <w:numId w:val="6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r w:rsidRPr="00FA7C8D">
        <w:rPr>
          <w:rFonts w:ascii="Times New Roman" w:eastAsia="新細明體" w:hAnsi="Times New Roman" w:cs="Times New Roman"/>
          <w:color w:val="000000"/>
          <w:kern w:val="0"/>
          <w:sz w:val="27"/>
          <w:szCs w:val="27"/>
        </w:rPr>
        <w:t xml:space="preserve">;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有害生物防治</w:t>
      </w:r>
    </w:p>
    <w:p w:rsidR="00FA7C8D" w:rsidRPr="00FA7C8D" w:rsidRDefault="00FA7C8D" w:rsidP="00FA7C8D">
      <w:pPr>
        <w:widowControl/>
        <w:numPr>
          <w:ilvl w:val="0"/>
          <w:numId w:val="6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/C13-2096.HTML#C13-2103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2113. </w:t>
      </w:r>
      <w:r w:rsidRPr="00FA7C8D">
        <w:rPr>
          <w:rFonts w:ascii="Times New Roman" w:eastAsia="新細明體" w:hAnsi="Times New Roman" w:cs="Times New Roman"/>
          <w:b/>
          <w:bCs/>
          <w:color w:val="000000"/>
          <w:kern w:val="0"/>
          <w:sz w:val="27"/>
          <w:szCs w:val="27"/>
        </w:rPr>
        <w:t>填裝</w:t>
      </w:r>
      <w:r w:rsidRPr="00FA7C8D">
        <w:rPr>
          <w:rFonts w:ascii="Times New Roman" w:eastAsia="新細明體" w:hAnsi="Times New Roman" w:cs="Times New Roman"/>
          <w:b/>
          <w:bCs/>
          <w:color w:val="000000"/>
          <w:kern w:val="0"/>
          <w:sz w:val="27"/>
          <w:szCs w:val="27"/>
        </w:rPr>
        <w:t xml:space="preserve"> (jumble pack)</w:t>
      </w:r>
    </w:p>
    <w:p w:rsidR="00FA7C8D" w:rsidRPr="00FA7C8D" w:rsidRDefault="00FA7C8D" w:rsidP="00FA7C8D">
      <w:pPr>
        <w:widowControl/>
        <w:numPr>
          <w:ilvl w:val="0"/>
          <w:numId w:val="6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混裝</w:t>
      </w:r>
    </w:p>
    <w:p w:rsidR="00FA7C8D" w:rsidRPr="00FA7C8D" w:rsidRDefault="00FA7C8D" w:rsidP="00FA7C8D">
      <w:pPr>
        <w:widowControl/>
        <w:numPr>
          <w:ilvl w:val="0"/>
          <w:numId w:val="6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是包裝方式的一種，將一定重量或數量的產品裝入容器中，輕輕搖動使個體之間緊密接觸，位置固定，</w:t>
      </w:r>
      <w:proofErr w:type="gramStart"/>
      <w:r w:rsidRPr="00FA7C8D">
        <w:rPr>
          <w:rFonts w:ascii="Times New Roman" w:eastAsia="新細明體" w:hAnsi="Times New Roman" w:cs="Times New Roman"/>
          <w:color w:val="000000"/>
          <w:kern w:val="0"/>
          <w:sz w:val="27"/>
          <w:szCs w:val="27"/>
        </w:rPr>
        <w:t>再予蓋緊</w:t>
      </w:r>
      <w:proofErr w:type="gramEnd"/>
      <w:r w:rsidRPr="00FA7C8D">
        <w:rPr>
          <w:rFonts w:ascii="Times New Roman" w:eastAsia="新細明體" w:hAnsi="Times New Roman" w:cs="Times New Roman"/>
          <w:color w:val="000000"/>
          <w:kern w:val="0"/>
          <w:sz w:val="27"/>
          <w:szCs w:val="27"/>
        </w:rPr>
        <w:t>。</w:t>
      </w:r>
    </w:p>
    <w:p w:rsidR="00FA7C8D" w:rsidRPr="00FA7C8D" w:rsidRDefault="00FA7C8D" w:rsidP="00FA7C8D">
      <w:pPr>
        <w:widowControl/>
        <w:numPr>
          <w:ilvl w:val="0"/>
          <w:numId w:val="6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包裝</w:t>
      </w:r>
    </w:p>
    <w:p w:rsidR="00FA7C8D" w:rsidRPr="00FA7C8D" w:rsidRDefault="00FA7C8D" w:rsidP="00FA7C8D">
      <w:pPr>
        <w:widowControl/>
        <w:numPr>
          <w:ilvl w:val="0"/>
          <w:numId w:val="6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/C13-2096.HTML#C13-2113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8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2114. </w:t>
      </w:r>
      <w:r w:rsidRPr="00FA7C8D">
        <w:rPr>
          <w:rFonts w:ascii="Times New Roman" w:eastAsia="新細明體" w:hAnsi="Times New Roman" w:cs="Times New Roman"/>
          <w:b/>
          <w:bCs/>
          <w:color w:val="000000"/>
          <w:kern w:val="0"/>
          <w:sz w:val="27"/>
          <w:szCs w:val="27"/>
        </w:rPr>
        <w:t>塗蠟</w:t>
      </w:r>
      <w:r w:rsidRPr="00FA7C8D">
        <w:rPr>
          <w:rFonts w:ascii="Times New Roman" w:eastAsia="新細明體" w:hAnsi="Times New Roman" w:cs="Times New Roman"/>
          <w:b/>
          <w:bCs/>
          <w:color w:val="000000"/>
          <w:kern w:val="0"/>
          <w:sz w:val="27"/>
          <w:szCs w:val="27"/>
        </w:rPr>
        <w:t xml:space="preserve"> (waxing)</w:t>
      </w:r>
    </w:p>
    <w:p w:rsidR="00FA7C8D" w:rsidRPr="00FA7C8D" w:rsidRDefault="00FA7C8D" w:rsidP="00FA7C8D">
      <w:pPr>
        <w:widowControl/>
        <w:numPr>
          <w:ilvl w:val="0"/>
          <w:numId w:val="6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上蠟</w:t>
      </w:r>
    </w:p>
    <w:p w:rsidR="00FA7C8D" w:rsidRPr="00FA7C8D" w:rsidRDefault="00FA7C8D" w:rsidP="00FA7C8D">
      <w:pPr>
        <w:widowControl/>
        <w:numPr>
          <w:ilvl w:val="0"/>
          <w:numId w:val="6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在園產品表面覆蓋一層食品級蠟，以增進外觀光澤或減低失水。塗蠟通常用於一些水果及果菜，</w:t>
      </w:r>
      <w:proofErr w:type="gramStart"/>
      <w:r w:rsidRPr="00FA7C8D">
        <w:rPr>
          <w:rFonts w:ascii="Times New Roman" w:eastAsia="新細明體" w:hAnsi="Times New Roman" w:cs="Times New Roman"/>
          <w:color w:val="000000"/>
          <w:kern w:val="0"/>
          <w:sz w:val="27"/>
          <w:szCs w:val="27"/>
        </w:rPr>
        <w:t>偶亦用於根菜</w:t>
      </w:r>
      <w:proofErr w:type="gramEnd"/>
      <w:r w:rsidRPr="00FA7C8D">
        <w:rPr>
          <w:rFonts w:ascii="Times New Roman" w:eastAsia="新細明體" w:hAnsi="Times New Roman" w:cs="Times New Roman"/>
          <w:color w:val="000000"/>
          <w:kern w:val="0"/>
          <w:sz w:val="27"/>
          <w:szCs w:val="27"/>
        </w:rPr>
        <w:t>。</w:t>
      </w:r>
    </w:p>
    <w:p w:rsidR="00FA7C8D" w:rsidRPr="00FA7C8D" w:rsidRDefault="00FA7C8D" w:rsidP="00FA7C8D">
      <w:pPr>
        <w:widowControl/>
        <w:numPr>
          <w:ilvl w:val="0"/>
          <w:numId w:val="6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6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/C13-2096.HTML#C13-2114</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lastRenderedPageBreak/>
        <w:pict>
          <v:rect id="_x0000_i109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2121. </w:t>
      </w:r>
      <w:r w:rsidRPr="00FA7C8D">
        <w:rPr>
          <w:rFonts w:ascii="Times New Roman" w:eastAsia="新細明體" w:hAnsi="Times New Roman" w:cs="Times New Roman"/>
          <w:b/>
          <w:bCs/>
          <w:color w:val="000000"/>
          <w:kern w:val="0"/>
          <w:sz w:val="27"/>
          <w:szCs w:val="27"/>
        </w:rPr>
        <w:t>零售包裝</w:t>
      </w:r>
      <w:r w:rsidRPr="00FA7C8D">
        <w:rPr>
          <w:rFonts w:ascii="Times New Roman" w:eastAsia="新細明體" w:hAnsi="Times New Roman" w:cs="Times New Roman"/>
          <w:b/>
          <w:bCs/>
          <w:color w:val="000000"/>
          <w:kern w:val="0"/>
          <w:sz w:val="27"/>
          <w:szCs w:val="27"/>
        </w:rPr>
        <w:t xml:space="preserve"> (packaging)</w:t>
      </w:r>
    </w:p>
    <w:p w:rsidR="00FA7C8D" w:rsidRPr="00FA7C8D" w:rsidRDefault="00FA7C8D" w:rsidP="00FA7C8D">
      <w:pPr>
        <w:widowControl/>
        <w:numPr>
          <w:ilvl w:val="0"/>
          <w:numId w:val="6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pre-packaging, consumer packaging</w:t>
      </w:r>
    </w:p>
    <w:p w:rsidR="00FA7C8D" w:rsidRPr="00FA7C8D" w:rsidRDefault="00FA7C8D" w:rsidP="00FA7C8D">
      <w:pPr>
        <w:widowControl/>
        <w:numPr>
          <w:ilvl w:val="0"/>
          <w:numId w:val="6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將產品以零售單位的重量或數量包裝成各自獨立的小單元，零售包裝所用的材料或容器包括塑膠薄膜、塑膠袋、</w:t>
      </w:r>
      <w:proofErr w:type="gramStart"/>
      <w:r w:rsidRPr="00FA7C8D">
        <w:rPr>
          <w:rFonts w:ascii="Times New Roman" w:eastAsia="新細明體" w:hAnsi="Times New Roman" w:cs="Times New Roman"/>
          <w:color w:val="000000"/>
          <w:kern w:val="0"/>
          <w:sz w:val="27"/>
          <w:szCs w:val="27"/>
        </w:rPr>
        <w:t>淺盤</w:t>
      </w:r>
      <w:proofErr w:type="gramEnd"/>
      <w:r w:rsidRPr="00FA7C8D">
        <w:rPr>
          <w:rFonts w:ascii="Times New Roman" w:eastAsia="新細明體" w:hAnsi="Times New Roman" w:cs="Times New Roman"/>
          <w:color w:val="000000"/>
          <w:kern w:val="0"/>
          <w:sz w:val="27"/>
          <w:szCs w:val="27"/>
        </w:rPr>
        <w:t>、細繩或帶子等。</w:t>
      </w:r>
    </w:p>
    <w:p w:rsidR="00FA7C8D" w:rsidRPr="00FA7C8D" w:rsidRDefault="00FA7C8D" w:rsidP="00FA7C8D">
      <w:pPr>
        <w:widowControl/>
        <w:numPr>
          <w:ilvl w:val="0"/>
          <w:numId w:val="6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包裝</w:t>
      </w:r>
    </w:p>
    <w:p w:rsidR="00FA7C8D" w:rsidRPr="00FA7C8D" w:rsidRDefault="00FA7C8D" w:rsidP="00FA7C8D">
      <w:pPr>
        <w:widowControl/>
        <w:numPr>
          <w:ilvl w:val="0"/>
          <w:numId w:val="6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/C13-2096.HTML#C13-2121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2188. </w:t>
      </w:r>
      <w:proofErr w:type="gramStart"/>
      <w:r w:rsidRPr="00FA7C8D">
        <w:rPr>
          <w:rFonts w:ascii="Times New Roman" w:eastAsia="新細明體" w:hAnsi="Times New Roman" w:cs="Times New Roman"/>
          <w:b/>
          <w:bCs/>
          <w:color w:val="000000"/>
          <w:kern w:val="0"/>
          <w:sz w:val="27"/>
          <w:szCs w:val="27"/>
        </w:rPr>
        <w:t>催色</w:t>
      </w:r>
      <w:proofErr w:type="gramEnd"/>
      <w:r w:rsidRPr="00FA7C8D">
        <w:rPr>
          <w:rFonts w:ascii="Times New Roman" w:eastAsia="新細明體" w:hAnsi="Times New Roman" w:cs="Times New Roman"/>
          <w:b/>
          <w:bCs/>
          <w:color w:val="000000"/>
          <w:kern w:val="0"/>
          <w:sz w:val="27"/>
          <w:szCs w:val="27"/>
        </w:rPr>
        <w:t xml:space="preserve"> (degreening)</w:t>
      </w:r>
    </w:p>
    <w:p w:rsidR="00FA7C8D" w:rsidRPr="00FA7C8D" w:rsidRDefault="00FA7C8D" w:rsidP="00FA7C8D">
      <w:pPr>
        <w:widowControl/>
        <w:numPr>
          <w:ilvl w:val="0"/>
          <w:numId w:val="6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在一定的溫度與濕度環境下，利用乙烯或乙烯類似物處理仍帶綠色的柑桔類果實，使其果皮中的葉綠素加速分解，轉變為成熟時應有的黃色或</w:t>
      </w:r>
      <w:proofErr w:type="gramStart"/>
      <w:r w:rsidRPr="00FA7C8D">
        <w:rPr>
          <w:rFonts w:ascii="Times New Roman" w:eastAsia="新細明體" w:hAnsi="Times New Roman" w:cs="Times New Roman"/>
          <w:color w:val="000000"/>
          <w:kern w:val="0"/>
          <w:sz w:val="27"/>
          <w:szCs w:val="27"/>
        </w:rPr>
        <w:t>橘</w:t>
      </w:r>
      <w:proofErr w:type="gramEnd"/>
      <w:r w:rsidRPr="00FA7C8D">
        <w:rPr>
          <w:rFonts w:ascii="Times New Roman" w:eastAsia="新細明體" w:hAnsi="Times New Roman" w:cs="Times New Roman"/>
          <w:color w:val="000000"/>
          <w:kern w:val="0"/>
          <w:sz w:val="27"/>
          <w:szCs w:val="27"/>
        </w:rPr>
        <w:t>色，其目的是要改進果實的外觀色澤，以符合市場的要求。</w:t>
      </w:r>
    </w:p>
    <w:p w:rsidR="00FA7C8D" w:rsidRPr="00FA7C8D" w:rsidRDefault="00FA7C8D" w:rsidP="00FA7C8D">
      <w:pPr>
        <w:widowControl/>
        <w:numPr>
          <w:ilvl w:val="0"/>
          <w:numId w:val="6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6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/C13-2141.HTML#C13-2188</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2189. </w:t>
      </w:r>
      <w:r w:rsidRPr="00FA7C8D">
        <w:rPr>
          <w:rFonts w:ascii="Times New Roman" w:eastAsia="新細明體" w:hAnsi="Times New Roman" w:cs="Times New Roman"/>
          <w:b/>
          <w:bCs/>
          <w:color w:val="000000"/>
          <w:kern w:val="0"/>
          <w:sz w:val="27"/>
          <w:szCs w:val="27"/>
        </w:rPr>
        <w:t>催熟</w:t>
      </w:r>
      <w:r w:rsidRPr="00FA7C8D">
        <w:rPr>
          <w:rFonts w:ascii="Times New Roman" w:eastAsia="新細明體" w:hAnsi="Times New Roman" w:cs="Times New Roman"/>
          <w:b/>
          <w:bCs/>
          <w:color w:val="000000"/>
          <w:kern w:val="0"/>
          <w:sz w:val="27"/>
          <w:szCs w:val="27"/>
        </w:rPr>
        <w:t xml:space="preserve"> (ripening treatment)</w:t>
      </w:r>
    </w:p>
    <w:p w:rsidR="00FA7C8D" w:rsidRPr="00FA7C8D" w:rsidRDefault="00FA7C8D" w:rsidP="00FA7C8D">
      <w:pPr>
        <w:widowControl/>
        <w:numPr>
          <w:ilvl w:val="0"/>
          <w:numId w:val="6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催熟處理</w:t>
      </w:r>
    </w:p>
    <w:p w:rsidR="00FA7C8D" w:rsidRPr="00FA7C8D" w:rsidRDefault="00FA7C8D" w:rsidP="00FA7C8D">
      <w:pPr>
        <w:widowControl/>
        <w:numPr>
          <w:ilvl w:val="0"/>
          <w:numId w:val="6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在適當的溫度與濕度條件下，利用外加的乙烯或乙烯類似物來</w:t>
      </w:r>
      <w:proofErr w:type="gramStart"/>
      <w:r w:rsidRPr="00FA7C8D">
        <w:rPr>
          <w:rFonts w:ascii="Times New Roman" w:eastAsia="新細明體" w:hAnsi="Times New Roman" w:cs="Times New Roman"/>
          <w:color w:val="000000"/>
          <w:kern w:val="0"/>
          <w:sz w:val="27"/>
          <w:szCs w:val="27"/>
        </w:rPr>
        <w:t>促使更年型</w:t>
      </w:r>
      <w:proofErr w:type="gramEnd"/>
      <w:r w:rsidRPr="00FA7C8D">
        <w:rPr>
          <w:rFonts w:ascii="Times New Roman" w:eastAsia="新細明體" w:hAnsi="Times New Roman" w:cs="Times New Roman"/>
          <w:color w:val="000000"/>
          <w:kern w:val="0"/>
          <w:sz w:val="27"/>
          <w:szCs w:val="27"/>
        </w:rPr>
        <w:t>果實由</w:t>
      </w:r>
      <w:proofErr w:type="gramStart"/>
      <w:r w:rsidRPr="00FA7C8D">
        <w:rPr>
          <w:rFonts w:ascii="Times New Roman" w:eastAsia="新細明體" w:hAnsi="Times New Roman" w:cs="Times New Roman"/>
          <w:color w:val="000000"/>
          <w:kern w:val="0"/>
          <w:sz w:val="27"/>
          <w:szCs w:val="27"/>
        </w:rPr>
        <w:t>綠熟進入後</w:t>
      </w:r>
      <w:proofErr w:type="gramEnd"/>
      <w:r w:rsidRPr="00FA7C8D">
        <w:rPr>
          <w:rFonts w:ascii="Times New Roman" w:eastAsia="新細明體" w:hAnsi="Times New Roman" w:cs="Times New Roman"/>
          <w:color w:val="000000"/>
          <w:kern w:val="0"/>
          <w:sz w:val="27"/>
          <w:szCs w:val="27"/>
        </w:rPr>
        <w:t>熟階段，最後達到適於</w:t>
      </w:r>
      <w:proofErr w:type="gramStart"/>
      <w:r w:rsidRPr="00FA7C8D">
        <w:rPr>
          <w:rFonts w:ascii="Times New Roman" w:eastAsia="新細明體" w:hAnsi="Times New Roman" w:cs="Times New Roman"/>
          <w:color w:val="000000"/>
          <w:kern w:val="0"/>
          <w:sz w:val="27"/>
          <w:szCs w:val="27"/>
        </w:rPr>
        <w:t>食用之完</w:t>
      </w:r>
      <w:proofErr w:type="gramEnd"/>
      <w:r w:rsidRPr="00FA7C8D">
        <w:rPr>
          <w:rFonts w:ascii="Times New Roman" w:eastAsia="新細明體" w:hAnsi="Times New Roman" w:cs="Times New Roman"/>
          <w:color w:val="000000"/>
          <w:kern w:val="0"/>
          <w:sz w:val="27"/>
          <w:szCs w:val="27"/>
        </w:rPr>
        <w:t>熟程度。催熟處理可以使成熟度不整齊的果實同時達到完熟，有利於果實之上市銷售。經常需要做催熟處理之果實包括香蕉、</w:t>
      </w:r>
      <w:proofErr w:type="gramStart"/>
      <w:r w:rsidRPr="00FA7C8D">
        <w:rPr>
          <w:rFonts w:ascii="Times New Roman" w:eastAsia="新細明體" w:hAnsi="Times New Roman" w:cs="Times New Roman"/>
          <w:color w:val="000000"/>
          <w:kern w:val="0"/>
          <w:sz w:val="27"/>
          <w:szCs w:val="27"/>
        </w:rPr>
        <w:t>檬</w:t>
      </w:r>
      <w:proofErr w:type="gramEnd"/>
      <w:r w:rsidRPr="00FA7C8D">
        <w:rPr>
          <w:rFonts w:ascii="Times New Roman" w:eastAsia="新細明體" w:hAnsi="Times New Roman" w:cs="Times New Roman"/>
          <w:color w:val="000000"/>
          <w:kern w:val="0"/>
          <w:sz w:val="27"/>
          <w:szCs w:val="27"/>
        </w:rPr>
        <w:t>果及番木瓜等。</w:t>
      </w:r>
    </w:p>
    <w:p w:rsidR="00FA7C8D" w:rsidRPr="00FA7C8D" w:rsidRDefault="00FA7C8D" w:rsidP="00FA7C8D">
      <w:pPr>
        <w:widowControl/>
        <w:numPr>
          <w:ilvl w:val="0"/>
          <w:numId w:val="6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6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/C13-2141.HTML#C13-2189</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lastRenderedPageBreak/>
        <w:pict>
          <v:rect id="_x0000_i109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2190. </w:t>
      </w:r>
      <w:proofErr w:type="gramStart"/>
      <w:r w:rsidRPr="00FA7C8D">
        <w:rPr>
          <w:rFonts w:ascii="Times New Roman" w:eastAsia="新細明體" w:hAnsi="Times New Roman" w:cs="Times New Roman"/>
          <w:b/>
          <w:bCs/>
          <w:color w:val="000000"/>
          <w:kern w:val="0"/>
          <w:sz w:val="27"/>
          <w:szCs w:val="27"/>
        </w:rPr>
        <w:t>碎冰預冷</w:t>
      </w:r>
      <w:proofErr w:type="gramEnd"/>
      <w:r w:rsidRPr="00FA7C8D">
        <w:rPr>
          <w:rFonts w:ascii="Times New Roman" w:eastAsia="新細明體" w:hAnsi="Times New Roman" w:cs="Times New Roman"/>
          <w:b/>
          <w:bCs/>
          <w:color w:val="000000"/>
          <w:kern w:val="0"/>
          <w:sz w:val="27"/>
          <w:szCs w:val="27"/>
        </w:rPr>
        <w:t xml:space="preserve"> (contact icing)</w:t>
      </w:r>
    </w:p>
    <w:p w:rsidR="00FA7C8D" w:rsidRPr="00FA7C8D" w:rsidRDefault="00FA7C8D" w:rsidP="00FA7C8D">
      <w:pPr>
        <w:widowControl/>
        <w:numPr>
          <w:ilvl w:val="0"/>
          <w:numId w:val="6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冰冷</w:t>
      </w:r>
    </w:p>
    <w:p w:rsidR="00FA7C8D" w:rsidRPr="00FA7C8D" w:rsidRDefault="00FA7C8D" w:rsidP="00FA7C8D">
      <w:pPr>
        <w:widowControl/>
        <w:numPr>
          <w:ilvl w:val="0"/>
          <w:numId w:val="6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packaging icing</w:t>
      </w:r>
    </w:p>
    <w:p w:rsidR="00FA7C8D" w:rsidRPr="00FA7C8D" w:rsidRDefault="00FA7C8D" w:rsidP="00FA7C8D">
      <w:pPr>
        <w:widowControl/>
        <w:numPr>
          <w:ilvl w:val="0"/>
          <w:numId w:val="6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將細碎的冰粒加入容器中，使與產品直接接觸而降低其溫度，冰塊的顆粒愈細愈好，亦有與冰水混合</w:t>
      </w:r>
      <w:proofErr w:type="gramStart"/>
      <w:r w:rsidRPr="00FA7C8D">
        <w:rPr>
          <w:rFonts w:ascii="Times New Roman" w:eastAsia="新細明體" w:hAnsi="Times New Roman" w:cs="Times New Roman"/>
          <w:color w:val="000000"/>
          <w:kern w:val="0"/>
          <w:sz w:val="27"/>
          <w:szCs w:val="27"/>
        </w:rPr>
        <w:t>形成冰泥直接灌入箱</w:t>
      </w:r>
      <w:proofErr w:type="gramEnd"/>
      <w:r w:rsidRPr="00FA7C8D">
        <w:rPr>
          <w:rFonts w:ascii="Times New Roman" w:eastAsia="新細明體" w:hAnsi="Times New Roman" w:cs="Times New Roman"/>
          <w:color w:val="000000"/>
          <w:kern w:val="0"/>
          <w:sz w:val="27"/>
          <w:szCs w:val="27"/>
        </w:rPr>
        <w:t>中，</w:t>
      </w:r>
      <w:proofErr w:type="gramStart"/>
      <w:r w:rsidRPr="00FA7C8D">
        <w:rPr>
          <w:rFonts w:ascii="Times New Roman" w:eastAsia="新細明體" w:hAnsi="Times New Roman" w:cs="Times New Roman"/>
          <w:color w:val="000000"/>
          <w:kern w:val="0"/>
          <w:sz w:val="27"/>
          <w:szCs w:val="27"/>
        </w:rPr>
        <w:t>讓碎</w:t>
      </w:r>
      <w:proofErr w:type="gramEnd"/>
      <w:r w:rsidRPr="00FA7C8D">
        <w:rPr>
          <w:rFonts w:ascii="Times New Roman" w:eastAsia="新細明體" w:hAnsi="Times New Roman" w:cs="Times New Roman"/>
          <w:color w:val="000000"/>
          <w:kern w:val="0"/>
          <w:sz w:val="27"/>
          <w:szCs w:val="27"/>
        </w:rPr>
        <w:t>冰填滿</w:t>
      </w:r>
      <w:proofErr w:type="gramStart"/>
      <w:r w:rsidRPr="00FA7C8D">
        <w:rPr>
          <w:rFonts w:ascii="Times New Roman" w:eastAsia="新細明體" w:hAnsi="Times New Roman" w:cs="Times New Roman"/>
          <w:color w:val="000000"/>
          <w:kern w:val="0"/>
          <w:sz w:val="27"/>
          <w:szCs w:val="27"/>
        </w:rPr>
        <w:t>產品間的縫</w:t>
      </w:r>
      <w:proofErr w:type="gramEnd"/>
      <w:r w:rsidRPr="00FA7C8D">
        <w:rPr>
          <w:rFonts w:ascii="Times New Roman" w:eastAsia="新細明體" w:hAnsi="Times New Roman" w:cs="Times New Roman"/>
          <w:color w:val="000000"/>
          <w:kern w:val="0"/>
          <w:sz w:val="27"/>
          <w:szCs w:val="27"/>
        </w:rPr>
        <w:t>隙，增加與產品的接觸面。</w:t>
      </w:r>
    </w:p>
    <w:p w:rsidR="00FA7C8D" w:rsidRPr="00FA7C8D" w:rsidRDefault="00FA7C8D" w:rsidP="00FA7C8D">
      <w:pPr>
        <w:widowControl/>
        <w:numPr>
          <w:ilvl w:val="0"/>
          <w:numId w:val="6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預冷</w:t>
      </w:r>
    </w:p>
    <w:p w:rsidR="00FA7C8D" w:rsidRPr="00FA7C8D" w:rsidRDefault="00FA7C8D" w:rsidP="00FA7C8D">
      <w:pPr>
        <w:widowControl/>
        <w:numPr>
          <w:ilvl w:val="0"/>
          <w:numId w:val="6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6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6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/C13-2141.HTML#C13-2190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2255. </w:t>
      </w:r>
      <w:proofErr w:type="gramStart"/>
      <w:r w:rsidRPr="00FA7C8D">
        <w:rPr>
          <w:rFonts w:ascii="Times New Roman" w:eastAsia="新細明體" w:hAnsi="Times New Roman" w:cs="Times New Roman"/>
          <w:b/>
          <w:bCs/>
          <w:color w:val="000000"/>
          <w:kern w:val="0"/>
          <w:sz w:val="27"/>
          <w:szCs w:val="27"/>
        </w:rPr>
        <w:t>溫湯處理</w:t>
      </w:r>
      <w:proofErr w:type="gramEnd"/>
      <w:r w:rsidRPr="00FA7C8D">
        <w:rPr>
          <w:rFonts w:ascii="Times New Roman" w:eastAsia="新細明體" w:hAnsi="Times New Roman" w:cs="Times New Roman"/>
          <w:b/>
          <w:bCs/>
          <w:color w:val="000000"/>
          <w:kern w:val="0"/>
          <w:sz w:val="27"/>
          <w:szCs w:val="27"/>
        </w:rPr>
        <w:t xml:space="preserve"> (hot water dip)</w:t>
      </w:r>
    </w:p>
    <w:p w:rsidR="00FA7C8D" w:rsidRPr="00FA7C8D" w:rsidRDefault="00FA7C8D" w:rsidP="00FA7C8D">
      <w:pPr>
        <w:widowControl/>
        <w:numPr>
          <w:ilvl w:val="0"/>
          <w:numId w:val="7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將產品浸在溫熱的水中一段時間後取出冷卻的一種處理手段，其主要目的為防止某些</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收後病害的發生。最常見的溫湯處理是用在</w:t>
      </w:r>
      <w:proofErr w:type="gramStart"/>
      <w:r w:rsidRPr="00FA7C8D">
        <w:rPr>
          <w:rFonts w:ascii="Times New Roman" w:eastAsia="新細明體" w:hAnsi="Times New Roman" w:cs="Times New Roman"/>
          <w:color w:val="000000"/>
          <w:kern w:val="0"/>
          <w:sz w:val="27"/>
          <w:szCs w:val="27"/>
        </w:rPr>
        <w:t>檬</w:t>
      </w:r>
      <w:proofErr w:type="gramEnd"/>
      <w:r w:rsidRPr="00FA7C8D">
        <w:rPr>
          <w:rFonts w:ascii="Times New Roman" w:eastAsia="新細明體" w:hAnsi="Times New Roman" w:cs="Times New Roman"/>
          <w:color w:val="000000"/>
          <w:kern w:val="0"/>
          <w:sz w:val="27"/>
          <w:szCs w:val="27"/>
        </w:rPr>
        <w:t>果果實炭疽病的防治，處理條件為</w:t>
      </w:r>
      <w:r w:rsidRPr="00FA7C8D">
        <w:rPr>
          <w:rFonts w:ascii="Times New Roman" w:eastAsia="新細明體" w:hAnsi="Times New Roman" w:cs="Times New Roman"/>
          <w:color w:val="000000"/>
          <w:kern w:val="0"/>
          <w:sz w:val="27"/>
          <w:szCs w:val="27"/>
        </w:rPr>
        <w:t>55 ℃</w:t>
      </w:r>
      <w:r w:rsidRPr="00FA7C8D">
        <w:rPr>
          <w:rFonts w:ascii="Times New Roman" w:eastAsia="新細明體" w:hAnsi="Times New Roman" w:cs="Times New Roman"/>
          <w:color w:val="000000"/>
          <w:kern w:val="0"/>
          <w:sz w:val="27"/>
          <w:szCs w:val="27"/>
        </w:rPr>
        <w:t>熱水，</w:t>
      </w:r>
      <w:r w:rsidRPr="00FA7C8D">
        <w:rPr>
          <w:rFonts w:ascii="Times New Roman" w:eastAsia="新細明體" w:hAnsi="Times New Roman" w:cs="Times New Roman"/>
          <w:color w:val="000000"/>
          <w:kern w:val="0"/>
          <w:sz w:val="27"/>
          <w:szCs w:val="27"/>
        </w:rPr>
        <w:t>5</w:t>
      </w:r>
      <w:r w:rsidRPr="00FA7C8D">
        <w:rPr>
          <w:rFonts w:ascii="Times New Roman" w:eastAsia="新細明體" w:hAnsi="Times New Roman" w:cs="Times New Roman"/>
          <w:color w:val="000000"/>
          <w:kern w:val="0"/>
          <w:sz w:val="27"/>
          <w:szCs w:val="27"/>
        </w:rPr>
        <w:t>分鐘。</w:t>
      </w:r>
    </w:p>
    <w:p w:rsidR="00FA7C8D" w:rsidRPr="00FA7C8D" w:rsidRDefault="00FA7C8D" w:rsidP="00FA7C8D">
      <w:pPr>
        <w:widowControl/>
        <w:numPr>
          <w:ilvl w:val="0"/>
          <w:numId w:val="7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7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r w:rsidRPr="00FA7C8D">
        <w:rPr>
          <w:rFonts w:ascii="Times New Roman" w:eastAsia="新細明體" w:hAnsi="Times New Roman" w:cs="Times New Roman"/>
          <w:color w:val="000000"/>
          <w:kern w:val="0"/>
          <w:sz w:val="27"/>
          <w:szCs w:val="27"/>
        </w:rPr>
        <w:t xml:space="preserve">;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有害生物防治</w:t>
      </w:r>
    </w:p>
    <w:p w:rsidR="00FA7C8D" w:rsidRPr="00FA7C8D" w:rsidRDefault="00FA7C8D" w:rsidP="00FA7C8D">
      <w:pPr>
        <w:widowControl/>
        <w:numPr>
          <w:ilvl w:val="0"/>
          <w:numId w:val="7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/C13-2234.HTML#C13-2255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2259. </w:t>
      </w:r>
      <w:r w:rsidRPr="00FA7C8D">
        <w:rPr>
          <w:rFonts w:ascii="Times New Roman" w:eastAsia="新細明體" w:hAnsi="Times New Roman" w:cs="Times New Roman"/>
          <w:b/>
          <w:bCs/>
          <w:color w:val="000000"/>
          <w:kern w:val="0"/>
          <w:sz w:val="27"/>
          <w:szCs w:val="27"/>
        </w:rPr>
        <w:t>預冷</w:t>
      </w:r>
      <w:r w:rsidRPr="00FA7C8D">
        <w:rPr>
          <w:rFonts w:ascii="Times New Roman" w:eastAsia="新細明體" w:hAnsi="Times New Roman" w:cs="Times New Roman"/>
          <w:b/>
          <w:bCs/>
          <w:color w:val="000000"/>
          <w:kern w:val="0"/>
          <w:sz w:val="27"/>
          <w:szCs w:val="27"/>
        </w:rPr>
        <w:t xml:space="preserve"> (cooling)</w:t>
      </w:r>
    </w:p>
    <w:p w:rsidR="00FA7C8D" w:rsidRPr="00FA7C8D" w:rsidRDefault="00FA7C8D" w:rsidP="00FA7C8D">
      <w:pPr>
        <w:widowControl/>
        <w:numPr>
          <w:ilvl w:val="0"/>
          <w:numId w:val="7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precooling</w:t>
      </w:r>
    </w:p>
    <w:p w:rsidR="00FA7C8D" w:rsidRPr="00FA7C8D" w:rsidRDefault="00FA7C8D" w:rsidP="00FA7C8D">
      <w:pPr>
        <w:widowControl/>
        <w:numPr>
          <w:ilvl w:val="0"/>
          <w:numId w:val="7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園產品在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之後，運往市場販賣、入庫冷藏或送到加工廠之前，利用一些特別的冷卻方法，將產品採收時所帶的田間熱迅速移除，使產品溫度迅速降低至適於貯藏的低溫的一項特別處理步驟。對於一些呼吸速率高、容易老化的產品而言，適當的預冷處理是保持該產品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收後具有較佳品質的必要措施。</w:t>
      </w:r>
    </w:p>
    <w:p w:rsidR="00FA7C8D" w:rsidRPr="00FA7C8D" w:rsidRDefault="00FA7C8D" w:rsidP="00FA7C8D">
      <w:pPr>
        <w:widowControl/>
        <w:numPr>
          <w:ilvl w:val="0"/>
          <w:numId w:val="7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7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7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/C13-2234.HTML#C13-2259</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2260. </w:t>
      </w:r>
      <w:r w:rsidRPr="00FA7C8D">
        <w:rPr>
          <w:rFonts w:ascii="Times New Roman" w:eastAsia="新細明體" w:hAnsi="Times New Roman" w:cs="Times New Roman"/>
          <w:b/>
          <w:bCs/>
          <w:color w:val="000000"/>
          <w:kern w:val="0"/>
          <w:sz w:val="27"/>
          <w:szCs w:val="27"/>
        </w:rPr>
        <w:t>園藝成熟度</w:t>
      </w:r>
      <w:r w:rsidRPr="00FA7C8D">
        <w:rPr>
          <w:rFonts w:ascii="Times New Roman" w:eastAsia="新細明體" w:hAnsi="Times New Roman" w:cs="Times New Roman"/>
          <w:b/>
          <w:bCs/>
          <w:color w:val="000000"/>
          <w:kern w:val="0"/>
          <w:sz w:val="27"/>
          <w:szCs w:val="27"/>
        </w:rPr>
        <w:t xml:space="preserve"> (horticultural maturity)</w:t>
      </w:r>
    </w:p>
    <w:p w:rsidR="00FA7C8D" w:rsidRPr="00FA7C8D" w:rsidRDefault="00FA7C8D" w:rsidP="00FA7C8D">
      <w:pPr>
        <w:widowControl/>
        <w:numPr>
          <w:ilvl w:val="0"/>
          <w:numId w:val="7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商業成熟、</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收成熟</w:t>
      </w:r>
    </w:p>
    <w:p w:rsidR="00FA7C8D" w:rsidRPr="00FA7C8D" w:rsidRDefault="00FA7C8D" w:rsidP="00FA7C8D">
      <w:pPr>
        <w:widowControl/>
        <w:numPr>
          <w:ilvl w:val="0"/>
          <w:numId w:val="7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commercial maturity, harvesting maturity</w:t>
      </w:r>
    </w:p>
    <w:p w:rsidR="00FA7C8D" w:rsidRPr="00FA7C8D" w:rsidRDefault="00FA7C8D" w:rsidP="00FA7C8D">
      <w:pPr>
        <w:widowControl/>
        <w:numPr>
          <w:ilvl w:val="0"/>
          <w:numId w:val="7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指植物體或其器官發育到某一階段時，即具有可供人類利用之價值而適於</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收，此種發育程度對該作物而言，可謂已達到園藝成熟。</w:t>
      </w:r>
    </w:p>
    <w:p w:rsidR="00FA7C8D" w:rsidRPr="00FA7C8D" w:rsidRDefault="00FA7C8D" w:rsidP="00FA7C8D">
      <w:pPr>
        <w:widowControl/>
        <w:numPr>
          <w:ilvl w:val="0"/>
          <w:numId w:val="7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成熟度</w:t>
      </w:r>
    </w:p>
    <w:p w:rsidR="00FA7C8D" w:rsidRPr="00FA7C8D" w:rsidRDefault="00FA7C8D" w:rsidP="00FA7C8D">
      <w:pPr>
        <w:widowControl/>
        <w:numPr>
          <w:ilvl w:val="0"/>
          <w:numId w:val="7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7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/C13-2234.HTML#C13-2260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2270. </w:t>
      </w:r>
      <w:r w:rsidRPr="00FA7C8D">
        <w:rPr>
          <w:rFonts w:ascii="Times New Roman" w:eastAsia="新細明體" w:hAnsi="Times New Roman" w:cs="Times New Roman"/>
          <w:b/>
          <w:bCs/>
          <w:color w:val="000000"/>
          <w:kern w:val="0"/>
          <w:sz w:val="27"/>
          <w:szCs w:val="27"/>
        </w:rPr>
        <w:t>運輸包裝</w:t>
      </w:r>
      <w:r w:rsidRPr="00FA7C8D">
        <w:rPr>
          <w:rFonts w:ascii="Times New Roman" w:eastAsia="新細明體" w:hAnsi="Times New Roman" w:cs="Times New Roman"/>
          <w:b/>
          <w:bCs/>
          <w:color w:val="000000"/>
          <w:kern w:val="0"/>
          <w:sz w:val="27"/>
          <w:szCs w:val="27"/>
        </w:rPr>
        <w:t xml:space="preserve"> (packing)</w:t>
      </w:r>
    </w:p>
    <w:p w:rsidR="00FA7C8D" w:rsidRPr="00FA7C8D" w:rsidRDefault="00FA7C8D" w:rsidP="00FA7C8D">
      <w:pPr>
        <w:widowControl/>
        <w:numPr>
          <w:ilvl w:val="0"/>
          <w:numId w:val="7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大包裝、搬運包裝</w:t>
      </w:r>
    </w:p>
    <w:p w:rsidR="00FA7C8D" w:rsidRPr="00FA7C8D" w:rsidRDefault="00FA7C8D" w:rsidP="00FA7C8D">
      <w:pPr>
        <w:widowControl/>
        <w:numPr>
          <w:ilvl w:val="0"/>
          <w:numId w:val="7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指將一定數量或一定重量的相同等級的產品或零售包裝單位裝入較大包裝容器中的作業。通常依特定的排列方式裝入容器中以求統一，包裝容器的種類可分為尼龍袋、網袋、紙箱、木箱或其他適當容器。</w:t>
      </w:r>
    </w:p>
    <w:p w:rsidR="00FA7C8D" w:rsidRPr="00FA7C8D" w:rsidRDefault="00FA7C8D" w:rsidP="00FA7C8D">
      <w:pPr>
        <w:widowControl/>
        <w:numPr>
          <w:ilvl w:val="0"/>
          <w:numId w:val="7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包裝</w:t>
      </w:r>
    </w:p>
    <w:p w:rsidR="00FA7C8D" w:rsidRPr="00FA7C8D" w:rsidRDefault="00FA7C8D" w:rsidP="00FA7C8D">
      <w:pPr>
        <w:widowControl/>
        <w:numPr>
          <w:ilvl w:val="0"/>
          <w:numId w:val="7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7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/C13-2234.HTML#C13-2270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2316. </w:t>
      </w:r>
      <w:proofErr w:type="gramStart"/>
      <w:r w:rsidRPr="00FA7C8D">
        <w:rPr>
          <w:rFonts w:ascii="Times New Roman" w:eastAsia="新細明體" w:hAnsi="Times New Roman" w:cs="Times New Roman"/>
          <w:b/>
          <w:bCs/>
          <w:color w:val="000000"/>
          <w:kern w:val="0"/>
          <w:sz w:val="27"/>
          <w:szCs w:val="27"/>
        </w:rPr>
        <w:t>綠熟</w:t>
      </w:r>
      <w:proofErr w:type="gramEnd"/>
      <w:r w:rsidRPr="00FA7C8D">
        <w:rPr>
          <w:rFonts w:ascii="Times New Roman" w:eastAsia="新細明體" w:hAnsi="Times New Roman" w:cs="Times New Roman"/>
          <w:b/>
          <w:bCs/>
          <w:color w:val="000000"/>
          <w:kern w:val="0"/>
          <w:sz w:val="27"/>
          <w:szCs w:val="27"/>
        </w:rPr>
        <w:t xml:space="preserve"> (green mature)</w:t>
      </w:r>
    </w:p>
    <w:p w:rsidR="00FA7C8D" w:rsidRPr="00FA7C8D" w:rsidRDefault="00FA7C8D" w:rsidP="00FA7C8D">
      <w:pPr>
        <w:widowControl/>
        <w:numPr>
          <w:ilvl w:val="0"/>
          <w:numId w:val="7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硬熟</w:t>
      </w:r>
    </w:p>
    <w:p w:rsidR="00FA7C8D" w:rsidRPr="00FA7C8D" w:rsidRDefault="00FA7C8D" w:rsidP="00FA7C8D">
      <w:pPr>
        <w:widowControl/>
        <w:numPr>
          <w:ilvl w:val="0"/>
          <w:numId w:val="7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指更年型</w:t>
      </w:r>
      <w:proofErr w:type="gramEnd"/>
      <w:r w:rsidRPr="00FA7C8D">
        <w:rPr>
          <w:rFonts w:ascii="Times New Roman" w:eastAsia="新細明體" w:hAnsi="Times New Roman" w:cs="Times New Roman"/>
          <w:color w:val="000000"/>
          <w:kern w:val="0"/>
          <w:sz w:val="27"/>
          <w:szCs w:val="27"/>
        </w:rPr>
        <w:t>果實發育到成熟但</w:t>
      </w:r>
      <w:proofErr w:type="gramStart"/>
      <w:r w:rsidRPr="00FA7C8D">
        <w:rPr>
          <w:rFonts w:ascii="Times New Roman" w:eastAsia="新細明體" w:hAnsi="Times New Roman" w:cs="Times New Roman"/>
          <w:color w:val="000000"/>
          <w:kern w:val="0"/>
          <w:sz w:val="27"/>
          <w:szCs w:val="27"/>
        </w:rPr>
        <w:t>尚未後熟</w:t>
      </w:r>
      <w:proofErr w:type="gramEnd"/>
      <w:r w:rsidRPr="00FA7C8D">
        <w:rPr>
          <w:rFonts w:ascii="Times New Roman" w:eastAsia="新細明體" w:hAnsi="Times New Roman" w:cs="Times New Roman"/>
          <w:color w:val="000000"/>
          <w:kern w:val="0"/>
          <w:sz w:val="27"/>
          <w:szCs w:val="27"/>
        </w:rPr>
        <w:t>的階段。多數果實在此階段仍為綠色，果肉質地堅硬，果肉細胞中之澱粉尚未轉為糖類，甚至還有澀味，因此不適於食用。在生理方面，果實的呼吸速率尚未</w:t>
      </w:r>
      <w:proofErr w:type="gramStart"/>
      <w:r w:rsidRPr="00FA7C8D">
        <w:rPr>
          <w:rFonts w:ascii="Times New Roman" w:eastAsia="新細明體" w:hAnsi="Times New Roman" w:cs="Times New Roman"/>
          <w:color w:val="000000"/>
          <w:kern w:val="0"/>
          <w:sz w:val="27"/>
          <w:szCs w:val="27"/>
        </w:rPr>
        <w:t>進入更年上升</w:t>
      </w:r>
      <w:proofErr w:type="gramEnd"/>
      <w:r w:rsidRPr="00FA7C8D">
        <w:rPr>
          <w:rFonts w:ascii="Times New Roman" w:eastAsia="新細明體" w:hAnsi="Times New Roman" w:cs="Times New Roman"/>
          <w:color w:val="000000"/>
          <w:kern w:val="0"/>
          <w:sz w:val="27"/>
          <w:szCs w:val="27"/>
        </w:rPr>
        <w:t>，乙烯生成量亦很低。</w:t>
      </w:r>
    </w:p>
    <w:p w:rsidR="00FA7C8D" w:rsidRPr="00FA7C8D" w:rsidRDefault="00FA7C8D" w:rsidP="00FA7C8D">
      <w:pPr>
        <w:widowControl/>
        <w:numPr>
          <w:ilvl w:val="0"/>
          <w:numId w:val="7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個體發育</w:t>
      </w:r>
    </w:p>
    <w:p w:rsidR="00FA7C8D" w:rsidRPr="00FA7C8D" w:rsidRDefault="00FA7C8D" w:rsidP="00FA7C8D">
      <w:pPr>
        <w:widowControl/>
        <w:numPr>
          <w:ilvl w:val="0"/>
          <w:numId w:val="7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7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/C14-2301.HTML#C14-2316</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09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2343. </w:t>
      </w:r>
      <w:r w:rsidRPr="00FA7C8D">
        <w:rPr>
          <w:rFonts w:ascii="Times New Roman" w:eastAsia="新細明體" w:hAnsi="Times New Roman" w:cs="Times New Roman"/>
          <w:b/>
          <w:bCs/>
          <w:color w:val="000000"/>
          <w:kern w:val="0"/>
          <w:sz w:val="27"/>
          <w:szCs w:val="27"/>
        </w:rPr>
        <w:t>輕度加工蔬果</w:t>
      </w:r>
      <w:r w:rsidRPr="00FA7C8D">
        <w:rPr>
          <w:rFonts w:ascii="Times New Roman" w:eastAsia="新細明體" w:hAnsi="Times New Roman" w:cs="Times New Roman"/>
          <w:b/>
          <w:bCs/>
          <w:color w:val="000000"/>
          <w:kern w:val="0"/>
          <w:sz w:val="27"/>
          <w:szCs w:val="27"/>
        </w:rPr>
        <w:t xml:space="preserve"> (lightly processed fruits and vegetables)</w:t>
      </w:r>
    </w:p>
    <w:p w:rsidR="00FA7C8D" w:rsidRPr="00FA7C8D" w:rsidRDefault="00FA7C8D" w:rsidP="00FA7C8D">
      <w:pPr>
        <w:widowControl/>
        <w:numPr>
          <w:ilvl w:val="0"/>
          <w:numId w:val="7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minimally processed refrigerated fruits and vegetables, MPR fruits and vegetables</w:t>
      </w:r>
    </w:p>
    <w:p w:rsidR="00FA7C8D" w:rsidRPr="00FA7C8D" w:rsidRDefault="00FA7C8D" w:rsidP="00FA7C8D">
      <w:pPr>
        <w:widowControl/>
        <w:numPr>
          <w:ilvl w:val="0"/>
          <w:numId w:val="7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指新鮮蔬果在</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之後經過一些處理及加工步驟，如清洗、選別、去皮、切割等，但尚未進行殺菁、冷凍等完全改變產品品質之步驟，所得之適合在市場上販售的產品。輕度加工蔬果的特色是產品本身仍為有生命的組織，具有非常接近新鮮完整產品的特性，但在生理反應上因受到不同程度之加工，因此會有所不同。這類產品通常要配合低溫、無菌加工、包裝及其他物理性或化學性的保鮮處理來維持其適當之貨架壽命。</w:t>
      </w:r>
    </w:p>
    <w:p w:rsidR="00FA7C8D" w:rsidRPr="00FA7C8D" w:rsidRDefault="00FA7C8D" w:rsidP="00FA7C8D">
      <w:pPr>
        <w:widowControl/>
        <w:numPr>
          <w:ilvl w:val="0"/>
          <w:numId w:val="7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園產品</w:t>
      </w:r>
    </w:p>
    <w:p w:rsidR="00FA7C8D" w:rsidRPr="00FA7C8D" w:rsidRDefault="00FA7C8D" w:rsidP="00FA7C8D">
      <w:pPr>
        <w:widowControl/>
        <w:numPr>
          <w:ilvl w:val="0"/>
          <w:numId w:val="7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7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/C14-2342.HTML#C14-2343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2353. </w:t>
      </w:r>
      <w:proofErr w:type="gramStart"/>
      <w:r w:rsidRPr="00FA7C8D">
        <w:rPr>
          <w:rFonts w:ascii="Times New Roman" w:eastAsia="新細明體" w:hAnsi="Times New Roman" w:cs="Times New Roman"/>
          <w:b/>
          <w:bCs/>
          <w:color w:val="000000"/>
          <w:kern w:val="0"/>
          <w:sz w:val="27"/>
          <w:szCs w:val="27"/>
        </w:rPr>
        <w:t>蒸氣壓差</w:t>
      </w:r>
      <w:proofErr w:type="gramEnd"/>
      <w:r w:rsidRPr="00FA7C8D">
        <w:rPr>
          <w:rFonts w:ascii="Times New Roman" w:eastAsia="新細明體" w:hAnsi="Times New Roman" w:cs="Times New Roman"/>
          <w:b/>
          <w:bCs/>
          <w:color w:val="000000"/>
          <w:kern w:val="0"/>
          <w:sz w:val="27"/>
          <w:szCs w:val="27"/>
        </w:rPr>
        <w:t xml:space="preserve"> (vapor pressure deficit)</w:t>
      </w:r>
    </w:p>
    <w:p w:rsidR="00FA7C8D" w:rsidRPr="00FA7C8D" w:rsidRDefault="00FA7C8D" w:rsidP="00FA7C8D">
      <w:pPr>
        <w:widowControl/>
        <w:numPr>
          <w:ilvl w:val="0"/>
          <w:numId w:val="7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水蒸氣壓差</w:t>
      </w:r>
    </w:p>
    <w:p w:rsidR="00FA7C8D" w:rsidRPr="00FA7C8D" w:rsidRDefault="00FA7C8D" w:rsidP="00FA7C8D">
      <w:pPr>
        <w:widowControl/>
        <w:numPr>
          <w:ilvl w:val="0"/>
          <w:numId w:val="7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vapor pressure difference, VPD</w:t>
      </w:r>
    </w:p>
    <w:p w:rsidR="00FA7C8D" w:rsidRPr="00FA7C8D" w:rsidRDefault="00FA7C8D" w:rsidP="00FA7C8D">
      <w:pPr>
        <w:widowControl/>
        <w:numPr>
          <w:ilvl w:val="0"/>
          <w:numId w:val="7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指二不同位置</w:t>
      </w:r>
      <w:r w:rsidRPr="00FA7C8D">
        <w:rPr>
          <w:rFonts w:ascii="Times New Roman" w:eastAsia="新細明體" w:hAnsi="Times New Roman" w:cs="Times New Roman"/>
          <w:color w:val="000000"/>
          <w:kern w:val="0"/>
          <w:sz w:val="27"/>
          <w:szCs w:val="27"/>
        </w:rPr>
        <w:t>(location)</w:t>
      </w:r>
      <w:proofErr w:type="gramStart"/>
      <w:r w:rsidRPr="00FA7C8D">
        <w:rPr>
          <w:rFonts w:ascii="Times New Roman" w:eastAsia="新細明體" w:hAnsi="Times New Roman" w:cs="Times New Roman"/>
          <w:color w:val="000000"/>
          <w:kern w:val="0"/>
          <w:sz w:val="27"/>
          <w:szCs w:val="27"/>
        </w:rPr>
        <w:t>間的水蒸氣</w:t>
      </w:r>
      <w:proofErr w:type="gramEnd"/>
      <w:r w:rsidRPr="00FA7C8D">
        <w:rPr>
          <w:rFonts w:ascii="Times New Roman" w:eastAsia="新細明體" w:hAnsi="Times New Roman" w:cs="Times New Roman"/>
          <w:color w:val="000000"/>
          <w:kern w:val="0"/>
          <w:sz w:val="27"/>
          <w:szCs w:val="27"/>
        </w:rPr>
        <w:t>壓</w:t>
      </w:r>
      <w:proofErr w:type="gramStart"/>
      <w:r w:rsidRPr="00FA7C8D">
        <w:rPr>
          <w:rFonts w:ascii="Times New Roman" w:eastAsia="新細明體" w:hAnsi="Times New Roman" w:cs="Times New Roman"/>
          <w:color w:val="000000"/>
          <w:kern w:val="0"/>
          <w:sz w:val="27"/>
          <w:szCs w:val="27"/>
        </w:rPr>
        <w:t>的差</w:t>
      </w:r>
      <w:proofErr w:type="gramEnd"/>
      <w:r w:rsidRPr="00FA7C8D">
        <w:rPr>
          <w:rFonts w:ascii="Times New Roman" w:eastAsia="新細明體" w:hAnsi="Times New Roman" w:cs="Times New Roman"/>
          <w:color w:val="000000"/>
          <w:kern w:val="0"/>
          <w:sz w:val="27"/>
          <w:szCs w:val="27"/>
        </w:rPr>
        <w:t>值。園產品內部與周圍環境間通常存在著</w:t>
      </w:r>
      <w:proofErr w:type="gramStart"/>
      <w:r w:rsidRPr="00FA7C8D">
        <w:rPr>
          <w:rFonts w:ascii="Times New Roman" w:eastAsia="新細明體" w:hAnsi="Times New Roman" w:cs="Times New Roman"/>
          <w:color w:val="000000"/>
          <w:kern w:val="0"/>
          <w:sz w:val="27"/>
          <w:szCs w:val="27"/>
        </w:rPr>
        <w:t>蒸氣壓差</w:t>
      </w:r>
      <w:proofErr w:type="gramEnd"/>
      <w:r w:rsidRPr="00FA7C8D">
        <w:rPr>
          <w:rFonts w:ascii="Times New Roman" w:eastAsia="新細明體" w:hAnsi="Times New Roman" w:cs="Times New Roman"/>
          <w:color w:val="000000"/>
          <w:kern w:val="0"/>
          <w:sz w:val="27"/>
          <w:szCs w:val="27"/>
        </w:rPr>
        <w:t>，此一</w:t>
      </w:r>
      <w:proofErr w:type="gramStart"/>
      <w:r w:rsidRPr="00FA7C8D">
        <w:rPr>
          <w:rFonts w:ascii="Times New Roman" w:eastAsia="新細明體" w:hAnsi="Times New Roman" w:cs="Times New Roman"/>
          <w:color w:val="000000"/>
          <w:kern w:val="0"/>
          <w:sz w:val="27"/>
          <w:szCs w:val="27"/>
        </w:rPr>
        <w:t>蒸氣壓差</w:t>
      </w:r>
      <w:proofErr w:type="gramEnd"/>
      <w:r w:rsidRPr="00FA7C8D">
        <w:rPr>
          <w:rFonts w:ascii="Times New Roman" w:eastAsia="新細明體" w:hAnsi="Times New Roman" w:cs="Times New Roman"/>
          <w:color w:val="000000"/>
          <w:kern w:val="0"/>
          <w:sz w:val="27"/>
          <w:szCs w:val="27"/>
        </w:rPr>
        <w:t>的大小可以做為預估產品內部水蒸氣向外界移動快慢的指標。</w:t>
      </w:r>
    </w:p>
    <w:p w:rsidR="00FA7C8D" w:rsidRPr="00FA7C8D" w:rsidRDefault="00FA7C8D" w:rsidP="00FA7C8D">
      <w:pPr>
        <w:widowControl/>
        <w:numPr>
          <w:ilvl w:val="0"/>
          <w:numId w:val="7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7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/C14-2342.HTML#C14-2353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2355. </w:t>
      </w:r>
      <w:r w:rsidRPr="00FA7C8D">
        <w:rPr>
          <w:rFonts w:ascii="Times New Roman" w:eastAsia="新細明體" w:hAnsi="Times New Roman" w:cs="Times New Roman"/>
          <w:b/>
          <w:bCs/>
          <w:color w:val="000000"/>
          <w:kern w:val="0"/>
          <w:sz w:val="27"/>
          <w:szCs w:val="27"/>
        </w:rPr>
        <w:t>蒸發預冷</w:t>
      </w:r>
      <w:r w:rsidRPr="00FA7C8D">
        <w:rPr>
          <w:rFonts w:ascii="Times New Roman" w:eastAsia="新細明體" w:hAnsi="Times New Roman" w:cs="Times New Roman"/>
          <w:b/>
          <w:bCs/>
          <w:color w:val="000000"/>
          <w:kern w:val="0"/>
          <w:sz w:val="27"/>
          <w:szCs w:val="27"/>
        </w:rPr>
        <w:t xml:space="preserve"> (evaporative cooling)</w:t>
      </w:r>
    </w:p>
    <w:p w:rsidR="00FA7C8D" w:rsidRPr="00FA7C8D" w:rsidRDefault="00FA7C8D" w:rsidP="00FA7C8D">
      <w:pPr>
        <w:widowControl/>
        <w:numPr>
          <w:ilvl w:val="0"/>
          <w:numId w:val="7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差壓蒸發</w:t>
      </w:r>
      <w:proofErr w:type="gramEnd"/>
      <w:r w:rsidRPr="00FA7C8D">
        <w:rPr>
          <w:rFonts w:ascii="Times New Roman" w:eastAsia="新細明體" w:hAnsi="Times New Roman" w:cs="Times New Roman"/>
          <w:color w:val="000000"/>
          <w:kern w:val="0"/>
          <w:sz w:val="27"/>
          <w:szCs w:val="27"/>
        </w:rPr>
        <w:t>預冷</w:t>
      </w:r>
    </w:p>
    <w:p w:rsidR="00FA7C8D" w:rsidRPr="00FA7C8D" w:rsidRDefault="00FA7C8D" w:rsidP="00FA7C8D">
      <w:pPr>
        <w:widowControl/>
        <w:numPr>
          <w:ilvl w:val="0"/>
          <w:numId w:val="7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利用水分蒸發時會吸熱的原理來降低產品部分的溫度。做法之一是</w:t>
      </w:r>
      <w:proofErr w:type="gramStart"/>
      <w:r w:rsidRPr="00FA7C8D">
        <w:rPr>
          <w:rFonts w:ascii="Times New Roman" w:eastAsia="新細明體" w:hAnsi="Times New Roman" w:cs="Times New Roman"/>
          <w:color w:val="000000"/>
          <w:kern w:val="0"/>
          <w:sz w:val="27"/>
          <w:szCs w:val="27"/>
        </w:rPr>
        <w:t>將水撒在</w:t>
      </w:r>
      <w:proofErr w:type="gramEnd"/>
      <w:r w:rsidRPr="00FA7C8D">
        <w:rPr>
          <w:rFonts w:ascii="Times New Roman" w:eastAsia="新細明體" w:hAnsi="Times New Roman" w:cs="Times New Roman"/>
          <w:color w:val="000000"/>
          <w:kern w:val="0"/>
          <w:sz w:val="27"/>
          <w:szCs w:val="27"/>
        </w:rPr>
        <w:t>產品表面讓水蒸發並帶走一部分的熱量；另一種做法是在產品與</w:t>
      </w:r>
      <w:proofErr w:type="gramStart"/>
      <w:r w:rsidRPr="00FA7C8D">
        <w:rPr>
          <w:rFonts w:ascii="Times New Roman" w:eastAsia="新細明體" w:hAnsi="Times New Roman" w:cs="Times New Roman"/>
          <w:color w:val="000000"/>
          <w:kern w:val="0"/>
          <w:sz w:val="27"/>
          <w:szCs w:val="27"/>
        </w:rPr>
        <w:t>風扇間加一層</w:t>
      </w:r>
      <w:proofErr w:type="gramEnd"/>
      <w:r w:rsidRPr="00FA7C8D">
        <w:rPr>
          <w:rFonts w:ascii="Times New Roman" w:eastAsia="新細明體" w:hAnsi="Times New Roman" w:cs="Times New Roman"/>
          <w:color w:val="000000"/>
          <w:kern w:val="0"/>
          <w:sz w:val="27"/>
          <w:szCs w:val="27"/>
        </w:rPr>
        <w:t>流動的水牆，使通過的空氣變得比較濕潤冷涼，當此空氣通過產品時便可以帶走部分熱量。</w:t>
      </w:r>
    </w:p>
    <w:p w:rsidR="00FA7C8D" w:rsidRPr="00FA7C8D" w:rsidRDefault="00FA7C8D" w:rsidP="00FA7C8D">
      <w:pPr>
        <w:widowControl/>
        <w:numPr>
          <w:ilvl w:val="0"/>
          <w:numId w:val="7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差壓預</w:t>
      </w:r>
      <w:proofErr w:type="gramEnd"/>
      <w:r w:rsidRPr="00FA7C8D">
        <w:rPr>
          <w:rFonts w:ascii="Times New Roman" w:eastAsia="新細明體" w:hAnsi="Times New Roman" w:cs="Times New Roman"/>
          <w:color w:val="000000"/>
          <w:kern w:val="0"/>
          <w:sz w:val="27"/>
          <w:szCs w:val="27"/>
        </w:rPr>
        <w:t>冷</w:t>
      </w:r>
    </w:p>
    <w:p w:rsidR="00FA7C8D" w:rsidRPr="00FA7C8D" w:rsidRDefault="00FA7C8D" w:rsidP="00FA7C8D">
      <w:pPr>
        <w:widowControl/>
        <w:numPr>
          <w:ilvl w:val="0"/>
          <w:numId w:val="7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7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/C14-2342.HTML#C14-2355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2361. </w:t>
      </w:r>
      <w:proofErr w:type="gramStart"/>
      <w:r w:rsidRPr="00FA7C8D">
        <w:rPr>
          <w:rFonts w:ascii="Times New Roman" w:eastAsia="新細明體" w:hAnsi="Times New Roman" w:cs="Times New Roman"/>
          <w:b/>
          <w:bCs/>
          <w:color w:val="000000"/>
          <w:kern w:val="0"/>
          <w:sz w:val="27"/>
          <w:szCs w:val="27"/>
        </w:rPr>
        <w:t>蒸</w:t>
      </w:r>
      <w:proofErr w:type="gramEnd"/>
      <w:r w:rsidRPr="00FA7C8D">
        <w:rPr>
          <w:rFonts w:ascii="Times New Roman" w:eastAsia="新細明體" w:hAnsi="Times New Roman" w:cs="Times New Roman"/>
          <w:b/>
          <w:bCs/>
          <w:color w:val="000000"/>
          <w:kern w:val="0"/>
          <w:sz w:val="27"/>
          <w:szCs w:val="27"/>
        </w:rPr>
        <w:t>熱處理</w:t>
      </w:r>
      <w:r w:rsidRPr="00FA7C8D">
        <w:rPr>
          <w:rFonts w:ascii="Times New Roman" w:eastAsia="新細明體" w:hAnsi="Times New Roman" w:cs="Times New Roman"/>
          <w:b/>
          <w:bCs/>
          <w:color w:val="000000"/>
          <w:kern w:val="0"/>
          <w:sz w:val="27"/>
          <w:szCs w:val="27"/>
        </w:rPr>
        <w:t xml:space="preserve"> (vapor-heat treatment)</w:t>
      </w:r>
    </w:p>
    <w:p w:rsidR="00FA7C8D" w:rsidRPr="00FA7C8D" w:rsidRDefault="00FA7C8D" w:rsidP="00FA7C8D">
      <w:pPr>
        <w:widowControl/>
        <w:numPr>
          <w:ilvl w:val="0"/>
          <w:numId w:val="7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是一種</w:t>
      </w:r>
      <w:proofErr w:type="gramStart"/>
      <w:r w:rsidRPr="00FA7C8D">
        <w:rPr>
          <w:rFonts w:ascii="Times New Roman" w:eastAsia="新細明體" w:hAnsi="Times New Roman" w:cs="Times New Roman"/>
          <w:color w:val="000000"/>
          <w:kern w:val="0"/>
          <w:sz w:val="27"/>
          <w:szCs w:val="27"/>
        </w:rPr>
        <w:t>以滅蟲</w:t>
      </w:r>
      <w:proofErr w:type="gramEnd"/>
      <w:r w:rsidRPr="00FA7C8D">
        <w:rPr>
          <w:rFonts w:ascii="Times New Roman" w:eastAsia="新細明體" w:hAnsi="Times New Roman" w:cs="Times New Roman"/>
          <w:color w:val="000000"/>
          <w:kern w:val="0"/>
          <w:sz w:val="27"/>
          <w:szCs w:val="27"/>
        </w:rPr>
        <w:t>為目的的檢疫處理方法，做法是以含飽和水氣的熱空氣將產品加熱至一定中心溫度後，維持一定的時間，再急速冷卻，如檬果</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愛文的蒸熱處理條件是</w:t>
      </w:r>
      <w:r w:rsidRPr="00FA7C8D">
        <w:rPr>
          <w:rFonts w:ascii="Times New Roman" w:eastAsia="新細明體" w:hAnsi="Times New Roman" w:cs="Times New Roman"/>
          <w:color w:val="000000"/>
          <w:kern w:val="0"/>
          <w:sz w:val="27"/>
          <w:szCs w:val="27"/>
        </w:rPr>
        <w:t>46.5 ℃, 30</w:t>
      </w:r>
      <w:r w:rsidRPr="00FA7C8D">
        <w:rPr>
          <w:rFonts w:ascii="Times New Roman" w:eastAsia="新細明體" w:hAnsi="Times New Roman" w:cs="Times New Roman"/>
          <w:color w:val="000000"/>
          <w:kern w:val="0"/>
          <w:sz w:val="27"/>
          <w:szCs w:val="27"/>
        </w:rPr>
        <w:t>分鐘。</w:t>
      </w:r>
    </w:p>
    <w:p w:rsidR="00FA7C8D" w:rsidRPr="00FA7C8D" w:rsidRDefault="00FA7C8D" w:rsidP="00FA7C8D">
      <w:pPr>
        <w:widowControl/>
        <w:numPr>
          <w:ilvl w:val="0"/>
          <w:numId w:val="7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熱處理</w:t>
      </w:r>
    </w:p>
    <w:p w:rsidR="00FA7C8D" w:rsidRPr="00FA7C8D" w:rsidRDefault="00FA7C8D" w:rsidP="00FA7C8D">
      <w:pPr>
        <w:widowControl/>
        <w:numPr>
          <w:ilvl w:val="0"/>
          <w:numId w:val="7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r w:rsidRPr="00FA7C8D">
        <w:rPr>
          <w:rFonts w:ascii="Times New Roman" w:eastAsia="新細明體" w:hAnsi="Times New Roman" w:cs="Times New Roman"/>
          <w:color w:val="000000"/>
          <w:kern w:val="0"/>
          <w:sz w:val="27"/>
          <w:szCs w:val="27"/>
        </w:rPr>
        <w:t xml:space="preserve">;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有害生物防治</w:t>
      </w:r>
    </w:p>
    <w:p w:rsidR="00FA7C8D" w:rsidRPr="00FA7C8D" w:rsidRDefault="00FA7C8D" w:rsidP="00FA7C8D">
      <w:pPr>
        <w:widowControl/>
        <w:numPr>
          <w:ilvl w:val="0"/>
          <w:numId w:val="7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/C14-2342.HTML#C14-2361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2473. </w:t>
      </w:r>
      <w:proofErr w:type="gramStart"/>
      <w:r w:rsidRPr="00FA7C8D">
        <w:rPr>
          <w:rFonts w:ascii="Times New Roman" w:eastAsia="新細明體" w:hAnsi="Times New Roman" w:cs="Times New Roman"/>
          <w:b/>
          <w:bCs/>
          <w:color w:val="000000"/>
          <w:kern w:val="0"/>
          <w:sz w:val="27"/>
          <w:szCs w:val="27"/>
        </w:rPr>
        <w:t>褐</w:t>
      </w:r>
      <w:proofErr w:type="gramEnd"/>
      <w:r w:rsidRPr="00FA7C8D">
        <w:rPr>
          <w:rFonts w:ascii="Times New Roman" w:eastAsia="新細明體" w:hAnsi="Times New Roman" w:cs="Times New Roman"/>
          <w:b/>
          <w:bCs/>
          <w:color w:val="000000"/>
          <w:kern w:val="0"/>
          <w:sz w:val="27"/>
          <w:szCs w:val="27"/>
        </w:rPr>
        <w:t>心病</w:t>
      </w:r>
      <w:r w:rsidRPr="00FA7C8D">
        <w:rPr>
          <w:rFonts w:ascii="Times New Roman" w:eastAsia="新細明體" w:hAnsi="Times New Roman" w:cs="Times New Roman"/>
          <w:b/>
          <w:bCs/>
          <w:color w:val="000000"/>
          <w:kern w:val="0"/>
          <w:sz w:val="27"/>
          <w:szCs w:val="27"/>
        </w:rPr>
        <w:t xml:space="preserve"> (brown heart)</w:t>
      </w:r>
    </w:p>
    <w:p w:rsidR="00FA7C8D" w:rsidRPr="00FA7C8D" w:rsidRDefault="00FA7C8D" w:rsidP="00FA7C8D">
      <w:pPr>
        <w:widowControl/>
        <w:numPr>
          <w:ilvl w:val="0"/>
          <w:numId w:val="7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內部二氧化碳傷害</w:t>
      </w:r>
    </w:p>
    <w:p w:rsidR="00FA7C8D" w:rsidRPr="00FA7C8D" w:rsidRDefault="00FA7C8D" w:rsidP="00FA7C8D">
      <w:pPr>
        <w:widowControl/>
        <w:numPr>
          <w:ilvl w:val="0"/>
          <w:numId w:val="7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internal CO2 injury</w:t>
      </w:r>
    </w:p>
    <w:p w:rsidR="00FA7C8D" w:rsidRPr="00FA7C8D" w:rsidRDefault="00FA7C8D" w:rsidP="00FA7C8D">
      <w:pPr>
        <w:widowControl/>
        <w:numPr>
          <w:ilvl w:val="0"/>
          <w:numId w:val="7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發生在蘋果果實的一種生理障礙，由果肉中的維管束部分開始變褐，漸漸擴大至周圍的組織</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皮層</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，初期受傷部位之組織仍然堅硬而有彈性，到後期會失水而形成木栓質的孔隙。造成此一生理障礙之主要原因是由於貯藏環境中二氧化碳濃度過高。</w:t>
      </w:r>
    </w:p>
    <w:p w:rsidR="00FA7C8D" w:rsidRPr="00FA7C8D" w:rsidRDefault="00FA7C8D" w:rsidP="00FA7C8D">
      <w:pPr>
        <w:widowControl/>
        <w:numPr>
          <w:ilvl w:val="0"/>
          <w:numId w:val="7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生理障礙</w:t>
      </w:r>
    </w:p>
    <w:p w:rsidR="00FA7C8D" w:rsidRPr="00FA7C8D" w:rsidRDefault="00FA7C8D" w:rsidP="00FA7C8D">
      <w:pPr>
        <w:widowControl/>
        <w:numPr>
          <w:ilvl w:val="0"/>
          <w:numId w:val="7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植物病理</w:t>
      </w:r>
      <w:r w:rsidRPr="00FA7C8D">
        <w:rPr>
          <w:rFonts w:ascii="Times New Roman" w:eastAsia="新細明體" w:hAnsi="Times New Roman" w:cs="Times New Roman"/>
          <w:color w:val="000000"/>
          <w:kern w:val="0"/>
          <w:sz w:val="27"/>
          <w:szCs w:val="27"/>
        </w:rPr>
        <w:t xml:space="preserve">;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7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7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/C15-2423.HTML#C15-2473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2529. </w:t>
      </w:r>
      <w:r w:rsidRPr="00FA7C8D">
        <w:rPr>
          <w:rFonts w:ascii="Times New Roman" w:eastAsia="新細明體" w:hAnsi="Times New Roman" w:cs="Times New Roman"/>
          <w:b/>
          <w:bCs/>
          <w:color w:val="000000"/>
          <w:kern w:val="0"/>
          <w:sz w:val="27"/>
          <w:szCs w:val="27"/>
        </w:rPr>
        <w:t>窯洞貯藏</w:t>
      </w:r>
      <w:r w:rsidRPr="00FA7C8D">
        <w:rPr>
          <w:rFonts w:ascii="Times New Roman" w:eastAsia="新細明體" w:hAnsi="Times New Roman" w:cs="Times New Roman"/>
          <w:b/>
          <w:bCs/>
          <w:color w:val="000000"/>
          <w:kern w:val="0"/>
          <w:sz w:val="27"/>
          <w:szCs w:val="27"/>
        </w:rPr>
        <w:t xml:space="preserve"> (cave storage)</w:t>
      </w:r>
    </w:p>
    <w:p w:rsidR="00FA7C8D" w:rsidRPr="00FA7C8D" w:rsidRDefault="00FA7C8D" w:rsidP="00FA7C8D">
      <w:pPr>
        <w:widowControl/>
        <w:numPr>
          <w:ilvl w:val="0"/>
          <w:numId w:val="8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是普通貯藏的一種方式，以山邊或高原上橫向挖鑿的山洞、隧道或土窯洞做為貯藏的場所，由於山洞內氣溫較恆定，受外界影響小，可以提供一個自然的貯藏環境。</w:t>
      </w:r>
    </w:p>
    <w:p w:rsidR="00FA7C8D" w:rsidRPr="00FA7C8D" w:rsidRDefault="00FA7C8D" w:rsidP="00FA7C8D">
      <w:pPr>
        <w:widowControl/>
        <w:numPr>
          <w:ilvl w:val="0"/>
          <w:numId w:val="8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普通貯藏</w:t>
      </w:r>
    </w:p>
    <w:p w:rsidR="00FA7C8D" w:rsidRPr="00FA7C8D" w:rsidRDefault="00FA7C8D" w:rsidP="00FA7C8D">
      <w:pPr>
        <w:widowControl/>
        <w:numPr>
          <w:ilvl w:val="0"/>
          <w:numId w:val="8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8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/C15-2482.HTML#C15-2529</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2540. </w:t>
      </w:r>
      <w:r w:rsidRPr="00FA7C8D">
        <w:rPr>
          <w:rFonts w:ascii="Times New Roman" w:eastAsia="新細明體" w:hAnsi="Times New Roman" w:cs="Times New Roman"/>
          <w:b/>
          <w:bCs/>
          <w:color w:val="000000"/>
          <w:kern w:val="0"/>
          <w:sz w:val="27"/>
          <w:szCs w:val="27"/>
        </w:rPr>
        <w:t>輻照處理</w:t>
      </w:r>
      <w:r w:rsidRPr="00FA7C8D">
        <w:rPr>
          <w:rFonts w:ascii="Times New Roman" w:eastAsia="新細明體" w:hAnsi="Times New Roman" w:cs="Times New Roman"/>
          <w:b/>
          <w:bCs/>
          <w:color w:val="000000"/>
          <w:kern w:val="0"/>
          <w:sz w:val="27"/>
          <w:szCs w:val="27"/>
        </w:rPr>
        <w:t xml:space="preserve"> (irradiation)</w:t>
      </w:r>
    </w:p>
    <w:p w:rsidR="00FA7C8D" w:rsidRPr="00FA7C8D" w:rsidRDefault="00FA7C8D" w:rsidP="00FA7C8D">
      <w:pPr>
        <w:widowControl/>
        <w:numPr>
          <w:ilvl w:val="0"/>
          <w:numId w:val="8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照射處理</w:t>
      </w:r>
    </w:p>
    <w:p w:rsidR="00FA7C8D" w:rsidRPr="00FA7C8D" w:rsidRDefault="00FA7C8D" w:rsidP="00FA7C8D">
      <w:pPr>
        <w:widowControl/>
        <w:numPr>
          <w:ilvl w:val="0"/>
          <w:numId w:val="8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利用低劑量輻射線如伽</w:t>
      </w:r>
      <w:proofErr w:type="gramStart"/>
      <w:r w:rsidRPr="00FA7C8D">
        <w:rPr>
          <w:rFonts w:ascii="Times New Roman" w:eastAsia="新細明體" w:hAnsi="Times New Roman" w:cs="Times New Roman"/>
          <w:color w:val="000000"/>
          <w:kern w:val="0"/>
          <w:sz w:val="27"/>
          <w:szCs w:val="27"/>
        </w:rPr>
        <w:t>瑪</w:t>
      </w:r>
      <w:proofErr w:type="gramEnd"/>
      <w:r w:rsidRPr="00FA7C8D">
        <w:rPr>
          <w:rFonts w:ascii="Times New Roman" w:eastAsia="新細明體" w:hAnsi="Times New Roman" w:cs="Times New Roman"/>
          <w:color w:val="000000"/>
          <w:kern w:val="0"/>
          <w:sz w:val="27"/>
          <w:szCs w:val="27"/>
        </w:rPr>
        <w:t>射線或</w:t>
      </w:r>
      <w:r w:rsidRPr="00FA7C8D">
        <w:rPr>
          <w:rFonts w:ascii="Times New Roman" w:eastAsia="新細明體" w:hAnsi="Times New Roman" w:cs="Times New Roman"/>
          <w:color w:val="000000"/>
          <w:kern w:val="0"/>
          <w:sz w:val="27"/>
          <w:szCs w:val="27"/>
        </w:rPr>
        <w:t>X</w:t>
      </w:r>
      <w:r w:rsidRPr="00FA7C8D">
        <w:rPr>
          <w:rFonts w:ascii="Times New Roman" w:eastAsia="新細明體" w:hAnsi="Times New Roman" w:cs="Times New Roman"/>
          <w:color w:val="000000"/>
          <w:kern w:val="0"/>
          <w:sz w:val="27"/>
          <w:szCs w:val="27"/>
        </w:rPr>
        <w:t>射線照射園產品的一種採收後處理手段。輻照處理的目的是做為</w:t>
      </w:r>
      <w:proofErr w:type="gramStart"/>
      <w:r w:rsidRPr="00FA7C8D">
        <w:rPr>
          <w:rFonts w:ascii="Times New Roman" w:eastAsia="新細明體" w:hAnsi="Times New Roman" w:cs="Times New Roman"/>
          <w:color w:val="000000"/>
          <w:kern w:val="0"/>
          <w:sz w:val="27"/>
          <w:szCs w:val="27"/>
        </w:rPr>
        <w:t>一種滅蟲處理</w:t>
      </w:r>
      <w:proofErr w:type="gramEnd"/>
      <w:r w:rsidRPr="00FA7C8D">
        <w:rPr>
          <w:rFonts w:ascii="Times New Roman" w:eastAsia="新細明體" w:hAnsi="Times New Roman" w:cs="Times New Roman"/>
          <w:color w:val="000000"/>
          <w:kern w:val="0"/>
          <w:sz w:val="27"/>
          <w:szCs w:val="27"/>
        </w:rPr>
        <w:t>方法，或是抑制芽體的生長發育及果實</w:t>
      </w:r>
      <w:proofErr w:type="gramStart"/>
      <w:r w:rsidRPr="00FA7C8D">
        <w:rPr>
          <w:rFonts w:ascii="Times New Roman" w:eastAsia="新細明體" w:hAnsi="Times New Roman" w:cs="Times New Roman"/>
          <w:color w:val="000000"/>
          <w:kern w:val="0"/>
          <w:sz w:val="27"/>
          <w:szCs w:val="27"/>
        </w:rPr>
        <w:t>後熟</w:t>
      </w:r>
      <w:proofErr w:type="gramEnd"/>
      <w:r w:rsidRPr="00FA7C8D">
        <w:rPr>
          <w:rFonts w:ascii="Times New Roman" w:eastAsia="新細明體" w:hAnsi="Times New Roman" w:cs="Times New Roman"/>
          <w:color w:val="000000"/>
          <w:kern w:val="0"/>
          <w:sz w:val="27"/>
          <w:szCs w:val="27"/>
        </w:rPr>
        <w:t>以延長產品的貨架壽命。</w:t>
      </w:r>
    </w:p>
    <w:p w:rsidR="00FA7C8D" w:rsidRPr="00FA7C8D" w:rsidRDefault="00FA7C8D" w:rsidP="00FA7C8D">
      <w:pPr>
        <w:widowControl/>
        <w:numPr>
          <w:ilvl w:val="0"/>
          <w:numId w:val="8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8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r w:rsidRPr="00FA7C8D">
        <w:rPr>
          <w:rFonts w:ascii="Times New Roman" w:eastAsia="新細明體" w:hAnsi="Times New Roman" w:cs="Times New Roman"/>
          <w:color w:val="000000"/>
          <w:kern w:val="0"/>
          <w:sz w:val="27"/>
          <w:szCs w:val="27"/>
        </w:rPr>
        <w:t xml:space="preserve">;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有害生物防治</w:t>
      </w:r>
    </w:p>
    <w:p w:rsidR="00FA7C8D" w:rsidRPr="00FA7C8D" w:rsidRDefault="00FA7C8D" w:rsidP="00FA7C8D">
      <w:pPr>
        <w:widowControl/>
        <w:numPr>
          <w:ilvl w:val="0"/>
          <w:numId w:val="8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/C16-2535.HTML#C16-2540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2563. </w:t>
      </w:r>
      <w:r w:rsidRPr="00FA7C8D">
        <w:rPr>
          <w:rFonts w:ascii="Times New Roman" w:eastAsia="新細明體" w:hAnsi="Times New Roman" w:cs="Times New Roman"/>
          <w:b/>
          <w:bCs/>
          <w:color w:val="000000"/>
          <w:kern w:val="0"/>
          <w:sz w:val="27"/>
          <w:szCs w:val="27"/>
        </w:rPr>
        <w:t>機械性傷害</w:t>
      </w:r>
      <w:r w:rsidRPr="00FA7C8D">
        <w:rPr>
          <w:rFonts w:ascii="Times New Roman" w:eastAsia="新細明體" w:hAnsi="Times New Roman" w:cs="Times New Roman"/>
          <w:b/>
          <w:bCs/>
          <w:color w:val="000000"/>
          <w:kern w:val="0"/>
          <w:sz w:val="27"/>
          <w:szCs w:val="27"/>
        </w:rPr>
        <w:t xml:space="preserve"> (mechanical injury)</w:t>
      </w:r>
    </w:p>
    <w:p w:rsidR="00FA7C8D" w:rsidRPr="00FA7C8D" w:rsidRDefault="00FA7C8D" w:rsidP="00FA7C8D">
      <w:pPr>
        <w:widowControl/>
        <w:numPr>
          <w:ilvl w:val="0"/>
          <w:numId w:val="8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physical injury</w:t>
      </w:r>
    </w:p>
    <w:p w:rsidR="00FA7C8D" w:rsidRPr="00FA7C8D" w:rsidRDefault="00FA7C8D" w:rsidP="00FA7C8D">
      <w:pPr>
        <w:widowControl/>
        <w:numPr>
          <w:ilvl w:val="0"/>
          <w:numId w:val="8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指園產品</w:t>
      </w:r>
      <w:proofErr w:type="gramEnd"/>
      <w:r w:rsidRPr="00FA7C8D">
        <w:rPr>
          <w:rFonts w:ascii="Times New Roman" w:eastAsia="新細明體" w:hAnsi="Times New Roman" w:cs="Times New Roman"/>
          <w:color w:val="000000"/>
          <w:kern w:val="0"/>
          <w:sz w:val="27"/>
          <w:szCs w:val="27"/>
        </w:rPr>
        <w:t>因受到外力與實體接觸而造成的傷害，包括切割</w:t>
      </w:r>
      <w:r w:rsidRPr="00FA7C8D">
        <w:rPr>
          <w:rFonts w:ascii="Times New Roman" w:eastAsia="新細明體" w:hAnsi="Times New Roman" w:cs="Times New Roman"/>
          <w:color w:val="000000"/>
          <w:kern w:val="0"/>
          <w:sz w:val="27"/>
          <w:szCs w:val="27"/>
        </w:rPr>
        <w:t>(cut)</w:t>
      </w:r>
      <w:r w:rsidRPr="00FA7C8D">
        <w:rPr>
          <w:rFonts w:ascii="Times New Roman" w:eastAsia="新細明體" w:hAnsi="Times New Roman" w:cs="Times New Roman"/>
          <w:color w:val="000000"/>
          <w:kern w:val="0"/>
          <w:sz w:val="27"/>
          <w:szCs w:val="27"/>
        </w:rPr>
        <w:t>、擠壓</w:t>
      </w:r>
      <w:r w:rsidRPr="00FA7C8D">
        <w:rPr>
          <w:rFonts w:ascii="Times New Roman" w:eastAsia="新細明體" w:hAnsi="Times New Roman" w:cs="Times New Roman"/>
          <w:color w:val="000000"/>
          <w:kern w:val="0"/>
          <w:sz w:val="27"/>
          <w:szCs w:val="27"/>
        </w:rPr>
        <w:t>(compression)</w:t>
      </w:r>
      <w:r w:rsidRPr="00FA7C8D">
        <w:rPr>
          <w:rFonts w:ascii="Times New Roman" w:eastAsia="新細明體" w:hAnsi="Times New Roman" w:cs="Times New Roman"/>
          <w:color w:val="000000"/>
          <w:kern w:val="0"/>
          <w:sz w:val="27"/>
          <w:szCs w:val="27"/>
        </w:rPr>
        <w:t>、碰撞</w:t>
      </w:r>
      <w:r w:rsidRPr="00FA7C8D">
        <w:rPr>
          <w:rFonts w:ascii="Times New Roman" w:eastAsia="新細明體" w:hAnsi="Times New Roman" w:cs="Times New Roman"/>
          <w:color w:val="000000"/>
          <w:kern w:val="0"/>
          <w:sz w:val="27"/>
          <w:szCs w:val="27"/>
        </w:rPr>
        <w:t>(impact)</w:t>
      </w:r>
      <w:r w:rsidRPr="00FA7C8D">
        <w:rPr>
          <w:rFonts w:ascii="Times New Roman" w:eastAsia="新細明體" w:hAnsi="Times New Roman" w:cs="Times New Roman"/>
          <w:color w:val="000000"/>
          <w:kern w:val="0"/>
          <w:sz w:val="27"/>
          <w:szCs w:val="27"/>
        </w:rPr>
        <w:t>、摩擦</w:t>
      </w:r>
      <w:r w:rsidRPr="00FA7C8D">
        <w:rPr>
          <w:rFonts w:ascii="Times New Roman" w:eastAsia="新細明體" w:hAnsi="Times New Roman" w:cs="Times New Roman"/>
          <w:color w:val="000000"/>
          <w:kern w:val="0"/>
          <w:sz w:val="27"/>
          <w:szCs w:val="27"/>
        </w:rPr>
        <w:t>(vibration)</w:t>
      </w:r>
      <w:r w:rsidRPr="00FA7C8D">
        <w:rPr>
          <w:rFonts w:ascii="Times New Roman" w:eastAsia="新細明體" w:hAnsi="Times New Roman" w:cs="Times New Roman"/>
          <w:color w:val="000000"/>
          <w:kern w:val="0"/>
          <w:sz w:val="27"/>
          <w:szCs w:val="27"/>
        </w:rPr>
        <w:t>等，這些傷害會影響產品組織構造的完整，使得表皮破裂，細胞破損，進而造成生理與病理上的變化，使產品品質降低。機械性傷害是園產品</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收後處理、運銷過程中最常發生的一種傷害。</w:t>
      </w:r>
    </w:p>
    <w:p w:rsidR="00FA7C8D" w:rsidRPr="00FA7C8D" w:rsidRDefault="00FA7C8D" w:rsidP="00FA7C8D">
      <w:pPr>
        <w:widowControl/>
        <w:numPr>
          <w:ilvl w:val="0"/>
          <w:numId w:val="8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8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/C16-2535.HTML#C16-2563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2581. </w:t>
      </w:r>
      <w:r w:rsidRPr="00FA7C8D">
        <w:rPr>
          <w:rFonts w:ascii="Times New Roman" w:eastAsia="新細明體" w:hAnsi="Times New Roman" w:cs="Times New Roman"/>
          <w:b/>
          <w:bCs/>
          <w:color w:val="000000"/>
          <w:kern w:val="0"/>
          <w:sz w:val="27"/>
          <w:szCs w:val="27"/>
        </w:rPr>
        <w:t>選別</w:t>
      </w:r>
      <w:r w:rsidRPr="00FA7C8D">
        <w:rPr>
          <w:rFonts w:ascii="Times New Roman" w:eastAsia="新細明體" w:hAnsi="Times New Roman" w:cs="Times New Roman"/>
          <w:b/>
          <w:bCs/>
          <w:color w:val="000000"/>
          <w:kern w:val="0"/>
          <w:sz w:val="27"/>
          <w:szCs w:val="27"/>
        </w:rPr>
        <w:t xml:space="preserve"> (sorting)</w:t>
      </w:r>
    </w:p>
    <w:p w:rsidR="00FA7C8D" w:rsidRPr="00FA7C8D" w:rsidRDefault="00FA7C8D" w:rsidP="00FA7C8D">
      <w:pPr>
        <w:widowControl/>
        <w:numPr>
          <w:ilvl w:val="0"/>
          <w:numId w:val="8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將園產品</w:t>
      </w:r>
      <w:proofErr w:type="gramEnd"/>
      <w:r w:rsidRPr="00FA7C8D">
        <w:rPr>
          <w:rFonts w:ascii="Times New Roman" w:eastAsia="新細明體" w:hAnsi="Times New Roman" w:cs="Times New Roman"/>
          <w:color w:val="000000"/>
          <w:kern w:val="0"/>
          <w:sz w:val="27"/>
          <w:szCs w:val="27"/>
        </w:rPr>
        <w:t>依其成熟度、形狀、顏色或其他物理性狀加以區別分類，選別的方式可以分為人工選別及機械自動化選別。</w:t>
      </w:r>
    </w:p>
    <w:p w:rsidR="00FA7C8D" w:rsidRPr="00FA7C8D" w:rsidRDefault="00FA7C8D" w:rsidP="00FA7C8D">
      <w:pPr>
        <w:widowControl/>
        <w:numPr>
          <w:ilvl w:val="0"/>
          <w:numId w:val="8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8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8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/C16-2581.HTML#C16-2581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2711. </w:t>
      </w:r>
      <w:r w:rsidRPr="00FA7C8D">
        <w:rPr>
          <w:rFonts w:ascii="Times New Roman" w:eastAsia="新細明體" w:hAnsi="Times New Roman" w:cs="Times New Roman"/>
          <w:b/>
          <w:bCs/>
          <w:color w:val="000000"/>
          <w:kern w:val="0"/>
          <w:sz w:val="27"/>
          <w:szCs w:val="27"/>
        </w:rPr>
        <w:t>覆蓋堆藏</w:t>
      </w:r>
      <w:r w:rsidRPr="00FA7C8D">
        <w:rPr>
          <w:rFonts w:ascii="Times New Roman" w:eastAsia="新細明體" w:hAnsi="Times New Roman" w:cs="Times New Roman"/>
          <w:b/>
          <w:bCs/>
          <w:color w:val="000000"/>
          <w:kern w:val="0"/>
          <w:sz w:val="27"/>
          <w:szCs w:val="27"/>
        </w:rPr>
        <w:t xml:space="preserve"> (clamp storage)</w:t>
      </w:r>
    </w:p>
    <w:p w:rsidR="00FA7C8D" w:rsidRPr="00FA7C8D" w:rsidRDefault="00FA7C8D" w:rsidP="00FA7C8D">
      <w:pPr>
        <w:widowControl/>
        <w:numPr>
          <w:ilvl w:val="0"/>
          <w:numId w:val="8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covered heap</w:t>
      </w:r>
    </w:p>
    <w:p w:rsidR="00FA7C8D" w:rsidRPr="00FA7C8D" w:rsidRDefault="00FA7C8D" w:rsidP="00FA7C8D">
      <w:pPr>
        <w:widowControl/>
        <w:numPr>
          <w:ilvl w:val="0"/>
          <w:numId w:val="8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是普通貯藏的一種方式，將產品堆放在地上，上面以稻草、麥</w:t>
      </w:r>
      <w:proofErr w:type="gramStart"/>
      <w:r w:rsidRPr="00FA7C8D">
        <w:rPr>
          <w:rFonts w:ascii="Times New Roman" w:eastAsia="新細明體" w:hAnsi="Times New Roman" w:cs="Times New Roman"/>
          <w:color w:val="000000"/>
          <w:kern w:val="0"/>
          <w:sz w:val="27"/>
          <w:szCs w:val="27"/>
        </w:rPr>
        <w:t>稈</w:t>
      </w:r>
      <w:proofErr w:type="gramEnd"/>
      <w:r w:rsidRPr="00FA7C8D">
        <w:rPr>
          <w:rFonts w:ascii="Times New Roman" w:eastAsia="新細明體" w:hAnsi="Times New Roman" w:cs="Times New Roman"/>
          <w:color w:val="000000"/>
          <w:kern w:val="0"/>
          <w:sz w:val="27"/>
          <w:szCs w:val="27"/>
        </w:rPr>
        <w:t>、泥土或塑膠布等材料加以覆蓋，利用其底部簡單的通風管或以直接打開、蓋上覆蓋的方式來調節產品的溫度，使其維持在某一低溫範圍內以進行貯藏。</w:t>
      </w:r>
    </w:p>
    <w:p w:rsidR="00FA7C8D" w:rsidRPr="00FA7C8D" w:rsidRDefault="00FA7C8D" w:rsidP="00FA7C8D">
      <w:pPr>
        <w:widowControl/>
        <w:numPr>
          <w:ilvl w:val="0"/>
          <w:numId w:val="8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普通貯藏</w:t>
      </w:r>
    </w:p>
    <w:p w:rsidR="00FA7C8D" w:rsidRPr="00FA7C8D" w:rsidRDefault="00FA7C8D" w:rsidP="00FA7C8D">
      <w:pPr>
        <w:widowControl/>
        <w:numPr>
          <w:ilvl w:val="0"/>
          <w:numId w:val="8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8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/C18-2707.HTML#C18-2711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0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2725. </w:t>
      </w:r>
      <w:proofErr w:type="gramStart"/>
      <w:r w:rsidRPr="00FA7C8D">
        <w:rPr>
          <w:rFonts w:ascii="Times New Roman" w:eastAsia="新細明體" w:hAnsi="Times New Roman" w:cs="Times New Roman"/>
          <w:b/>
          <w:bCs/>
          <w:color w:val="000000"/>
          <w:kern w:val="0"/>
          <w:sz w:val="27"/>
          <w:szCs w:val="27"/>
        </w:rPr>
        <w:t>燻</w:t>
      </w:r>
      <w:proofErr w:type="gramEnd"/>
      <w:r w:rsidRPr="00FA7C8D">
        <w:rPr>
          <w:rFonts w:ascii="Times New Roman" w:eastAsia="新細明體" w:hAnsi="Times New Roman" w:cs="Times New Roman"/>
          <w:b/>
          <w:bCs/>
          <w:color w:val="000000"/>
          <w:kern w:val="0"/>
          <w:sz w:val="27"/>
          <w:szCs w:val="27"/>
        </w:rPr>
        <w:t>蒸</w:t>
      </w:r>
      <w:r w:rsidRPr="00FA7C8D">
        <w:rPr>
          <w:rFonts w:ascii="Times New Roman" w:eastAsia="新細明體" w:hAnsi="Times New Roman" w:cs="Times New Roman"/>
          <w:b/>
          <w:bCs/>
          <w:color w:val="000000"/>
          <w:kern w:val="0"/>
          <w:sz w:val="27"/>
          <w:szCs w:val="27"/>
        </w:rPr>
        <w:t xml:space="preserve"> (fumigation)</w:t>
      </w:r>
    </w:p>
    <w:p w:rsidR="00FA7C8D" w:rsidRPr="00FA7C8D" w:rsidRDefault="00FA7C8D" w:rsidP="00FA7C8D">
      <w:pPr>
        <w:widowControl/>
        <w:numPr>
          <w:ilvl w:val="0"/>
          <w:numId w:val="8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將園產品</w:t>
      </w:r>
      <w:proofErr w:type="gramEnd"/>
      <w:r w:rsidRPr="00FA7C8D">
        <w:rPr>
          <w:rFonts w:ascii="Times New Roman" w:eastAsia="新細明體" w:hAnsi="Times New Roman" w:cs="Times New Roman"/>
          <w:color w:val="000000"/>
          <w:kern w:val="0"/>
          <w:sz w:val="27"/>
          <w:szCs w:val="27"/>
        </w:rPr>
        <w:t>放在密閉空間內，以氣態藥劑處理一段時間以殺死或抑制園產品所帶的害蟲、蟲卵及病原菌，常用的</w:t>
      </w:r>
      <w:proofErr w:type="gramStart"/>
      <w:r w:rsidRPr="00FA7C8D">
        <w:rPr>
          <w:rFonts w:ascii="Times New Roman" w:eastAsia="新細明體" w:hAnsi="Times New Roman" w:cs="Times New Roman"/>
          <w:color w:val="000000"/>
          <w:kern w:val="0"/>
          <w:sz w:val="27"/>
          <w:szCs w:val="27"/>
        </w:rPr>
        <w:t>燻蒸</w:t>
      </w:r>
      <w:proofErr w:type="gramEnd"/>
      <w:r w:rsidRPr="00FA7C8D">
        <w:rPr>
          <w:rFonts w:ascii="Times New Roman" w:eastAsia="新細明體" w:hAnsi="Times New Roman" w:cs="Times New Roman"/>
          <w:color w:val="000000"/>
          <w:kern w:val="0"/>
          <w:sz w:val="27"/>
          <w:szCs w:val="27"/>
        </w:rPr>
        <w:t>劑有二溴乙烷</w:t>
      </w:r>
      <w:r w:rsidRPr="00FA7C8D">
        <w:rPr>
          <w:rFonts w:ascii="Times New Roman" w:eastAsia="新細明體" w:hAnsi="Times New Roman" w:cs="Times New Roman"/>
          <w:color w:val="000000"/>
          <w:kern w:val="0"/>
          <w:sz w:val="27"/>
          <w:szCs w:val="27"/>
        </w:rPr>
        <w:t>(ethylene dibromide;EDB)</w:t>
      </w:r>
      <w:r w:rsidRPr="00FA7C8D">
        <w:rPr>
          <w:rFonts w:ascii="Times New Roman" w:eastAsia="新細明體" w:hAnsi="Times New Roman" w:cs="Times New Roman"/>
          <w:color w:val="000000"/>
          <w:kern w:val="0"/>
          <w:sz w:val="27"/>
          <w:szCs w:val="27"/>
        </w:rPr>
        <w:t>、溴化甲烷</w:t>
      </w:r>
      <w:r w:rsidRPr="00FA7C8D">
        <w:rPr>
          <w:rFonts w:ascii="Times New Roman" w:eastAsia="新細明體" w:hAnsi="Times New Roman" w:cs="Times New Roman"/>
          <w:color w:val="000000"/>
          <w:kern w:val="0"/>
          <w:sz w:val="27"/>
          <w:szCs w:val="27"/>
        </w:rPr>
        <w:t>(methyl bromide;MB)</w:t>
      </w:r>
      <w:r w:rsidRPr="00FA7C8D">
        <w:rPr>
          <w:rFonts w:ascii="Times New Roman" w:eastAsia="新細明體" w:hAnsi="Times New Roman" w:cs="Times New Roman"/>
          <w:color w:val="000000"/>
          <w:kern w:val="0"/>
          <w:sz w:val="27"/>
          <w:szCs w:val="27"/>
        </w:rPr>
        <w:t>、氫氰酸</w:t>
      </w:r>
      <w:r w:rsidRPr="00FA7C8D">
        <w:rPr>
          <w:rFonts w:ascii="Times New Roman" w:eastAsia="新細明體" w:hAnsi="Times New Roman" w:cs="Times New Roman"/>
          <w:color w:val="000000"/>
          <w:kern w:val="0"/>
          <w:sz w:val="27"/>
          <w:szCs w:val="27"/>
        </w:rPr>
        <w:t>(hydrocyanic acid;HCN)</w:t>
      </w:r>
      <w:r w:rsidRPr="00FA7C8D">
        <w:rPr>
          <w:rFonts w:ascii="Times New Roman" w:eastAsia="新細明體" w:hAnsi="Times New Roman" w:cs="Times New Roman"/>
          <w:color w:val="000000"/>
          <w:kern w:val="0"/>
          <w:sz w:val="27"/>
          <w:szCs w:val="27"/>
        </w:rPr>
        <w:t>、二氧化硫</w:t>
      </w:r>
      <w:r w:rsidRPr="00FA7C8D">
        <w:rPr>
          <w:rFonts w:ascii="Times New Roman" w:eastAsia="新細明體" w:hAnsi="Times New Roman" w:cs="Times New Roman"/>
          <w:color w:val="000000"/>
          <w:kern w:val="0"/>
          <w:sz w:val="27"/>
          <w:szCs w:val="27"/>
        </w:rPr>
        <w:t>(sulfur dioxide;SO2)</w:t>
      </w:r>
      <w:r w:rsidRPr="00FA7C8D">
        <w:rPr>
          <w:rFonts w:ascii="Times New Roman" w:eastAsia="新細明體" w:hAnsi="Times New Roman" w:cs="Times New Roman"/>
          <w:color w:val="000000"/>
          <w:kern w:val="0"/>
          <w:sz w:val="27"/>
          <w:szCs w:val="27"/>
        </w:rPr>
        <w:t>等。</w:t>
      </w:r>
    </w:p>
    <w:p w:rsidR="00FA7C8D" w:rsidRPr="00FA7C8D" w:rsidRDefault="00FA7C8D" w:rsidP="00FA7C8D">
      <w:pPr>
        <w:widowControl/>
        <w:numPr>
          <w:ilvl w:val="0"/>
          <w:numId w:val="8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8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r w:rsidRPr="00FA7C8D">
        <w:rPr>
          <w:rFonts w:ascii="Times New Roman" w:eastAsia="新細明體" w:hAnsi="Times New Roman" w:cs="Times New Roman"/>
          <w:color w:val="000000"/>
          <w:kern w:val="0"/>
          <w:sz w:val="27"/>
          <w:szCs w:val="27"/>
        </w:rPr>
        <w:t xml:space="preserve">; </w:t>
      </w:r>
      <w:r w:rsidRPr="00FA7C8D">
        <w:rPr>
          <w:rFonts w:ascii="Times New Roman" w:eastAsia="新細明體" w:hAnsi="Times New Roman" w:cs="Times New Roman"/>
          <w:color w:val="000000"/>
          <w:kern w:val="0"/>
          <w:sz w:val="27"/>
          <w:szCs w:val="27"/>
        </w:rPr>
        <w:t>植物保護</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有害生物防治</w:t>
      </w:r>
    </w:p>
    <w:p w:rsidR="00FA7C8D" w:rsidRPr="00FA7C8D" w:rsidRDefault="00FA7C8D" w:rsidP="00FA7C8D">
      <w:pPr>
        <w:widowControl/>
        <w:numPr>
          <w:ilvl w:val="0"/>
          <w:numId w:val="8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/C18-2707.HTML#C18-2725</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2790. </w:t>
      </w:r>
      <w:proofErr w:type="gramStart"/>
      <w:r w:rsidRPr="00FA7C8D">
        <w:rPr>
          <w:rFonts w:ascii="Times New Roman" w:eastAsia="新細明體" w:hAnsi="Times New Roman" w:cs="Times New Roman"/>
          <w:b/>
          <w:bCs/>
          <w:color w:val="000000"/>
          <w:kern w:val="0"/>
          <w:sz w:val="27"/>
          <w:szCs w:val="27"/>
        </w:rPr>
        <w:t>癒</w:t>
      </w:r>
      <w:proofErr w:type="gramEnd"/>
      <w:r w:rsidRPr="00FA7C8D">
        <w:rPr>
          <w:rFonts w:ascii="Times New Roman" w:eastAsia="新細明體" w:hAnsi="Times New Roman" w:cs="Times New Roman"/>
          <w:b/>
          <w:bCs/>
          <w:color w:val="000000"/>
          <w:kern w:val="0"/>
          <w:sz w:val="27"/>
          <w:szCs w:val="27"/>
        </w:rPr>
        <w:t>傷處理</w:t>
      </w:r>
      <w:r w:rsidRPr="00FA7C8D">
        <w:rPr>
          <w:rFonts w:ascii="Times New Roman" w:eastAsia="新細明體" w:hAnsi="Times New Roman" w:cs="Times New Roman"/>
          <w:b/>
          <w:bCs/>
          <w:color w:val="000000"/>
          <w:kern w:val="0"/>
          <w:sz w:val="27"/>
          <w:szCs w:val="27"/>
        </w:rPr>
        <w:t xml:space="preserve"> (curing)</w:t>
      </w:r>
    </w:p>
    <w:p w:rsidR="00FA7C8D" w:rsidRPr="00FA7C8D" w:rsidRDefault="00FA7C8D" w:rsidP="00FA7C8D">
      <w:pPr>
        <w:widowControl/>
        <w:numPr>
          <w:ilvl w:val="0"/>
          <w:numId w:val="8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癒</w:t>
      </w:r>
      <w:proofErr w:type="gramEnd"/>
      <w:r w:rsidRPr="00FA7C8D">
        <w:rPr>
          <w:rFonts w:ascii="Times New Roman" w:eastAsia="新細明體" w:hAnsi="Times New Roman" w:cs="Times New Roman"/>
          <w:color w:val="000000"/>
          <w:kern w:val="0"/>
          <w:sz w:val="27"/>
          <w:szCs w:val="27"/>
        </w:rPr>
        <w:t>傷、療傷、調理、發汗</w:t>
      </w:r>
    </w:p>
    <w:p w:rsidR="00FA7C8D" w:rsidRPr="00FA7C8D" w:rsidRDefault="00FA7C8D" w:rsidP="00FA7C8D">
      <w:pPr>
        <w:widowControl/>
        <w:numPr>
          <w:ilvl w:val="0"/>
          <w:numId w:val="8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收後，將產品放在一個特定的環境條件下一段時間，讓產品表面的傷口能夠迅速癒合或讓表皮乾枯形成保護層，以減少貯藏期間的失水及防止微生物入侵造成腐爛。</w:t>
      </w:r>
    </w:p>
    <w:p w:rsidR="00FA7C8D" w:rsidRPr="00FA7C8D" w:rsidRDefault="00FA7C8D" w:rsidP="00FA7C8D">
      <w:pPr>
        <w:widowControl/>
        <w:numPr>
          <w:ilvl w:val="0"/>
          <w:numId w:val="8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p>
    <w:p w:rsidR="00FA7C8D" w:rsidRPr="00FA7C8D" w:rsidRDefault="00FA7C8D" w:rsidP="00FA7C8D">
      <w:pPr>
        <w:widowControl/>
        <w:numPr>
          <w:ilvl w:val="0"/>
          <w:numId w:val="8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8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/C18-2744.HTML#C18-2790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1"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 xml:space="preserve">2956. </w:t>
      </w:r>
      <w:r w:rsidRPr="00FA7C8D">
        <w:rPr>
          <w:rFonts w:ascii="Times New Roman" w:eastAsia="新細明體" w:hAnsi="Times New Roman" w:cs="Times New Roman"/>
          <w:b/>
          <w:bCs/>
          <w:color w:val="000000"/>
          <w:kern w:val="0"/>
          <w:sz w:val="27"/>
          <w:szCs w:val="27"/>
        </w:rPr>
        <w:t>露點</w:t>
      </w:r>
      <w:r w:rsidRPr="00FA7C8D">
        <w:rPr>
          <w:rFonts w:ascii="Times New Roman" w:eastAsia="新細明體" w:hAnsi="Times New Roman" w:cs="Times New Roman"/>
          <w:b/>
          <w:bCs/>
          <w:color w:val="000000"/>
          <w:kern w:val="0"/>
          <w:sz w:val="27"/>
          <w:szCs w:val="27"/>
        </w:rPr>
        <w:t xml:space="preserve"> (dew point)</w:t>
      </w:r>
    </w:p>
    <w:p w:rsidR="00FA7C8D" w:rsidRPr="00FA7C8D" w:rsidRDefault="00FA7C8D" w:rsidP="00FA7C8D">
      <w:pPr>
        <w:widowControl/>
        <w:numPr>
          <w:ilvl w:val="0"/>
          <w:numId w:val="8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露點溫度</w:t>
      </w:r>
    </w:p>
    <w:p w:rsidR="00FA7C8D" w:rsidRPr="00FA7C8D" w:rsidRDefault="00FA7C8D" w:rsidP="00FA7C8D">
      <w:pPr>
        <w:widowControl/>
        <w:numPr>
          <w:ilvl w:val="0"/>
          <w:numId w:val="8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dew point temperature</w:t>
      </w:r>
    </w:p>
    <w:p w:rsidR="00FA7C8D" w:rsidRPr="00FA7C8D" w:rsidRDefault="00FA7C8D" w:rsidP="00FA7C8D">
      <w:pPr>
        <w:widowControl/>
        <w:numPr>
          <w:ilvl w:val="0"/>
          <w:numId w:val="8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指空氣中的水蒸氣含量達到飽和程度時之溫度，即在此溫度時空氣之相對濕度為</w:t>
      </w:r>
      <w:r w:rsidRPr="00FA7C8D">
        <w:rPr>
          <w:rFonts w:ascii="Times New Roman" w:eastAsia="新細明體" w:hAnsi="Times New Roman" w:cs="Times New Roman"/>
          <w:color w:val="000000"/>
          <w:kern w:val="0"/>
          <w:sz w:val="27"/>
          <w:szCs w:val="27"/>
        </w:rPr>
        <w:t>100%</w:t>
      </w:r>
      <w:r w:rsidRPr="00FA7C8D">
        <w:rPr>
          <w:rFonts w:ascii="Times New Roman" w:eastAsia="新細明體" w:hAnsi="Times New Roman" w:cs="Times New Roman"/>
          <w:color w:val="000000"/>
          <w:kern w:val="0"/>
          <w:sz w:val="27"/>
          <w:szCs w:val="27"/>
        </w:rPr>
        <w:t>。當空氣溫度低於露點時，水氣會凝結成小水珠。</w:t>
      </w:r>
    </w:p>
    <w:p w:rsidR="00FA7C8D" w:rsidRPr="00FA7C8D" w:rsidRDefault="00FA7C8D" w:rsidP="00FA7C8D">
      <w:pPr>
        <w:widowControl/>
        <w:numPr>
          <w:ilvl w:val="0"/>
          <w:numId w:val="8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溫度</w:t>
      </w:r>
    </w:p>
    <w:p w:rsidR="00FA7C8D" w:rsidRPr="00FA7C8D" w:rsidRDefault="00FA7C8D" w:rsidP="00FA7C8D">
      <w:pPr>
        <w:widowControl/>
        <w:numPr>
          <w:ilvl w:val="0"/>
          <w:numId w:val="8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8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7"/>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/C21-2847.HTML#C21-2856</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2"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2913. 1-</w:t>
      </w:r>
      <w:r w:rsidRPr="00FA7C8D">
        <w:rPr>
          <w:rFonts w:ascii="Times New Roman" w:eastAsia="新細明體" w:hAnsi="Times New Roman" w:cs="Times New Roman"/>
          <w:b/>
          <w:bCs/>
          <w:color w:val="000000"/>
          <w:kern w:val="0"/>
          <w:sz w:val="27"/>
          <w:szCs w:val="27"/>
        </w:rPr>
        <w:t>氨基環丙烷</w:t>
      </w:r>
      <w:r w:rsidRPr="00FA7C8D">
        <w:rPr>
          <w:rFonts w:ascii="Times New Roman" w:eastAsia="新細明體" w:hAnsi="Times New Roman" w:cs="Times New Roman"/>
          <w:b/>
          <w:bCs/>
          <w:color w:val="000000"/>
          <w:kern w:val="0"/>
          <w:sz w:val="27"/>
          <w:szCs w:val="27"/>
        </w:rPr>
        <w:t>-1-</w:t>
      </w:r>
      <w:r w:rsidRPr="00FA7C8D">
        <w:rPr>
          <w:rFonts w:ascii="Times New Roman" w:eastAsia="新細明體" w:hAnsi="Times New Roman" w:cs="Times New Roman"/>
          <w:b/>
          <w:bCs/>
          <w:color w:val="000000"/>
          <w:kern w:val="0"/>
          <w:sz w:val="27"/>
          <w:szCs w:val="27"/>
        </w:rPr>
        <w:t>羧酸</w:t>
      </w:r>
      <w:r w:rsidRPr="00FA7C8D">
        <w:rPr>
          <w:rFonts w:ascii="Times New Roman" w:eastAsia="新細明體" w:hAnsi="Times New Roman" w:cs="Times New Roman"/>
          <w:b/>
          <w:bCs/>
          <w:color w:val="000000"/>
          <w:kern w:val="0"/>
          <w:sz w:val="27"/>
          <w:szCs w:val="27"/>
        </w:rPr>
        <w:t xml:space="preserve"> (ACC)</w:t>
      </w:r>
    </w:p>
    <w:p w:rsidR="00FA7C8D" w:rsidRPr="00FA7C8D" w:rsidRDefault="00FA7C8D" w:rsidP="00FA7C8D">
      <w:pPr>
        <w:widowControl/>
        <w:numPr>
          <w:ilvl w:val="0"/>
          <w:numId w:val="8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1-aminocyclopropane-1-carboxylic acid</w:t>
      </w:r>
    </w:p>
    <w:p w:rsidR="00FA7C8D" w:rsidRPr="00FA7C8D" w:rsidRDefault="00FA7C8D" w:rsidP="00FA7C8D">
      <w:pPr>
        <w:widowControl/>
        <w:numPr>
          <w:ilvl w:val="0"/>
          <w:numId w:val="8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是高等植物體內乙烯生合成路徑中，乙烯生成的立即前趨物質。由</w:t>
      </w:r>
      <w:r w:rsidRPr="00FA7C8D">
        <w:rPr>
          <w:rFonts w:ascii="Times New Roman" w:eastAsia="新細明體" w:hAnsi="Times New Roman" w:cs="Times New Roman"/>
          <w:color w:val="000000"/>
          <w:kern w:val="0"/>
          <w:sz w:val="27"/>
          <w:szCs w:val="27"/>
        </w:rPr>
        <w:t>S-</w:t>
      </w:r>
      <w:r w:rsidRPr="00FA7C8D">
        <w:rPr>
          <w:rFonts w:ascii="Times New Roman" w:eastAsia="新細明體" w:hAnsi="Times New Roman" w:cs="Times New Roman"/>
          <w:color w:val="000000"/>
          <w:kern w:val="0"/>
          <w:sz w:val="27"/>
          <w:szCs w:val="27"/>
        </w:rPr>
        <w:t>腺桥甲硫氨酸</w:t>
      </w:r>
      <w:r w:rsidRPr="00FA7C8D">
        <w:rPr>
          <w:rFonts w:ascii="Times New Roman" w:eastAsia="新細明體" w:hAnsi="Times New Roman" w:cs="Times New Roman"/>
          <w:color w:val="000000"/>
          <w:kern w:val="0"/>
          <w:sz w:val="27"/>
          <w:szCs w:val="27"/>
        </w:rPr>
        <w:t>(S-adenosyl methionine, SAM)</w:t>
      </w:r>
      <w:r w:rsidRPr="00FA7C8D">
        <w:rPr>
          <w:rFonts w:ascii="Times New Roman" w:eastAsia="新細明體" w:hAnsi="Times New Roman" w:cs="Times New Roman"/>
          <w:color w:val="000000"/>
          <w:kern w:val="0"/>
          <w:sz w:val="27"/>
          <w:szCs w:val="27"/>
        </w:rPr>
        <w:t>經由</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合成酶催化生成。</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經由</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氧化酶氧化為乙烯。植物體內</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含量多寡直接與其乙烯之生成量有密切關係。</w:t>
      </w:r>
    </w:p>
    <w:p w:rsidR="00FA7C8D" w:rsidRPr="00FA7C8D" w:rsidRDefault="00FA7C8D" w:rsidP="00FA7C8D">
      <w:pPr>
        <w:widowControl/>
        <w:numPr>
          <w:ilvl w:val="0"/>
          <w:numId w:val="8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8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8"/>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/C90-2913.HTML#C90-2913</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3"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2917. α-</w:t>
      </w:r>
      <w:r w:rsidRPr="00FA7C8D">
        <w:rPr>
          <w:rFonts w:ascii="Times New Roman" w:eastAsia="新細明體" w:hAnsi="Times New Roman" w:cs="Times New Roman"/>
          <w:b/>
          <w:bCs/>
          <w:color w:val="000000"/>
          <w:kern w:val="0"/>
          <w:sz w:val="27"/>
          <w:szCs w:val="27"/>
        </w:rPr>
        <w:t>氨基</w:t>
      </w:r>
      <w:proofErr w:type="gramStart"/>
      <w:r w:rsidRPr="00FA7C8D">
        <w:rPr>
          <w:rFonts w:ascii="Times New Roman" w:eastAsia="新細明體" w:hAnsi="Times New Roman" w:cs="Times New Roman"/>
          <w:b/>
          <w:bCs/>
          <w:color w:val="000000"/>
          <w:kern w:val="0"/>
          <w:sz w:val="27"/>
          <w:szCs w:val="27"/>
        </w:rPr>
        <w:t>異丁酸</w:t>
      </w:r>
      <w:proofErr w:type="gramEnd"/>
      <w:r w:rsidRPr="00FA7C8D">
        <w:rPr>
          <w:rFonts w:ascii="Times New Roman" w:eastAsia="新細明體" w:hAnsi="Times New Roman" w:cs="Times New Roman"/>
          <w:b/>
          <w:bCs/>
          <w:color w:val="000000"/>
          <w:kern w:val="0"/>
          <w:sz w:val="27"/>
          <w:szCs w:val="27"/>
        </w:rPr>
        <w:t xml:space="preserve"> (α-amino isobutyric acid)</w:t>
      </w:r>
    </w:p>
    <w:p w:rsidR="00FA7C8D" w:rsidRPr="00FA7C8D" w:rsidRDefault="00FA7C8D" w:rsidP="00FA7C8D">
      <w:pPr>
        <w:widowControl/>
        <w:numPr>
          <w:ilvl w:val="0"/>
          <w:numId w:val="8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AIB</w:t>
      </w:r>
    </w:p>
    <w:p w:rsidR="00FA7C8D" w:rsidRPr="00FA7C8D" w:rsidRDefault="00FA7C8D" w:rsidP="00FA7C8D">
      <w:pPr>
        <w:widowControl/>
        <w:numPr>
          <w:ilvl w:val="0"/>
          <w:numId w:val="8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是一種</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氧化酶抑制劑，此化合物之分子構造與</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相近，可與</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競爭</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氧化酶上之結合部位，抑制酵素將</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轉變為乙烯的反應速率。</w:t>
      </w:r>
    </w:p>
    <w:p w:rsidR="00FA7C8D" w:rsidRPr="00FA7C8D" w:rsidRDefault="00FA7C8D" w:rsidP="00FA7C8D">
      <w:pPr>
        <w:widowControl/>
        <w:numPr>
          <w:ilvl w:val="0"/>
          <w:numId w:val="8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乙烯生合成抑制劑</w:t>
      </w:r>
    </w:p>
    <w:p w:rsidR="00FA7C8D" w:rsidRPr="00FA7C8D" w:rsidRDefault="00FA7C8D" w:rsidP="00FA7C8D">
      <w:pPr>
        <w:widowControl/>
        <w:numPr>
          <w:ilvl w:val="0"/>
          <w:numId w:val="8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8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89"/>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/C90-2913.HTML#C90-2917</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4"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2920. ACC</w:t>
      </w:r>
      <w:r w:rsidRPr="00FA7C8D">
        <w:rPr>
          <w:rFonts w:ascii="Times New Roman" w:eastAsia="新細明體" w:hAnsi="Times New Roman" w:cs="Times New Roman"/>
          <w:b/>
          <w:bCs/>
          <w:color w:val="000000"/>
          <w:kern w:val="0"/>
          <w:sz w:val="27"/>
          <w:szCs w:val="27"/>
        </w:rPr>
        <w:t>合成酶</w:t>
      </w:r>
      <w:r w:rsidRPr="00FA7C8D">
        <w:rPr>
          <w:rFonts w:ascii="Times New Roman" w:eastAsia="新細明體" w:hAnsi="Times New Roman" w:cs="Times New Roman"/>
          <w:b/>
          <w:bCs/>
          <w:color w:val="000000"/>
          <w:kern w:val="0"/>
          <w:sz w:val="27"/>
          <w:szCs w:val="27"/>
        </w:rPr>
        <w:t xml:space="preserve"> (ACC synthase)</w:t>
      </w:r>
    </w:p>
    <w:p w:rsidR="00FA7C8D" w:rsidRPr="00FA7C8D" w:rsidRDefault="00FA7C8D" w:rsidP="00FA7C8D">
      <w:pPr>
        <w:widowControl/>
        <w:numPr>
          <w:ilvl w:val="0"/>
          <w:numId w:val="9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高等植物體內乙烯生合成路徑中將</w:t>
      </w:r>
      <w:r w:rsidRPr="00FA7C8D">
        <w:rPr>
          <w:rFonts w:ascii="Times New Roman" w:eastAsia="新細明體" w:hAnsi="Times New Roman" w:cs="Times New Roman"/>
          <w:color w:val="000000"/>
          <w:kern w:val="0"/>
          <w:sz w:val="27"/>
          <w:szCs w:val="27"/>
        </w:rPr>
        <w:t>SAM</w:t>
      </w:r>
      <w:r w:rsidRPr="00FA7C8D">
        <w:rPr>
          <w:rFonts w:ascii="Times New Roman" w:eastAsia="新細明體" w:hAnsi="Times New Roman" w:cs="Times New Roman"/>
          <w:color w:val="000000"/>
          <w:kern w:val="0"/>
          <w:sz w:val="27"/>
          <w:szCs w:val="27"/>
        </w:rPr>
        <w:t>催化轉變為</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之酵素。此一酵素在植物體乙烯生成之調控方面擔任重要角色，植物體之乙烯生合成，主要是由於</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合成酶增加之結果，利用遺傳工程技術減少</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合成酶的基因表現可以有效降低植物體之乙烯生合成量。</w:t>
      </w:r>
    </w:p>
    <w:p w:rsidR="00FA7C8D" w:rsidRPr="00FA7C8D" w:rsidRDefault="00FA7C8D" w:rsidP="00FA7C8D">
      <w:pPr>
        <w:widowControl/>
        <w:numPr>
          <w:ilvl w:val="0"/>
          <w:numId w:val="9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合成酶</w:t>
      </w:r>
    </w:p>
    <w:p w:rsidR="00FA7C8D" w:rsidRPr="00FA7C8D" w:rsidRDefault="00FA7C8D" w:rsidP="00FA7C8D">
      <w:pPr>
        <w:widowControl/>
        <w:numPr>
          <w:ilvl w:val="0"/>
          <w:numId w:val="9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9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90"/>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/C90-2913.HTML#C90-2920</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5"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2921. ACC</w:t>
      </w:r>
      <w:r w:rsidRPr="00FA7C8D">
        <w:rPr>
          <w:rFonts w:ascii="Times New Roman" w:eastAsia="新細明體" w:hAnsi="Times New Roman" w:cs="Times New Roman"/>
          <w:b/>
          <w:bCs/>
          <w:color w:val="000000"/>
          <w:kern w:val="0"/>
          <w:sz w:val="27"/>
          <w:szCs w:val="27"/>
        </w:rPr>
        <w:t>氧化酶</w:t>
      </w:r>
      <w:r w:rsidRPr="00FA7C8D">
        <w:rPr>
          <w:rFonts w:ascii="Times New Roman" w:eastAsia="新細明體" w:hAnsi="Times New Roman" w:cs="Times New Roman"/>
          <w:b/>
          <w:bCs/>
          <w:color w:val="000000"/>
          <w:kern w:val="0"/>
          <w:sz w:val="27"/>
          <w:szCs w:val="27"/>
        </w:rPr>
        <w:t xml:space="preserve"> (ACC oxidase)</w:t>
      </w:r>
    </w:p>
    <w:p w:rsidR="00FA7C8D" w:rsidRPr="00FA7C8D" w:rsidRDefault="00FA7C8D" w:rsidP="00FA7C8D">
      <w:pPr>
        <w:widowControl/>
        <w:numPr>
          <w:ilvl w:val="0"/>
          <w:numId w:val="9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中文同義詞：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乙烯形成酶</w:t>
      </w:r>
    </w:p>
    <w:p w:rsidR="00FA7C8D" w:rsidRPr="00FA7C8D" w:rsidRDefault="00FA7C8D" w:rsidP="00FA7C8D">
      <w:pPr>
        <w:widowControl/>
        <w:numPr>
          <w:ilvl w:val="0"/>
          <w:numId w:val="9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英文同義詞：</w:t>
      </w:r>
      <w:r w:rsidRPr="00FA7C8D">
        <w:rPr>
          <w:rFonts w:ascii="Times New Roman" w:eastAsia="新細明體" w:hAnsi="Times New Roman" w:cs="Times New Roman"/>
          <w:color w:val="000000"/>
          <w:kern w:val="0"/>
          <w:sz w:val="27"/>
          <w:szCs w:val="27"/>
        </w:rPr>
        <w:t xml:space="preserve"> ethylene-forming </w:t>
      </w:r>
      <w:proofErr w:type="gramStart"/>
      <w:r w:rsidRPr="00FA7C8D">
        <w:rPr>
          <w:rFonts w:ascii="Times New Roman" w:eastAsia="新細明體" w:hAnsi="Times New Roman" w:cs="Times New Roman"/>
          <w:color w:val="000000"/>
          <w:kern w:val="0"/>
          <w:sz w:val="27"/>
          <w:szCs w:val="27"/>
        </w:rPr>
        <w:t>enzyme;EFE</w:t>
      </w:r>
      <w:proofErr w:type="gramEnd"/>
    </w:p>
    <w:p w:rsidR="00FA7C8D" w:rsidRPr="00FA7C8D" w:rsidRDefault="00FA7C8D" w:rsidP="00FA7C8D">
      <w:pPr>
        <w:widowControl/>
        <w:numPr>
          <w:ilvl w:val="0"/>
          <w:numId w:val="9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高等植物體內乙烯生合成路徑中將</w:t>
      </w:r>
      <w:r w:rsidRPr="00FA7C8D">
        <w:rPr>
          <w:rFonts w:ascii="Times New Roman" w:eastAsia="新細明體" w:hAnsi="Times New Roman" w:cs="Times New Roman"/>
          <w:color w:val="000000"/>
          <w:kern w:val="0"/>
          <w:sz w:val="27"/>
          <w:szCs w:val="27"/>
        </w:rPr>
        <w:t>ACC</w:t>
      </w:r>
      <w:r w:rsidRPr="00FA7C8D">
        <w:rPr>
          <w:rFonts w:ascii="Times New Roman" w:eastAsia="新細明體" w:hAnsi="Times New Roman" w:cs="Times New Roman"/>
          <w:color w:val="000000"/>
          <w:kern w:val="0"/>
          <w:sz w:val="27"/>
          <w:szCs w:val="27"/>
        </w:rPr>
        <w:t>催化轉變為乙烯之酵素，在</w:t>
      </w:r>
      <w:r w:rsidRPr="00FA7C8D">
        <w:rPr>
          <w:rFonts w:ascii="Times New Roman" w:eastAsia="新細明體" w:hAnsi="Times New Roman" w:cs="Times New Roman"/>
          <w:color w:val="000000"/>
          <w:kern w:val="0"/>
          <w:sz w:val="27"/>
          <w:szCs w:val="27"/>
        </w:rPr>
        <w:t>1992</w:t>
      </w:r>
      <w:r w:rsidRPr="00FA7C8D">
        <w:rPr>
          <w:rFonts w:ascii="Times New Roman" w:eastAsia="新細明體" w:hAnsi="Times New Roman" w:cs="Times New Roman"/>
          <w:color w:val="000000"/>
          <w:kern w:val="0"/>
          <w:sz w:val="27"/>
          <w:szCs w:val="27"/>
        </w:rPr>
        <w:t>年以前此一酵素被稱為乙烯形成酶。</w:t>
      </w:r>
    </w:p>
    <w:p w:rsidR="00FA7C8D" w:rsidRPr="00FA7C8D" w:rsidRDefault="00FA7C8D" w:rsidP="00FA7C8D">
      <w:pPr>
        <w:widowControl/>
        <w:numPr>
          <w:ilvl w:val="0"/>
          <w:numId w:val="9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廣義詞：</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氧化酶</w:t>
      </w:r>
    </w:p>
    <w:p w:rsidR="00FA7C8D" w:rsidRPr="00FA7C8D" w:rsidRDefault="00FA7C8D" w:rsidP="00FA7C8D">
      <w:pPr>
        <w:widowControl/>
        <w:numPr>
          <w:ilvl w:val="0"/>
          <w:numId w:val="9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生理</w:t>
      </w:r>
    </w:p>
    <w:p w:rsidR="00FA7C8D" w:rsidRPr="00FA7C8D" w:rsidRDefault="00FA7C8D" w:rsidP="00FA7C8D">
      <w:pPr>
        <w:widowControl/>
        <w:numPr>
          <w:ilvl w:val="0"/>
          <w:numId w:val="9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作者：</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王自存</w:t>
      </w:r>
    </w:p>
    <w:p w:rsidR="00FA7C8D" w:rsidRPr="00FA7C8D" w:rsidRDefault="00FA7C8D" w:rsidP="00FA7C8D">
      <w:pPr>
        <w:widowControl/>
        <w:numPr>
          <w:ilvl w:val="0"/>
          <w:numId w:val="91"/>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園藝科技術語</w:t>
      </w:r>
      <w:r w:rsidRPr="00FA7C8D">
        <w:rPr>
          <w:rFonts w:ascii="Times New Roman" w:eastAsia="新細明體" w:hAnsi="Times New Roman" w:cs="Times New Roman"/>
          <w:color w:val="000000"/>
          <w:kern w:val="0"/>
          <w:sz w:val="27"/>
          <w:szCs w:val="27"/>
        </w:rPr>
        <w:t>/C90-2913.HTML#C90-2921</w:t>
      </w:r>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6"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預冷</w:t>
      </w:r>
      <w:r w:rsidRPr="00FA7C8D">
        <w:rPr>
          <w:rFonts w:ascii="Times New Roman" w:eastAsia="新細明體" w:hAnsi="Times New Roman" w:cs="Times New Roman"/>
          <w:b/>
          <w:bCs/>
          <w:color w:val="000000"/>
          <w:kern w:val="0"/>
          <w:sz w:val="27"/>
          <w:szCs w:val="27"/>
        </w:rPr>
        <w:t xml:space="preserve"> (precooling)</w:t>
      </w:r>
    </w:p>
    <w:p w:rsidR="00FA7C8D" w:rsidRPr="00FA7C8D" w:rsidRDefault="00FA7C8D" w:rsidP="00FA7C8D">
      <w:pPr>
        <w:widowControl/>
        <w:numPr>
          <w:ilvl w:val="0"/>
          <w:numId w:val="9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在產品收穫後移去其田間熱（</w:t>
      </w:r>
      <w:r w:rsidRPr="00FA7C8D">
        <w:rPr>
          <w:rFonts w:ascii="Times New Roman" w:eastAsia="新細明體" w:hAnsi="Times New Roman" w:cs="Times New Roman"/>
          <w:color w:val="000000"/>
          <w:kern w:val="0"/>
          <w:sz w:val="27"/>
          <w:szCs w:val="27"/>
        </w:rPr>
        <w:t>field heat</w:t>
      </w:r>
      <w:r w:rsidRPr="00FA7C8D">
        <w:rPr>
          <w:rFonts w:ascii="Times New Roman" w:eastAsia="新細明體" w:hAnsi="Times New Roman" w:cs="Times New Roman"/>
          <w:color w:val="000000"/>
          <w:kern w:val="0"/>
          <w:sz w:val="27"/>
          <w:szCs w:val="27"/>
        </w:rPr>
        <w:t>）以延緩產品的成熟及變質的一種措施，其方法有：</w:t>
      </w:r>
      <w:r w:rsidRPr="00FA7C8D">
        <w:rPr>
          <w:rFonts w:ascii="Times New Roman" w:eastAsia="新細明體" w:hAnsi="Times New Roman" w:cs="Times New Roman"/>
          <w:color w:val="000000"/>
          <w:kern w:val="0"/>
          <w:sz w:val="27"/>
          <w:szCs w:val="27"/>
        </w:rPr>
        <w:t>1.</w:t>
      </w:r>
      <w:r w:rsidRPr="00FA7C8D">
        <w:rPr>
          <w:rFonts w:ascii="Times New Roman" w:eastAsia="新細明體" w:hAnsi="Times New Roman" w:cs="Times New Roman"/>
          <w:color w:val="000000"/>
          <w:kern w:val="0"/>
          <w:sz w:val="27"/>
          <w:szCs w:val="27"/>
        </w:rPr>
        <w:t>將產品放在冰庫、冷藏庫或有低溫設備的卡車上；</w:t>
      </w:r>
      <w:r w:rsidRPr="00FA7C8D">
        <w:rPr>
          <w:rFonts w:ascii="Times New Roman" w:eastAsia="新細明體" w:hAnsi="Times New Roman" w:cs="Times New Roman"/>
          <w:color w:val="000000"/>
          <w:kern w:val="0"/>
          <w:sz w:val="27"/>
          <w:szCs w:val="27"/>
        </w:rPr>
        <w:t>2.</w:t>
      </w:r>
      <w:r w:rsidRPr="00FA7C8D">
        <w:rPr>
          <w:rFonts w:ascii="Times New Roman" w:eastAsia="新細明體" w:hAnsi="Times New Roman" w:cs="Times New Roman"/>
          <w:color w:val="000000"/>
          <w:kern w:val="0"/>
          <w:sz w:val="27"/>
          <w:szCs w:val="27"/>
        </w:rPr>
        <w:t>將</w:t>
      </w:r>
      <w:proofErr w:type="gramStart"/>
      <w:r w:rsidRPr="00FA7C8D">
        <w:rPr>
          <w:rFonts w:ascii="Times New Roman" w:eastAsia="新細明體" w:hAnsi="Times New Roman" w:cs="Times New Roman"/>
          <w:color w:val="000000"/>
          <w:kern w:val="0"/>
          <w:sz w:val="27"/>
          <w:szCs w:val="27"/>
        </w:rPr>
        <w:t>產品浸放冰水</w:t>
      </w:r>
      <w:proofErr w:type="gramEnd"/>
      <w:r w:rsidRPr="00FA7C8D">
        <w:rPr>
          <w:rFonts w:ascii="Times New Roman" w:eastAsia="新細明體" w:hAnsi="Times New Roman" w:cs="Times New Roman"/>
          <w:color w:val="000000"/>
          <w:kern w:val="0"/>
          <w:sz w:val="27"/>
          <w:szCs w:val="27"/>
        </w:rPr>
        <w:t>中或通過冰水淋浴的設備；在產品的包裝中放置冰；</w:t>
      </w:r>
      <w:r w:rsidRPr="00FA7C8D">
        <w:rPr>
          <w:rFonts w:ascii="Times New Roman" w:eastAsia="新細明體" w:hAnsi="Times New Roman" w:cs="Times New Roman"/>
          <w:color w:val="000000"/>
          <w:kern w:val="0"/>
          <w:sz w:val="27"/>
          <w:szCs w:val="27"/>
        </w:rPr>
        <w:t>4.</w:t>
      </w:r>
      <w:r w:rsidRPr="00FA7C8D">
        <w:rPr>
          <w:rFonts w:ascii="Times New Roman" w:eastAsia="新細明體" w:hAnsi="Times New Roman" w:cs="Times New Roman"/>
          <w:color w:val="000000"/>
          <w:kern w:val="0"/>
          <w:sz w:val="27"/>
          <w:szCs w:val="27"/>
        </w:rPr>
        <w:t>真空冷卻。</w:t>
      </w:r>
    </w:p>
    <w:p w:rsidR="00FA7C8D" w:rsidRPr="00FA7C8D" w:rsidRDefault="00FA7C8D" w:rsidP="00FA7C8D">
      <w:pPr>
        <w:widowControl/>
        <w:numPr>
          <w:ilvl w:val="0"/>
          <w:numId w:val="9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92"/>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hyperlink r:id="rId7" w:history="1">
        <w:r w:rsidRPr="00FA7C8D">
          <w:rPr>
            <w:rFonts w:ascii="Times New Roman" w:eastAsia="新細明體" w:hAnsi="Times New Roman" w:cs="Times New Roman"/>
            <w:color w:val="0000FF"/>
            <w:kern w:val="0"/>
            <w:sz w:val="27"/>
            <w:szCs w:val="27"/>
            <w:u w:val="single"/>
          </w:rPr>
          <w:t>https://kmweb.moa.gov.tw/theme_data.php?theme=pedia&amp;sub_theme=km&amp;id=1648</w:t>
        </w:r>
      </w:hyperlink>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7"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proofErr w:type="gramStart"/>
      <w:r w:rsidRPr="00FA7C8D">
        <w:rPr>
          <w:rFonts w:ascii="Times New Roman" w:eastAsia="新細明體" w:hAnsi="Times New Roman" w:cs="Times New Roman"/>
          <w:b/>
          <w:bCs/>
          <w:color w:val="000000"/>
          <w:kern w:val="0"/>
          <w:sz w:val="27"/>
          <w:szCs w:val="27"/>
        </w:rPr>
        <w:t>壓差預</w:t>
      </w:r>
      <w:proofErr w:type="gramEnd"/>
      <w:r w:rsidRPr="00FA7C8D">
        <w:rPr>
          <w:rFonts w:ascii="Times New Roman" w:eastAsia="新細明體" w:hAnsi="Times New Roman" w:cs="Times New Roman"/>
          <w:b/>
          <w:bCs/>
          <w:color w:val="000000"/>
          <w:kern w:val="0"/>
          <w:sz w:val="27"/>
          <w:szCs w:val="27"/>
        </w:rPr>
        <w:t>冷</w:t>
      </w:r>
      <w:r w:rsidRPr="00FA7C8D">
        <w:rPr>
          <w:rFonts w:ascii="Times New Roman" w:eastAsia="新細明體" w:hAnsi="Times New Roman" w:cs="Times New Roman"/>
          <w:b/>
          <w:bCs/>
          <w:color w:val="000000"/>
          <w:kern w:val="0"/>
          <w:sz w:val="27"/>
          <w:szCs w:val="27"/>
        </w:rPr>
        <w:t xml:space="preserve"> (Pressure cooling)</w:t>
      </w:r>
    </w:p>
    <w:p w:rsidR="00FA7C8D" w:rsidRPr="00FA7C8D" w:rsidRDefault="00FA7C8D" w:rsidP="00FA7C8D">
      <w:pPr>
        <w:widowControl/>
        <w:numPr>
          <w:ilvl w:val="0"/>
          <w:numId w:val="9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也稱作強制通風冷卻（</w:t>
      </w:r>
      <w:r w:rsidRPr="00FA7C8D">
        <w:rPr>
          <w:rFonts w:ascii="Times New Roman" w:eastAsia="新細明體" w:hAnsi="Times New Roman" w:cs="Times New Roman"/>
          <w:color w:val="000000"/>
          <w:kern w:val="0"/>
          <w:sz w:val="27"/>
          <w:szCs w:val="27"/>
        </w:rPr>
        <w:t>Forced-air cooling</w:t>
      </w:r>
      <w:r w:rsidRPr="00FA7C8D">
        <w:rPr>
          <w:rFonts w:ascii="Times New Roman" w:eastAsia="新細明體" w:hAnsi="Times New Roman" w:cs="Times New Roman"/>
          <w:color w:val="000000"/>
          <w:kern w:val="0"/>
          <w:sz w:val="27"/>
          <w:szCs w:val="27"/>
        </w:rPr>
        <w:t>），不同於室內風冷，其降溫的原理是利用抽風扇，在包裝紙箱的兩側製造壓力的差異，利用空氣會從壓力高處往壓力低處流動的原理，主動</w:t>
      </w:r>
      <w:proofErr w:type="gramStart"/>
      <w:r w:rsidRPr="00FA7C8D">
        <w:rPr>
          <w:rFonts w:ascii="Times New Roman" w:eastAsia="新細明體" w:hAnsi="Times New Roman" w:cs="Times New Roman"/>
          <w:color w:val="000000"/>
          <w:kern w:val="0"/>
          <w:sz w:val="27"/>
          <w:szCs w:val="27"/>
        </w:rPr>
        <w:t>地使冷空氣</w:t>
      </w:r>
      <w:proofErr w:type="gramEnd"/>
      <w:r w:rsidRPr="00FA7C8D">
        <w:rPr>
          <w:rFonts w:ascii="Times New Roman" w:eastAsia="新細明體" w:hAnsi="Times New Roman" w:cs="Times New Roman"/>
          <w:color w:val="000000"/>
          <w:kern w:val="0"/>
          <w:sz w:val="27"/>
          <w:szCs w:val="27"/>
        </w:rPr>
        <w:t>由包裝箱一側的通風孔進入包裝箱中，直接與產品接觸後，由另一側通風孔流出，</w:t>
      </w:r>
      <w:proofErr w:type="gramStart"/>
      <w:r w:rsidRPr="00FA7C8D">
        <w:rPr>
          <w:rFonts w:ascii="Times New Roman" w:eastAsia="新細明體" w:hAnsi="Times New Roman" w:cs="Times New Roman"/>
          <w:color w:val="000000"/>
          <w:kern w:val="0"/>
          <w:sz w:val="27"/>
          <w:szCs w:val="27"/>
        </w:rPr>
        <w:t>同時將箱</w:t>
      </w:r>
      <w:proofErr w:type="gramEnd"/>
      <w:r w:rsidRPr="00FA7C8D">
        <w:rPr>
          <w:rFonts w:ascii="Times New Roman" w:eastAsia="新細明體" w:hAnsi="Times New Roman" w:cs="Times New Roman"/>
          <w:color w:val="000000"/>
          <w:kern w:val="0"/>
          <w:sz w:val="27"/>
          <w:szCs w:val="27"/>
        </w:rPr>
        <w:t>內的熱帶走。</w:t>
      </w:r>
    </w:p>
    <w:p w:rsidR="00FA7C8D" w:rsidRPr="00FA7C8D" w:rsidRDefault="00FA7C8D" w:rsidP="00FA7C8D">
      <w:pPr>
        <w:widowControl/>
        <w:numPr>
          <w:ilvl w:val="0"/>
          <w:numId w:val="9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93"/>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hyperlink r:id="rId8" w:history="1">
        <w:r w:rsidRPr="00FA7C8D">
          <w:rPr>
            <w:rFonts w:ascii="Times New Roman" w:eastAsia="新細明體" w:hAnsi="Times New Roman" w:cs="Times New Roman"/>
            <w:color w:val="0000FF"/>
            <w:kern w:val="0"/>
            <w:sz w:val="27"/>
            <w:szCs w:val="27"/>
            <w:u w:val="single"/>
          </w:rPr>
          <w:t>https://kmweb.moa.gov.tw/subject/subject.php?id=42617</w:t>
        </w:r>
      </w:hyperlink>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8"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冰水預冷</w:t>
      </w:r>
      <w:r w:rsidRPr="00FA7C8D">
        <w:rPr>
          <w:rFonts w:ascii="Times New Roman" w:eastAsia="新細明體" w:hAnsi="Times New Roman" w:cs="Times New Roman"/>
          <w:b/>
          <w:bCs/>
          <w:color w:val="000000"/>
          <w:kern w:val="0"/>
          <w:sz w:val="27"/>
          <w:szCs w:val="27"/>
        </w:rPr>
        <w:t xml:space="preserve"> (Hydrocooling)</w:t>
      </w:r>
    </w:p>
    <w:p w:rsidR="00FA7C8D" w:rsidRPr="00FA7C8D" w:rsidRDefault="00FA7C8D" w:rsidP="00FA7C8D">
      <w:pPr>
        <w:widowControl/>
        <w:numPr>
          <w:ilvl w:val="0"/>
          <w:numId w:val="9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顧名思義就是利用水作為導熱的媒介，將農產品表面的熱移除，降低</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收後農產品的溫度，達到延緩品質劣化的效果。</w:t>
      </w:r>
    </w:p>
    <w:p w:rsidR="00FA7C8D" w:rsidRPr="00FA7C8D" w:rsidRDefault="00FA7C8D" w:rsidP="00FA7C8D">
      <w:pPr>
        <w:widowControl/>
        <w:numPr>
          <w:ilvl w:val="0"/>
          <w:numId w:val="9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94"/>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hyperlink r:id="rId9" w:history="1">
        <w:r w:rsidRPr="00FA7C8D">
          <w:rPr>
            <w:rFonts w:ascii="Times New Roman" w:eastAsia="新細明體" w:hAnsi="Times New Roman" w:cs="Times New Roman"/>
            <w:color w:val="0000FF"/>
            <w:kern w:val="0"/>
            <w:sz w:val="27"/>
            <w:szCs w:val="27"/>
            <w:u w:val="single"/>
          </w:rPr>
          <w:t>https://kmweb.moa.gov.tw/subject/subject.php?id=42615</w:t>
        </w:r>
      </w:hyperlink>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19"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真空預冷</w:t>
      </w:r>
      <w:r w:rsidRPr="00FA7C8D">
        <w:rPr>
          <w:rFonts w:ascii="Times New Roman" w:eastAsia="新細明體" w:hAnsi="Times New Roman" w:cs="Times New Roman"/>
          <w:b/>
          <w:bCs/>
          <w:color w:val="000000"/>
          <w:kern w:val="0"/>
          <w:sz w:val="27"/>
          <w:szCs w:val="27"/>
        </w:rPr>
        <w:t xml:space="preserve"> (Vacuum cooling)</w:t>
      </w:r>
    </w:p>
    <w:p w:rsidR="00FA7C8D" w:rsidRPr="00FA7C8D" w:rsidRDefault="00FA7C8D" w:rsidP="00FA7C8D">
      <w:pPr>
        <w:widowControl/>
        <w:numPr>
          <w:ilvl w:val="0"/>
          <w:numId w:val="9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在高山上煮飯時，時常會遇到水煮開了，</w:t>
      </w:r>
      <w:proofErr w:type="gramStart"/>
      <w:r w:rsidRPr="00FA7C8D">
        <w:rPr>
          <w:rFonts w:ascii="Times New Roman" w:eastAsia="新細明體" w:hAnsi="Times New Roman" w:cs="Times New Roman"/>
          <w:color w:val="000000"/>
          <w:kern w:val="0"/>
          <w:sz w:val="27"/>
          <w:szCs w:val="27"/>
        </w:rPr>
        <w:t>食物卻煮不</w:t>
      </w:r>
      <w:proofErr w:type="gramEnd"/>
      <w:r w:rsidRPr="00FA7C8D">
        <w:rPr>
          <w:rFonts w:ascii="Times New Roman" w:eastAsia="新細明體" w:hAnsi="Times New Roman" w:cs="Times New Roman"/>
          <w:color w:val="000000"/>
          <w:kern w:val="0"/>
          <w:sz w:val="27"/>
          <w:szCs w:val="27"/>
        </w:rPr>
        <w:t>熟的問題，是因為氣壓變小，水的沸點也會跟著降低，真空預冷（</w:t>
      </w:r>
      <w:r w:rsidRPr="00FA7C8D">
        <w:rPr>
          <w:rFonts w:ascii="Times New Roman" w:eastAsia="新細明體" w:hAnsi="Times New Roman" w:cs="Times New Roman"/>
          <w:color w:val="000000"/>
          <w:kern w:val="0"/>
          <w:sz w:val="27"/>
          <w:szCs w:val="27"/>
        </w:rPr>
        <w:t>Vacuum cooling</w:t>
      </w:r>
      <w:r w:rsidRPr="00FA7C8D">
        <w:rPr>
          <w:rFonts w:ascii="Times New Roman" w:eastAsia="新細明體" w:hAnsi="Times New Roman" w:cs="Times New Roman"/>
          <w:color w:val="000000"/>
          <w:kern w:val="0"/>
          <w:sz w:val="27"/>
          <w:szCs w:val="27"/>
        </w:rPr>
        <w:t>）就是利用這個原理，</w:t>
      </w:r>
      <w:proofErr w:type="gramStart"/>
      <w:r w:rsidRPr="00FA7C8D">
        <w:rPr>
          <w:rFonts w:ascii="Times New Roman" w:eastAsia="新細明體" w:hAnsi="Times New Roman" w:cs="Times New Roman"/>
          <w:color w:val="000000"/>
          <w:kern w:val="0"/>
          <w:sz w:val="27"/>
          <w:szCs w:val="27"/>
        </w:rPr>
        <w:t>使用抽氣設</w:t>
      </w:r>
      <w:proofErr w:type="gramEnd"/>
      <w:r w:rsidRPr="00FA7C8D">
        <w:rPr>
          <w:rFonts w:ascii="Times New Roman" w:eastAsia="新細明體" w:hAnsi="Times New Roman" w:cs="Times New Roman"/>
          <w:color w:val="000000"/>
          <w:kern w:val="0"/>
          <w:sz w:val="27"/>
          <w:szCs w:val="27"/>
        </w:rPr>
        <w:t>備降低大氣壓力，同時降低水的沸點，使農產品的水分汽化，帶走熱量，來達到降溫效果的技術。</w:t>
      </w:r>
    </w:p>
    <w:p w:rsidR="00FA7C8D" w:rsidRPr="00FA7C8D" w:rsidRDefault="00FA7C8D" w:rsidP="00FA7C8D">
      <w:pPr>
        <w:widowControl/>
        <w:numPr>
          <w:ilvl w:val="0"/>
          <w:numId w:val="9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95"/>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lastRenderedPageBreak/>
        <w:t>出處：</w:t>
      </w:r>
      <w:r w:rsidRPr="00FA7C8D">
        <w:rPr>
          <w:rFonts w:ascii="Times New Roman" w:eastAsia="新細明體" w:hAnsi="Times New Roman" w:cs="Times New Roman"/>
          <w:color w:val="000000"/>
          <w:kern w:val="0"/>
          <w:sz w:val="27"/>
          <w:szCs w:val="27"/>
        </w:rPr>
        <w:t> </w:t>
      </w:r>
      <w:hyperlink r:id="rId10" w:history="1">
        <w:r w:rsidRPr="00FA7C8D">
          <w:rPr>
            <w:rFonts w:ascii="Times New Roman" w:eastAsia="新細明體" w:hAnsi="Times New Roman" w:cs="Times New Roman"/>
            <w:color w:val="0000FF"/>
            <w:kern w:val="0"/>
            <w:sz w:val="27"/>
            <w:szCs w:val="27"/>
            <w:u w:val="single"/>
          </w:rPr>
          <w:t>https://kmweb.moa.gov.tw/subject/subject.php?id=42618</w:t>
        </w:r>
      </w:hyperlink>
    </w:p>
    <w:p w:rsidR="00FA7C8D" w:rsidRPr="00FA7C8D" w:rsidRDefault="00126327" w:rsidP="00FA7C8D">
      <w:pPr>
        <w:widowControl/>
        <w:rPr>
          <w:rFonts w:ascii="新細明體" w:eastAsia="新細明體" w:hAnsi="新細明體" w:cs="新細明體"/>
          <w:kern w:val="0"/>
          <w:szCs w:val="24"/>
        </w:rPr>
      </w:pPr>
      <w:r>
        <w:rPr>
          <w:rFonts w:ascii="新細明體" w:eastAsia="新細明體" w:hAnsi="新細明體" w:cs="新細明體"/>
          <w:kern w:val="0"/>
          <w:szCs w:val="24"/>
        </w:rPr>
        <w:pict>
          <v:rect id="_x0000_i1120" style="width:0;height:1.5pt" o:hralign="center" o:hrstd="t" o:hr="t" fillcolor="#a0a0a0" stroked="f"/>
        </w:pict>
      </w:r>
    </w:p>
    <w:p w:rsidR="00FA7C8D" w:rsidRPr="00FA7C8D" w:rsidRDefault="00FA7C8D" w:rsidP="00FA7C8D">
      <w:pPr>
        <w:widowControl/>
        <w:spacing w:before="100" w:beforeAutospacing="1" w:after="100" w:afterAutospacing="1"/>
        <w:outlineLvl w:val="2"/>
        <w:rPr>
          <w:rFonts w:ascii="Times New Roman" w:eastAsia="新細明體" w:hAnsi="Times New Roman" w:cs="Times New Roman"/>
          <w:b/>
          <w:bCs/>
          <w:color w:val="000000"/>
          <w:kern w:val="0"/>
          <w:sz w:val="27"/>
          <w:szCs w:val="27"/>
        </w:rPr>
      </w:pPr>
      <w:r w:rsidRPr="00FA7C8D">
        <w:rPr>
          <w:rFonts w:ascii="Times New Roman" w:eastAsia="新細明體" w:hAnsi="Times New Roman" w:cs="Times New Roman"/>
          <w:b/>
          <w:bCs/>
          <w:color w:val="000000"/>
          <w:kern w:val="0"/>
          <w:sz w:val="27"/>
          <w:szCs w:val="27"/>
        </w:rPr>
        <w:t>風冷</w:t>
      </w:r>
      <w:r w:rsidRPr="00FA7C8D">
        <w:rPr>
          <w:rFonts w:ascii="Times New Roman" w:eastAsia="新細明體" w:hAnsi="Times New Roman" w:cs="Times New Roman"/>
          <w:b/>
          <w:bCs/>
          <w:color w:val="000000"/>
          <w:kern w:val="0"/>
          <w:sz w:val="27"/>
          <w:szCs w:val="27"/>
        </w:rPr>
        <w:t xml:space="preserve"> (Air cooling)</w:t>
      </w:r>
    </w:p>
    <w:p w:rsidR="00FA7C8D" w:rsidRPr="00FA7C8D" w:rsidRDefault="00FA7C8D" w:rsidP="00FA7C8D">
      <w:pPr>
        <w:widowControl/>
        <w:numPr>
          <w:ilvl w:val="0"/>
          <w:numId w:val="9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定義：</w:t>
      </w:r>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是利用低溫空氣作為媒介帶走農產品表面的熱量，達到降溫的作用，可以減少後續運送及販售時品質的劣化。</w:t>
      </w:r>
    </w:p>
    <w:p w:rsidR="00FA7C8D" w:rsidRPr="00FA7C8D" w:rsidRDefault="00FA7C8D" w:rsidP="00FA7C8D">
      <w:pPr>
        <w:widowControl/>
        <w:numPr>
          <w:ilvl w:val="0"/>
          <w:numId w:val="96"/>
        </w:numP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分類：</w:t>
      </w:r>
      <w:r w:rsidRPr="00FA7C8D">
        <w:rPr>
          <w:rFonts w:ascii="Times New Roman" w:eastAsia="新細明體" w:hAnsi="Times New Roman" w:cs="Times New Roman"/>
          <w:color w:val="000000"/>
          <w:kern w:val="0"/>
          <w:sz w:val="27"/>
          <w:szCs w:val="27"/>
        </w:rPr>
        <w:t> </w:t>
      </w:r>
      <w:proofErr w:type="gramStart"/>
      <w:r w:rsidRPr="00FA7C8D">
        <w:rPr>
          <w:rFonts w:ascii="Times New Roman" w:eastAsia="新細明體" w:hAnsi="Times New Roman" w:cs="Times New Roman"/>
          <w:color w:val="000000"/>
          <w:kern w:val="0"/>
          <w:sz w:val="27"/>
          <w:szCs w:val="27"/>
        </w:rPr>
        <w:t>採</w:t>
      </w:r>
      <w:proofErr w:type="gramEnd"/>
      <w:r w:rsidRPr="00FA7C8D">
        <w:rPr>
          <w:rFonts w:ascii="Times New Roman" w:eastAsia="新細明體" w:hAnsi="Times New Roman" w:cs="Times New Roman"/>
          <w:color w:val="000000"/>
          <w:kern w:val="0"/>
          <w:sz w:val="27"/>
          <w:szCs w:val="27"/>
        </w:rPr>
        <w:t>收後處理</w:t>
      </w:r>
      <w:r w:rsidRPr="00FA7C8D">
        <w:rPr>
          <w:rFonts w:ascii="Times New Roman" w:eastAsia="新細明體" w:hAnsi="Times New Roman" w:cs="Times New Roman"/>
          <w:color w:val="000000"/>
          <w:kern w:val="0"/>
          <w:sz w:val="27"/>
          <w:szCs w:val="27"/>
        </w:rPr>
        <w:t>-</w:t>
      </w:r>
      <w:r w:rsidRPr="00FA7C8D">
        <w:rPr>
          <w:rFonts w:ascii="Times New Roman" w:eastAsia="新細明體" w:hAnsi="Times New Roman" w:cs="Times New Roman"/>
          <w:color w:val="000000"/>
          <w:kern w:val="0"/>
          <w:sz w:val="27"/>
          <w:szCs w:val="27"/>
        </w:rPr>
        <w:t>技術</w:t>
      </w:r>
    </w:p>
    <w:p w:rsidR="00FA7C8D" w:rsidRPr="00FA7C8D" w:rsidRDefault="00FA7C8D" w:rsidP="00FA7C8D">
      <w:pPr>
        <w:widowControl/>
        <w:numPr>
          <w:ilvl w:val="0"/>
          <w:numId w:val="96"/>
        </w:numPr>
        <w:pBdr>
          <w:bottom w:val="single" w:sz="6" w:space="1" w:color="auto"/>
        </w:pBdr>
        <w:spacing w:before="100" w:beforeAutospacing="1" w:after="100" w:afterAutospacing="1"/>
        <w:rPr>
          <w:rFonts w:ascii="Times New Roman" w:eastAsia="新細明體" w:hAnsi="Times New Roman" w:cs="Times New Roman"/>
          <w:color w:val="000000"/>
          <w:kern w:val="0"/>
          <w:sz w:val="27"/>
          <w:szCs w:val="27"/>
        </w:rPr>
      </w:pPr>
      <w:r w:rsidRPr="00FA7C8D">
        <w:rPr>
          <w:rFonts w:ascii="Times New Roman" w:eastAsia="新細明體" w:hAnsi="Times New Roman" w:cs="Times New Roman"/>
          <w:b/>
          <w:bCs/>
          <w:color w:val="000000"/>
          <w:kern w:val="0"/>
          <w:sz w:val="27"/>
          <w:szCs w:val="27"/>
        </w:rPr>
        <w:t>出處：</w:t>
      </w:r>
      <w:r w:rsidRPr="00FA7C8D">
        <w:rPr>
          <w:rFonts w:ascii="Times New Roman" w:eastAsia="新細明體" w:hAnsi="Times New Roman" w:cs="Times New Roman"/>
          <w:color w:val="000000"/>
          <w:kern w:val="0"/>
          <w:sz w:val="27"/>
          <w:szCs w:val="27"/>
        </w:rPr>
        <w:t> </w:t>
      </w:r>
      <w:hyperlink r:id="rId11" w:history="1">
        <w:r w:rsidRPr="00FA7C8D">
          <w:rPr>
            <w:rFonts w:ascii="Times New Roman" w:eastAsia="新細明體" w:hAnsi="Times New Roman" w:cs="Times New Roman"/>
            <w:color w:val="0000FF"/>
            <w:kern w:val="0"/>
            <w:sz w:val="27"/>
            <w:szCs w:val="27"/>
            <w:u w:val="single"/>
          </w:rPr>
          <w:t>https://kmweb.moa.gov.tw/subject/subject.php?id=42616</w:t>
        </w:r>
      </w:hyperlink>
      <w:r w:rsidRPr="00FA7C8D">
        <w:rPr>
          <w:rFonts w:ascii="Times New Roman" w:eastAsia="新細明體" w:hAnsi="Times New Roman" w:cs="Times New Roman"/>
          <w:color w:val="000000"/>
          <w:kern w:val="0"/>
          <w:sz w:val="27"/>
          <w:szCs w:val="27"/>
        </w:rPr>
        <w:t> </w:t>
      </w:r>
      <w:r w:rsidRPr="00FA7C8D">
        <w:rPr>
          <w:rFonts w:ascii="Times New Roman" w:eastAsia="新細明體" w:hAnsi="Times New Roman" w:cs="Times New Roman"/>
          <w:color w:val="000000"/>
          <w:kern w:val="0"/>
          <w:sz w:val="27"/>
          <w:szCs w:val="27"/>
        </w:rPr>
        <w:t>術語</w:t>
      </w:r>
      <w:r w:rsidRPr="00FA7C8D">
        <w:rPr>
          <w:rFonts w:ascii="Times New Roman" w:eastAsia="新細明體" w:hAnsi="Times New Roman" w:cs="Times New Roman"/>
          <w:color w:val="000000"/>
          <w:kern w:val="0"/>
          <w:sz w:val="27"/>
          <w:szCs w:val="27"/>
        </w:rPr>
        <w:t xml:space="preserve">.md </w:t>
      </w:r>
      <w:r w:rsidRPr="00FA7C8D">
        <w:rPr>
          <w:rFonts w:ascii="Times New Roman" w:eastAsia="新細明體" w:hAnsi="Times New Roman" w:cs="Times New Roman"/>
          <w:color w:val="000000"/>
          <w:kern w:val="0"/>
          <w:sz w:val="27"/>
          <w:szCs w:val="27"/>
        </w:rPr>
        <w:t>目前顯示的是「術語</w:t>
      </w:r>
      <w:r w:rsidRPr="00FA7C8D">
        <w:rPr>
          <w:rFonts w:ascii="Times New Roman" w:eastAsia="新細明體" w:hAnsi="Times New Roman" w:cs="Times New Roman"/>
          <w:color w:val="000000"/>
          <w:kern w:val="0"/>
          <w:sz w:val="27"/>
          <w:szCs w:val="27"/>
        </w:rPr>
        <w:t>.md</w:t>
      </w:r>
      <w:r w:rsidRPr="00FA7C8D">
        <w:rPr>
          <w:rFonts w:ascii="Times New Roman" w:eastAsia="新細明體" w:hAnsi="Times New Roman" w:cs="Times New Roman"/>
          <w:color w:val="000000"/>
          <w:kern w:val="0"/>
          <w:sz w:val="27"/>
          <w:szCs w:val="27"/>
        </w:rPr>
        <w:t>」。</w:t>
      </w:r>
    </w:p>
    <w:p w:rsidR="005E1497" w:rsidRPr="00D917F7" w:rsidRDefault="005E1497" w:rsidP="005E1497">
      <w:pPr>
        <w:rPr>
          <w:color w:val="FF0000"/>
        </w:rPr>
      </w:pPr>
      <w:r w:rsidRPr="00D917F7">
        <w:rPr>
          <w:rFonts w:hint="eastAsia"/>
          <w:color w:val="FF0000"/>
        </w:rPr>
        <w:t>2025102901</w:t>
      </w:r>
      <w:r w:rsidRPr="00D917F7">
        <w:rPr>
          <w:rFonts w:hint="eastAsia"/>
          <w:color w:val="FF0000"/>
        </w:rPr>
        <w:tab/>
      </w:r>
      <w:r w:rsidRPr="00D917F7">
        <w:rPr>
          <w:rFonts w:hint="eastAsia"/>
          <w:color w:val="FF0000"/>
        </w:rPr>
        <w:t>溫水處理</w:t>
      </w:r>
    </w:p>
    <w:p w:rsidR="005E1497" w:rsidRPr="00D917F7" w:rsidRDefault="005E1497" w:rsidP="005E1497">
      <w:pPr>
        <w:rPr>
          <w:color w:val="FF0000"/>
        </w:rPr>
      </w:pPr>
      <w:r w:rsidRPr="00D917F7">
        <w:rPr>
          <w:rFonts w:hint="eastAsia"/>
          <w:color w:val="FF0000"/>
        </w:rPr>
        <w:t>定　　　義</w:t>
      </w:r>
      <w:r w:rsidRPr="00D917F7">
        <w:rPr>
          <w:rFonts w:hint="eastAsia"/>
          <w:color w:val="FF0000"/>
        </w:rPr>
        <w:tab/>
        <w:t>"</w:t>
      </w:r>
      <w:r w:rsidRPr="00D917F7">
        <w:rPr>
          <w:rFonts w:hint="eastAsia"/>
          <w:color w:val="FF0000"/>
        </w:rPr>
        <w:t>台灣有關利用溫水處理抑制果實</w:t>
      </w:r>
      <w:proofErr w:type="gramStart"/>
      <w:r w:rsidRPr="00D917F7">
        <w:rPr>
          <w:rFonts w:hint="eastAsia"/>
          <w:color w:val="FF0000"/>
        </w:rPr>
        <w:t>採</w:t>
      </w:r>
      <w:proofErr w:type="gramEnd"/>
      <w:r w:rsidRPr="00D917F7">
        <w:rPr>
          <w:rFonts w:hint="eastAsia"/>
          <w:color w:val="FF0000"/>
        </w:rPr>
        <w:t>後病害發生之研究，始見於</w:t>
      </w:r>
      <w:r w:rsidRPr="00D917F7">
        <w:rPr>
          <w:rFonts w:hint="eastAsia"/>
          <w:color w:val="FF0000"/>
        </w:rPr>
        <w:t>1975</w:t>
      </w:r>
      <w:r w:rsidRPr="00D917F7">
        <w:rPr>
          <w:rFonts w:hint="eastAsia"/>
          <w:color w:val="FF0000"/>
        </w:rPr>
        <w:t>年張振宙</w:t>
      </w:r>
      <w:proofErr w:type="gramStart"/>
      <w:r w:rsidRPr="00D917F7">
        <w:rPr>
          <w:rFonts w:hint="eastAsia"/>
          <w:color w:val="FF0000"/>
        </w:rPr>
        <w:t>－愛文</w:t>
      </w:r>
      <w:proofErr w:type="gramEnd"/>
      <w:r w:rsidRPr="00D917F7">
        <w:rPr>
          <w:rFonts w:hint="eastAsia"/>
          <w:color w:val="FF0000"/>
        </w:rPr>
        <w:t>檬果溫水處理試驗。溫水處理乃利用高溫使生物細胞內的蛋白質凝固及酵素</w:t>
      </w:r>
      <w:proofErr w:type="gramStart"/>
      <w:r w:rsidRPr="00D917F7">
        <w:rPr>
          <w:rFonts w:hint="eastAsia"/>
          <w:color w:val="FF0000"/>
        </w:rPr>
        <w:t>不</w:t>
      </w:r>
      <w:proofErr w:type="gramEnd"/>
      <w:r w:rsidRPr="00D917F7">
        <w:rPr>
          <w:rFonts w:hint="eastAsia"/>
          <w:color w:val="FF0000"/>
        </w:rPr>
        <w:t>活化，達到殺死生物之目的，可同時控制病害、地下害蟲、雜草問題，進而減少化學藥劑施用。</w:t>
      </w:r>
    </w:p>
    <w:p w:rsidR="005E1497" w:rsidRPr="00D917F7" w:rsidRDefault="005E1497" w:rsidP="005E1497">
      <w:pPr>
        <w:rPr>
          <w:color w:val="FF0000"/>
        </w:rPr>
      </w:pPr>
    </w:p>
    <w:p w:rsidR="005E1497" w:rsidRPr="00D917F7" w:rsidRDefault="005E1497" w:rsidP="005E1497">
      <w:pPr>
        <w:rPr>
          <w:color w:val="FF0000"/>
        </w:rPr>
      </w:pPr>
    </w:p>
    <w:p w:rsidR="005E1497" w:rsidRPr="00D917F7" w:rsidRDefault="005E1497" w:rsidP="005E1497">
      <w:pPr>
        <w:rPr>
          <w:color w:val="FF0000"/>
        </w:rPr>
      </w:pPr>
      <w:r w:rsidRPr="00D917F7">
        <w:rPr>
          <w:rFonts w:hint="eastAsia"/>
          <w:color w:val="FF0000"/>
        </w:rPr>
        <w:t>溫水處理（</w:t>
      </w:r>
      <w:r w:rsidRPr="00D917F7">
        <w:rPr>
          <w:rFonts w:hint="eastAsia"/>
          <w:color w:val="FF0000"/>
        </w:rPr>
        <w:t>Hot water treatment, HWT</w:t>
      </w:r>
      <w:r w:rsidRPr="00D917F7">
        <w:rPr>
          <w:rFonts w:hint="eastAsia"/>
          <w:color w:val="FF0000"/>
        </w:rPr>
        <w:t>）</w:t>
      </w:r>
    </w:p>
    <w:p w:rsidR="005E1497" w:rsidRPr="00D917F7" w:rsidRDefault="005E1497" w:rsidP="005E1497">
      <w:pPr>
        <w:rPr>
          <w:color w:val="FF0000"/>
        </w:rPr>
      </w:pPr>
    </w:p>
    <w:p w:rsidR="005E1497" w:rsidRPr="00D917F7" w:rsidRDefault="005E1497" w:rsidP="005E1497">
      <w:pPr>
        <w:rPr>
          <w:color w:val="FF0000"/>
        </w:rPr>
      </w:pPr>
      <w:r w:rsidRPr="00D917F7">
        <w:rPr>
          <w:rFonts w:hint="eastAsia"/>
          <w:color w:val="FF0000"/>
        </w:rPr>
        <w:t xml:space="preserve">　　溫水處理技術是熱能處理</w:t>
      </w:r>
      <w:r w:rsidRPr="00D917F7">
        <w:rPr>
          <w:rFonts w:hint="eastAsia"/>
          <w:color w:val="FF0000"/>
        </w:rPr>
        <w:t>(heat treatment)</w:t>
      </w:r>
      <w:r w:rsidRPr="00D917F7">
        <w:rPr>
          <w:rFonts w:hint="eastAsia"/>
          <w:color w:val="FF0000"/>
        </w:rPr>
        <w:t>的一種。另外還包括：</w:t>
      </w:r>
      <w:proofErr w:type="gramStart"/>
      <w:r w:rsidRPr="00D917F7">
        <w:rPr>
          <w:rFonts w:hint="eastAsia"/>
          <w:color w:val="FF0000"/>
        </w:rPr>
        <w:t>蒸</w:t>
      </w:r>
      <w:proofErr w:type="gramEnd"/>
      <w:r w:rsidRPr="00D917F7">
        <w:rPr>
          <w:rFonts w:hint="eastAsia"/>
          <w:color w:val="FF0000"/>
        </w:rPr>
        <w:t>熱處理</w:t>
      </w:r>
      <w:r w:rsidRPr="00D917F7">
        <w:rPr>
          <w:rFonts w:hint="eastAsia"/>
          <w:color w:val="FF0000"/>
        </w:rPr>
        <w:t>(Vapor heat treatment, VHT)</w:t>
      </w:r>
      <w:r w:rsidRPr="00D917F7">
        <w:rPr>
          <w:rFonts w:hint="eastAsia"/>
          <w:color w:val="FF0000"/>
        </w:rPr>
        <w:t>、微波處理</w:t>
      </w:r>
      <w:r w:rsidRPr="00D917F7">
        <w:rPr>
          <w:rFonts w:hint="eastAsia"/>
          <w:color w:val="FF0000"/>
        </w:rPr>
        <w:t>(Microwave treatment)</w:t>
      </w:r>
      <w:r w:rsidRPr="00D917F7">
        <w:rPr>
          <w:rFonts w:hint="eastAsia"/>
          <w:color w:val="FF0000"/>
        </w:rPr>
        <w:t>、紅外線處理</w:t>
      </w:r>
      <w:r w:rsidRPr="00D917F7">
        <w:rPr>
          <w:rFonts w:hint="eastAsia"/>
          <w:color w:val="FF0000"/>
        </w:rPr>
        <w:t>(Infrared radition treatment)</w:t>
      </w:r>
      <w:r w:rsidRPr="00D917F7">
        <w:rPr>
          <w:rFonts w:hint="eastAsia"/>
          <w:color w:val="FF0000"/>
        </w:rPr>
        <w:t>、乾熱處理</w:t>
      </w:r>
      <w:r w:rsidRPr="00D917F7">
        <w:rPr>
          <w:rFonts w:hint="eastAsia"/>
          <w:color w:val="FF0000"/>
        </w:rPr>
        <w:t>(Hot dry air treatment)</w:t>
      </w:r>
      <w:r w:rsidRPr="00D917F7">
        <w:rPr>
          <w:rFonts w:hint="eastAsia"/>
          <w:color w:val="FF0000"/>
        </w:rPr>
        <w:t>等多種方式，都是單純利用物理作用來處理農產品。</w:t>
      </w:r>
      <w:r w:rsidRPr="00D917F7">
        <w:rPr>
          <w:rFonts w:hint="eastAsia"/>
          <w:color w:val="FF0000"/>
        </w:rPr>
        <w:t>"</w:t>
      </w:r>
    </w:p>
    <w:p w:rsidR="005E1497" w:rsidRPr="00D917F7" w:rsidRDefault="005E1497" w:rsidP="005E1497">
      <w:pPr>
        <w:rPr>
          <w:color w:val="FF0000"/>
        </w:rPr>
      </w:pPr>
      <w:r w:rsidRPr="00D917F7">
        <w:rPr>
          <w:rFonts w:hint="eastAsia"/>
          <w:color w:val="FF0000"/>
        </w:rPr>
        <w:t>作者</w:t>
      </w:r>
      <w:r w:rsidRPr="00D917F7">
        <w:rPr>
          <w:rFonts w:hint="eastAsia"/>
          <w:color w:val="FF0000"/>
        </w:rPr>
        <w:tab/>
      </w:r>
      <w:r w:rsidRPr="00D917F7">
        <w:rPr>
          <w:rFonts w:hint="eastAsia"/>
          <w:color w:val="FF0000"/>
        </w:rPr>
        <w:t>另查</w:t>
      </w:r>
    </w:p>
    <w:p w:rsidR="005E1497" w:rsidRPr="00D917F7" w:rsidRDefault="005E1497" w:rsidP="005E1497">
      <w:pPr>
        <w:rPr>
          <w:color w:val="FF0000"/>
        </w:rPr>
      </w:pPr>
      <w:r w:rsidRPr="00D917F7">
        <w:rPr>
          <w:rFonts w:hint="eastAsia"/>
          <w:color w:val="FF0000"/>
        </w:rPr>
        <w:t>出處</w:t>
      </w:r>
      <w:r w:rsidRPr="00D917F7">
        <w:rPr>
          <w:rFonts w:hint="eastAsia"/>
          <w:color w:val="FF0000"/>
        </w:rPr>
        <w:tab/>
      </w:r>
      <w:hyperlink r:id="rId12" w:history="1">
        <w:r w:rsidRPr="00D917F7">
          <w:rPr>
            <w:rStyle w:val="a4"/>
            <w:rFonts w:hint="eastAsia"/>
            <w:color w:val="FF0000"/>
          </w:rPr>
          <w:t>https://kmweb.moa.gov.tw/subject/subject.php?id=24135</w:t>
        </w:r>
      </w:hyperlink>
    </w:p>
    <w:p w:rsidR="005E1497" w:rsidRDefault="005E1497" w:rsidP="005E1497"/>
    <w:p w:rsidR="005E1497" w:rsidRPr="005E1497" w:rsidRDefault="005E1497" w:rsidP="005E1497"/>
    <w:sectPr w:rsidR="005E1497" w:rsidRPr="005E1497">
      <w:footerReference w:type="defaul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6327" w:rsidRDefault="00126327" w:rsidP="00126327">
      <w:r>
        <w:separator/>
      </w:r>
    </w:p>
  </w:endnote>
  <w:endnote w:type="continuationSeparator" w:id="0">
    <w:p w:rsidR="00126327" w:rsidRDefault="00126327" w:rsidP="00126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9949663"/>
      <w:docPartObj>
        <w:docPartGallery w:val="Page Numbers (Bottom of Page)"/>
        <w:docPartUnique/>
      </w:docPartObj>
    </w:sdtPr>
    <w:sdtContent>
      <w:p w:rsidR="00126327" w:rsidRDefault="00126327">
        <w:pPr>
          <w:pStyle w:val="a9"/>
          <w:jc w:val="center"/>
        </w:pPr>
        <w:r>
          <w:fldChar w:fldCharType="begin"/>
        </w:r>
        <w:r>
          <w:instrText>PAGE   \* MERGEFORMAT</w:instrText>
        </w:r>
        <w:r>
          <w:fldChar w:fldCharType="separate"/>
        </w:r>
        <w:r>
          <w:rPr>
            <w:lang w:val="zh-TW"/>
          </w:rPr>
          <w:t>2</w:t>
        </w:r>
        <w:r>
          <w:fldChar w:fldCharType="end"/>
        </w:r>
      </w:p>
    </w:sdtContent>
  </w:sdt>
  <w:p w:rsidR="00126327" w:rsidRDefault="001263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6327" w:rsidRDefault="00126327" w:rsidP="00126327">
      <w:r>
        <w:separator/>
      </w:r>
    </w:p>
  </w:footnote>
  <w:footnote w:type="continuationSeparator" w:id="0">
    <w:p w:rsidR="00126327" w:rsidRDefault="00126327" w:rsidP="00126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7D76"/>
    <w:multiLevelType w:val="multilevel"/>
    <w:tmpl w:val="FCCA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6753"/>
    <w:multiLevelType w:val="multilevel"/>
    <w:tmpl w:val="6DB6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6D0B"/>
    <w:multiLevelType w:val="multilevel"/>
    <w:tmpl w:val="0EF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F1620"/>
    <w:multiLevelType w:val="multilevel"/>
    <w:tmpl w:val="D914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92CC2"/>
    <w:multiLevelType w:val="multilevel"/>
    <w:tmpl w:val="84C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A1BFB"/>
    <w:multiLevelType w:val="multilevel"/>
    <w:tmpl w:val="307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04182"/>
    <w:multiLevelType w:val="multilevel"/>
    <w:tmpl w:val="97C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B1F9D"/>
    <w:multiLevelType w:val="multilevel"/>
    <w:tmpl w:val="EC9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92A69"/>
    <w:multiLevelType w:val="multilevel"/>
    <w:tmpl w:val="5F3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3297C"/>
    <w:multiLevelType w:val="multilevel"/>
    <w:tmpl w:val="649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B407C"/>
    <w:multiLevelType w:val="multilevel"/>
    <w:tmpl w:val="523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3728C"/>
    <w:multiLevelType w:val="multilevel"/>
    <w:tmpl w:val="74A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A1CD9"/>
    <w:multiLevelType w:val="multilevel"/>
    <w:tmpl w:val="E686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56CD5"/>
    <w:multiLevelType w:val="multilevel"/>
    <w:tmpl w:val="D57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C4193"/>
    <w:multiLevelType w:val="multilevel"/>
    <w:tmpl w:val="C30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E2078"/>
    <w:multiLevelType w:val="multilevel"/>
    <w:tmpl w:val="C61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D594E"/>
    <w:multiLevelType w:val="multilevel"/>
    <w:tmpl w:val="B8D8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027CA"/>
    <w:multiLevelType w:val="multilevel"/>
    <w:tmpl w:val="4DE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23FA7"/>
    <w:multiLevelType w:val="multilevel"/>
    <w:tmpl w:val="771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52DAF"/>
    <w:multiLevelType w:val="multilevel"/>
    <w:tmpl w:val="B2C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C35BC"/>
    <w:multiLevelType w:val="multilevel"/>
    <w:tmpl w:val="3BC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D282B"/>
    <w:multiLevelType w:val="multilevel"/>
    <w:tmpl w:val="489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E600D"/>
    <w:multiLevelType w:val="multilevel"/>
    <w:tmpl w:val="4D5E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577FB"/>
    <w:multiLevelType w:val="multilevel"/>
    <w:tmpl w:val="5C1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EC4E46"/>
    <w:multiLevelType w:val="multilevel"/>
    <w:tmpl w:val="150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C3D29"/>
    <w:multiLevelType w:val="multilevel"/>
    <w:tmpl w:val="0C2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B652A"/>
    <w:multiLevelType w:val="multilevel"/>
    <w:tmpl w:val="7F2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31680"/>
    <w:multiLevelType w:val="multilevel"/>
    <w:tmpl w:val="A4B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33A89"/>
    <w:multiLevelType w:val="multilevel"/>
    <w:tmpl w:val="A12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4F6244"/>
    <w:multiLevelType w:val="multilevel"/>
    <w:tmpl w:val="450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3773D"/>
    <w:multiLevelType w:val="multilevel"/>
    <w:tmpl w:val="548A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60F4D"/>
    <w:multiLevelType w:val="multilevel"/>
    <w:tmpl w:val="8136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477DD"/>
    <w:multiLevelType w:val="multilevel"/>
    <w:tmpl w:val="587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9521C"/>
    <w:multiLevelType w:val="multilevel"/>
    <w:tmpl w:val="A4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6621A"/>
    <w:multiLevelType w:val="multilevel"/>
    <w:tmpl w:val="A22E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16458"/>
    <w:multiLevelType w:val="multilevel"/>
    <w:tmpl w:val="C67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17D9D"/>
    <w:multiLevelType w:val="multilevel"/>
    <w:tmpl w:val="6DB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E5A29"/>
    <w:multiLevelType w:val="multilevel"/>
    <w:tmpl w:val="53A8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A74C2"/>
    <w:multiLevelType w:val="multilevel"/>
    <w:tmpl w:val="25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CA0AC4"/>
    <w:multiLevelType w:val="multilevel"/>
    <w:tmpl w:val="671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85652"/>
    <w:multiLevelType w:val="multilevel"/>
    <w:tmpl w:val="7BEE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864B0"/>
    <w:multiLevelType w:val="multilevel"/>
    <w:tmpl w:val="0E6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EC196C"/>
    <w:multiLevelType w:val="multilevel"/>
    <w:tmpl w:val="D62C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74648"/>
    <w:multiLevelType w:val="multilevel"/>
    <w:tmpl w:val="E4F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D274D"/>
    <w:multiLevelType w:val="multilevel"/>
    <w:tmpl w:val="E07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8278A"/>
    <w:multiLevelType w:val="multilevel"/>
    <w:tmpl w:val="3C2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30917"/>
    <w:multiLevelType w:val="multilevel"/>
    <w:tmpl w:val="E51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FE3EF8"/>
    <w:multiLevelType w:val="multilevel"/>
    <w:tmpl w:val="013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6B0433"/>
    <w:multiLevelType w:val="multilevel"/>
    <w:tmpl w:val="8EC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E656D"/>
    <w:multiLevelType w:val="multilevel"/>
    <w:tmpl w:val="BFD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D6172"/>
    <w:multiLevelType w:val="multilevel"/>
    <w:tmpl w:val="4BC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56CB7"/>
    <w:multiLevelType w:val="multilevel"/>
    <w:tmpl w:val="E51A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90B92"/>
    <w:multiLevelType w:val="multilevel"/>
    <w:tmpl w:val="43D0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DE5C6B"/>
    <w:multiLevelType w:val="multilevel"/>
    <w:tmpl w:val="8F1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6390E"/>
    <w:multiLevelType w:val="multilevel"/>
    <w:tmpl w:val="0EB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247D43"/>
    <w:multiLevelType w:val="multilevel"/>
    <w:tmpl w:val="6CC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D23C9"/>
    <w:multiLevelType w:val="multilevel"/>
    <w:tmpl w:val="3650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07249"/>
    <w:multiLevelType w:val="multilevel"/>
    <w:tmpl w:val="528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880C23"/>
    <w:multiLevelType w:val="multilevel"/>
    <w:tmpl w:val="826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4F6D0D"/>
    <w:multiLevelType w:val="multilevel"/>
    <w:tmpl w:val="902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B82B3A"/>
    <w:multiLevelType w:val="multilevel"/>
    <w:tmpl w:val="356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2C6025"/>
    <w:multiLevelType w:val="multilevel"/>
    <w:tmpl w:val="472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8E1390"/>
    <w:multiLevelType w:val="multilevel"/>
    <w:tmpl w:val="567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90591D"/>
    <w:multiLevelType w:val="multilevel"/>
    <w:tmpl w:val="E53E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C35ED6"/>
    <w:multiLevelType w:val="multilevel"/>
    <w:tmpl w:val="EE9E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0F52C2"/>
    <w:multiLevelType w:val="multilevel"/>
    <w:tmpl w:val="2DE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8E4E69"/>
    <w:multiLevelType w:val="multilevel"/>
    <w:tmpl w:val="8FF8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AD6B3F"/>
    <w:multiLevelType w:val="multilevel"/>
    <w:tmpl w:val="1B7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274FE1"/>
    <w:multiLevelType w:val="multilevel"/>
    <w:tmpl w:val="5A1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B45D5B"/>
    <w:multiLevelType w:val="multilevel"/>
    <w:tmpl w:val="8B3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7952A5"/>
    <w:multiLevelType w:val="multilevel"/>
    <w:tmpl w:val="A176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B36993"/>
    <w:multiLevelType w:val="multilevel"/>
    <w:tmpl w:val="EEA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301BF7"/>
    <w:multiLevelType w:val="multilevel"/>
    <w:tmpl w:val="0DA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3127CD"/>
    <w:multiLevelType w:val="multilevel"/>
    <w:tmpl w:val="1CFE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355F2D"/>
    <w:multiLevelType w:val="multilevel"/>
    <w:tmpl w:val="3106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6F7175"/>
    <w:multiLevelType w:val="multilevel"/>
    <w:tmpl w:val="E85A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760046"/>
    <w:multiLevelType w:val="multilevel"/>
    <w:tmpl w:val="38C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7D1013"/>
    <w:multiLevelType w:val="multilevel"/>
    <w:tmpl w:val="D6C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42011E"/>
    <w:multiLevelType w:val="multilevel"/>
    <w:tmpl w:val="036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4325A2"/>
    <w:multiLevelType w:val="multilevel"/>
    <w:tmpl w:val="F49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7F1FD7"/>
    <w:multiLevelType w:val="multilevel"/>
    <w:tmpl w:val="850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CD1858"/>
    <w:multiLevelType w:val="multilevel"/>
    <w:tmpl w:val="3C62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7061F3"/>
    <w:multiLevelType w:val="multilevel"/>
    <w:tmpl w:val="E37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890869"/>
    <w:multiLevelType w:val="multilevel"/>
    <w:tmpl w:val="906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982CFF"/>
    <w:multiLevelType w:val="multilevel"/>
    <w:tmpl w:val="EA9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EC6067"/>
    <w:multiLevelType w:val="multilevel"/>
    <w:tmpl w:val="3366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6C4011"/>
    <w:multiLevelType w:val="multilevel"/>
    <w:tmpl w:val="0E1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B078B1"/>
    <w:multiLevelType w:val="multilevel"/>
    <w:tmpl w:val="C09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C4375D"/>
    <w:multiLevelType w:val="multilevel"/>
    <w:tmpl w:val="2D84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374C68"/>
    <w:multiLevelType w:val="multilevel"/>
    <w:tmpl w:val="F8E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5375C6"/>
    <w:multiLevelType w:val="multilevel"/>
    <w:tmpl w:val="016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7B3A35"/>
    <w:multiLevelType w:val="multilevel"/>
    <w:tmpl w:val="A3A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9E6531"/>
    <w:multiLevelType w:val="multilevel"/>
    <w:tmpl w:val="91A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B416BA"/>
    <w:multiLevelType w:val="multilevel"/>
    <w:tmpl w:val="1AA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D75BFE"/>
    <w:multiLevelType w:val="multilevel"/>
    <w:tmpl w:val="BFC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F84E19"/>
    <w:multiLevelType w:val="multilevel"/>
    <w:tmpl w:val="995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74"/>
  </w:num>
  <w:num w:numId="4">
    <w:abstractNumId w:val="90"/>
  </w:num>
  <w:num w:numId="5">
    <w:abstractNumId w:val="86"/>
  </w:num>
  <w:num w:numId="6">
    <w:abstractNumId w:val="63"/>
  </w:num>
  <w:num w:numId="7">
    <w:abstractNumId w:val="55"/>
  </w:num>
  <w:num w:numId="8">
    <w:abstractNumId w:val="35"/>
  </w:num>
  <w:num w:numId="9">
    <w:abstractNumId w:val="72"/>
  </w:num>
  <w:num w:numId="10">
    <w:abstractNumId w:val="58"/>
  </w:num>
  <w:num w:numId="11">
    <w:abstractNumId w:val="70"/>
  </w:num>
  <w:num w:numId="12">
    <w:abstractNumId w:val="57"/>
  </w:num>
  <w:num w:numId="13">
    <w:abstractNumId w:val="7"/>
  </w:num>
  <w:num w:numId="14">
    <w:abstractNumId w:val="39"/>
  </w:num>
  <w:num w:numId="15">
    <w:abstractNumId w:val="24"/>
  </w:num>
  <w:num w:numId="16">
    <w:abstractNumId w:val="30"/>
  </w:num>
  <w:num w:numId="17">
    <w:abstractNumId w:val="54"/>
  </w:num>
  <w:num w:numId="18">
    <w:abstractNumId w:val="47"/>
  </w:num>
  <w:num w:numId="19">
    <w:abstractNumId w:val="83"/>
  </w:num>
  <w:num w:numId="20">
    <w:abstractNumId w:val="49"/>
  </w:num>
  <w:num w:numId="21">
    <w:abstractNumId w:val="76"/>
  </w:num>
  <w:num w:numId="22">
    <w:abstractNumId w:val="80"/>
  </w:num>
  <w:num w:numId="23">
    <w:abstractNumId w:val="11"/>
  </w:num>
  <w:num w:numId="24">
    <w:abstractNumId w:val="56"/>
  </w:num>
  <w:num w:numId="25">
    <w:abstractNumId w:val="60"/>
  </w:num>
  <w:num w:numId="26">
    <w:abstractNumId w:val="1"/>
  </w:num>
  <w:num w:numId="27">
    <w:abstractNumId w:val="73"/>
  </w:num>
  <w:num w:numId="28">
    <w:abstractNumId w:val="89"/>
  </w:num>
  <w:num w:numId="29">
    <w:abstractNumId w:val="71"/>
  </w:num>
  <w:num w:numId="30">
    <w:abstractNumId w:val="3"/>
  </w:num>
  <w:num w:numId="31">
    <w:abstractNumId w:val="22"/>
  </w:num>
  <w:num w:numId="32">
    <w:abstractNumId w:val="79"/>
  </w:num>
  <w:num w:numId="33">
    <w:abstractNumId w:val="81"/>
  </w:num>
  <w:num w:numId="34">
    <w:abstractNumId w:val="94"/>
  </w:num>
  <w:num w:numId="35">
    <w:abstractNumId w:val="20"/>
  </w:num>
  <w:num w:numId="36">
    <w:abstractNumId w:val="36"/>
  </w:num>
  <w:num w:numId="37">
    <w:abstractNumId w:val="92"/>
  </w:num>
  <w:num w:numId="38">
    <w:abstractNumId w:val="45"/>
  </w:num>
  <w:num w:numId="39">
    <w:abstractNumId w:val="69"/>
  </w:num>
  <w:num w:numId="40">
    <w:abstractNumId w:val="62"/>
  </w:num>
  <w:num w:numId="41">
    <w:abstractNumId w:val="2"/>
  </w:num>
  <w:num w:numId="42">
    <w:abstractNumId w:val="48"/>
  </w:num>
  <w:num w:numId="43">
    <w:abstractNumId w:val="85"/>
  </w:num>
  <w:num w:numId="44">
    <w:abstractNumId w:val="77"/>
  </w:num>
  <w:num w:numId="45">
    <w:abstractNumId w:val="33"/>
  </w:num>
  <w:num w:numId="46">
    <w:abstractNumId w:val="38"/>
  </w:num>
  <w:num w:numId="47">
    <w:abstractNumId w:val="87"/>
  </w:num>
  <w:num w:numId="48">
    <w:abstractNumId w:val="16"/>
  </w:num>
  <w:num w:numId="49">
    <w:abstractNumId w:val="26"/>
  </w:num>
  <w:num w:numId="50">
    <w:abstractNumId w:val="65"/>
  </w:num>
  <w:num w:numId="51">
    <w:abstractNumId w:val="66"/>
  </w:num>
  <w:num w:numId="52">
    <w:abstractNumId w:val="12"/>
  </w:num>
  <w:num w:numId="53">
    <w:abstractNumId w:val="9"/>
  </w:num>
  <w:num w:numId="54">
    <w:abstractNumId w:val="17"/>
  </w:num>
  <w:num w:numId="55">
    <w:abstractNumId w:val="78"/>
  </w:num>
  <w:num w:numId="56">
    <w:abstractNumId w:val="8"/>
  </w:num>
  <w:num w:numId="57">
    <w:abstractNumId w:val="61"/>
  </w:num>
  <w:num w:numId="58">
    <w:abstractNumId w:val="51"/>
  </w:num>
  <w:num w:numId="59">
    <w:abstractNumId w:val="53"/>
  </w:num>
  <w:num w:numId="60">
    <w:abstractNumId w:val="21"/>
  </w:num>
  <w:num w:numId="61">
    <w:abstractNumId w:val="37"/>
  </w:num>
  <w:num w:numId="62">
    <w:abstractNumId w:val="52"/>
  </w:num>
  <w:num w:numId="63">
    <w:abstractNumId w:val="34"/>
  </w:num>
  <w:num w:numId="64">
    <w:abstractNumId w:val="14"/>
  </w:num>
  <w:num w:numId="65">
    <w:abstractNumId w:val="46"/>
  </w:num>
  <w:num w:numId="66">
    <w:abstractNumId w:val="67"/>
  </w:num>
  <w:num w:numId="67">
    <w:abstractNumId w:val="29"/>
  </w:num>
  <w:num w:numId="68">
    <w:abstractNumId w:val="10"/>
  </w:num>
  <w:num w:numId="69">
    <w:abstractNumId w:val="15"/>
  </w:num>
  <w:num w:numId="70">
    <w:abstractNumId w:val="59"/>
  </w:num>
  <w:num w:numId="71">
    <w:abstractNumId w:val="50"/>
  </w:num>
  <w:num w:numId="72">
    <w:abstractNumId w:val="88"/>
  </w:num>
  <w:num w:numId="73">
    <w:abstractNumId w:val="84"/>
  </w:num>
  <w:num w:numId="74">
    <w:abstractNumId w:val="43"/>
  </w:num>
  <w:num w:numId="75">
    <w:abstractNumId w:val="28"/>
  </w:num>
  <w:num w:numId="76">
    <w:abstractNumId w:val="42"/>
  </w:num>
  <w:num w:numId="77">
    <w:abstractNumId w:val="93"/>
  </w:num>
  <w:num w:numId="78">
    <w:abstractNumId w:val="4"/>
  </w:num>
  <w:num w:numId="79">
    <w:abstractNumId w:val="64"/>
  </w:num>
  <w:num w:numId="80">
    <w:abstractNumId w:val="91"/>
  </w:num>
  <w:num w:numId="81">
    <w:abstractNumId w:val="44"/>
  </w:num>
  <w:num w:numId="82">
    <w:abstractNumId w:val="75"/>
  </w:num>
  <w:num w:numId="83">
    <w:abstractNumId w:val="27"/>
  </w:num>
  <w:num w:numId="84">
    <w:abstractNumId w:val="25"/>
  </w:num>
  <w:num w:numId="85">
    <w:abstractNumId w:val="82"/>
  </w:num>
  <w:num w:numId="86">
    <w:abstractNumId w:val="40"/>
  </w:num>
  <w:num w:numId="87">
    <w:abstractNumId w:val="41"/>
  </w:num>
  <w:num w:numId="88">
    <w:abstractNumId w:val="0"/>
  </w:num>
  <w:num w:numId="89">
    <w:abstractNumId w:val="6"/>
  </w:num>
  <w:num w:numId="90">
    <w:abstractNumId w:val="95"/>
  </w:num>
  <w:num w:numId="91">
    <w:abstractNumId w:val="31"/>
  </w:num>
  <w:num w:numId="92">
    <w:abstractNumId w:val="19"/>
  </w:num>
  <w:num w:numId="93">
    <w:abstractNumId w:val="18"/>
  </w:num>
  <w:num w:numId="94">
    <w:abstractNumId w:val="32"/>
  </w:num>
  <w:num w:numId="95">
    <w:abstractNumId w:val="68"/>
  </w:num>
  <w:num w:numId="96">
    <w:abstractNumId w:val="2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8D"/>
    <w:rsid w:val="00126327"/>
    <w:rsid w:val="003528F0"/>
    <w:rsid w:val="005E1497"/>
    <w:rsid w:val="005F675B"/>
    <w:rsid w:val="00D917F7"/>
    <w:rsid w:val="00FA7C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5:chartTrackingRefBased/>
  <w15:docId w15:val="{9A55FFBC-0161-45C9-BE2C-BA40BC48D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3">
    <w:name w:val="heading 3"/>
    <w:basedOn w:val="a"/>
    <w:link w:val="30"/>
    <w:uiPriority w:val="9"/>
    <w:qFormat/>
    <w:rsid w:val="00FA7C8D"/>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FA7C8D"/>
    <w:rPr>
      <w:rFonts w:ascii="新細明體" w:eastAsia="新細明體" w:hAnsi="新細明體" w:cs="新細明體"/>
      <w:b/>
      <w:bCs/>
      <w:kern w:val="0"/>
      <w:sz w:val="27"/>
      <w:szCs w:val="27"/>
    </w:rPr>
  </w:style>
  <w:style w:type="paragraph" w:customStyle="1" w:styleId="msonormal0">
    <w:name w:val="msonormal"/>
    <w:basedOn w:val="a"/>
    <w:rsid w:val="00FA7C8D"/>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FA7C8D"/>
    <w:rPr>
      <w:b/>
      <w:bCs/>
    </w:rPr>
  </w:style>
  <w:style w:type="character" w:styleId="a4">
    <w:name w:val="Hyperlink"/>
    <w:basedOn w:val="a0"/>
    <w:uiPriority w:val="99"/>
    <w:unhideWhenUsed/>
    <w:rsid w:val="00FA7C8D"/>
    <w:rPr>
      <w:color w:val="0000FF"/>
      <w:u w:val="single"/>
    </w:rPr>
  </w:style>
  <w:style w:type="character" w:styleId="a5">
    <w:name w:val="FollowedHyperlink"/>
    <w:basedOn w:val="a0"/>
    <w:uiPriority w:val="99"/>
    <w:semiHidden/>
    <w:unhideWhenUsed/>
    <w:rsid w:val="00FA7C8D"/>
    <w:rPr>
      <w:color w:val="800080"/>
      <w:u w:val="single"/>
    </w:rPr>
  </w:style>
  <w:style w:type="character" w:styleId="a6">
    <w:name w:val="Unresolved Mention"/>
    <w:basedOn w:val="a0"/>
    <w:uiPriority w:val="99"/>
    <w:semiHidden/>
    <w:unhideWhenUsed/>
    <w:rsid w:val="005E1497"/>
    <w:rPr>
      <w:color w:val="605E5C"/>
      <w:shd w:val="clear" w:color="auto" w:fill="E1DFDD"/>
    </w:rPr>
  </w:style>
  <w:style w:type="paragraph" w:styleId="a7">
    <w:name w:val="header"/>
    <w:basedOn w:val="a"/>
    <w:link w:val="a8"/>
    <w:uiPriority w:val="99"/>
    <w:unhideWhenUsed/>
    <w:rsid w:val="00126327"/>
    <w:pPr>
      <w:tabs>
        <w:tab w:val="center" w:pos="4153"/>
        <w:tab w:val="right" w:pos="8306"/>
      </w:tabs>
      <w:snapToGrid w:val="0"/>
    </w:pPr>
    <w:rPr>
      <w:sz w:val="20"/>
      <w:szCs w:val="20"/>
    </w:rPr>
  </w:style>
  <w:style w:type="character" w:customStyle="1" w:styleId="a8">
    <w:name w:val="頁首 字元"/>
    <w:basedOn w:val="a0"/>
    <w:link w:val="a7"/>
    <w:uiPriority w:val="99"/>
    <w:rsid w:val="00126327"/>
    <w:rPr>
      <w:sz w:val="20"/>
      <w:szCs w:val="20"/>
    </w:rPr>
  </w:style>
  <w:style w:type="paragraph" w:styleId="a9">
    <w:name w:val="footer"/>
    <w:basedOn w:val="a"/>
    <w:link w:val="aa"/>
    <w:uiPriority w:val="99"/>
    <w:unhideWhenUsed/>
    <w:rsid w:val="00126327"/>
    <w:pPr>
      <w:tabs>
        <w:tab w:val="center" w:pos="4153"/>
        <w:tab w:val="right" w:pos="8306"/>
      </w:tabs>
      <w:snapToGrid w:val="0"/>
    </w:pPr>
    <w:rPr>
      <w:sz w:val="20"/>
      <w:szCs w:val="20"/>
    </w:rPr>
  </w:style>
  <w:style w:type="character" w:customStyle="1" w:styleId="aa">
    <w:name w:val="頁尾 字元"/>
    <w:basedOn w:val="a0"/>
    <w:link w:val="a9"/>
    <w:uiPriority w:val="99"/>
    <w:rsid w:val="00126327"/>
    <w:rPr>
      <w:sz w:val="20"/>
      <w:szCs w:val="20"/>
    </w:rPr>
  </w:style>
  <w:style w:type="paragraph" w:styleId="ab">
    <w:name w:val="Balloon Text"/>
    <w:basedOn w:val="a"/>
    <w:link w:val="ac"/>
    <w:uiPriority w:val="99"/>
    <w:semiHidden/>
    <w:unhideWhenUsed/>
    <w:rsid w:val="00126327"/>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12632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779138">
      <w:bodyDiv w:val="1"/>
      <w:marLeft w:val="0"/>
      <w:marRight w:val="0"/>
      <w:marTop w:val="0"/>
      <w:marBottom w:val="0"/>
      <w:divBdr>
        <w:top w:val="none" w:sz="0" w:space="0" w:color="auto"/>
        <w:left w:val="none" w:sz="0" w:space="0" w:color="auto"/>
        <w:bottom w:val="none" w:sz="0" w:space="0" w:color="auto"/>
        <w:right w:val="none" w:sz="0" w:space="0" w:color="auto"/>
      </w:divBdr>
    </w:div>
    <w:div w:id="160472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mweb.moa.gov.tw/subject/subject.php?id=42617"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kmweb.moa.gov.tw/theme_data.php?theme=pedia&amp;sub_theme=km&amp;id=1648" TargetMode="External"/><Relationship Id="rId12" Type="http://schemas.openxmlformats.org/officeDocument/2006/relationships/hyperlink" Target="https://kmweb.moa.gov.tw/subject/subject.php?id=241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mweb.moa.gov.tw/subject/subject.php?id=4261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kmweb.moa.gov.tw/subject/subject.php?id=42618" TargetMode="External"/><Relationship Id="rId4" Type="http://schemas.openxmlformats.org/officeDocument/2006/relationships/webSettings" Target="webSettings.xml"/><Relationship Id="rId9" Type="http://schemas.openxmlformats.org/officeDocument/2006/relationships/hyperlink" Target="https://kmweb.moa.gov.tw/subject/subject.php?id=42615"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3348</Words>
  <Characters>19089</Characters>
  <Application>Microsoft Office Word</Application>
  <DocSecurity>0</DocSecurity>
  <Lines>159</Lines>
  <Paragraphs>44</Paragraphs>
  <ScaleCrop>false</ScaleCrop>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dc:creator>
  <cp:keywords/>
  <dc:description/>
  <cp:lastModifiedBy>阮明淑</cp:lastModifiedBy>
  <cp:revision>5</cp:revision>
  <cp:lastPrinted>2025-10-30T08:57:00Z</cp:lastPrinted>
  <dcterms:created xsi:type="dcterms:W3CDTF">2025-10-23T09:56:00Z</dcterms:created>
  <dcterms:modified xsi:type="dcterms:W3CDTF">2025-10-30T08:57:00Z</dcterms:modified>
</cp:coreProperties>
</file>