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Павлюченков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программ для работы с файлами в NASM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 lab10-1.asm и файлы с которыми в будущем буду работать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10918"/>
            <wp:effectExtent b="0" l="0" r="0" t="0"/>
            <wp:docPr descr="Figure 1: Создание первых файлов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первых файлов</w:t>
      </w:r>
    </w:p>
    <w:bookmarkEnd w:id="0"/>
    <w:p>
      <w:pPr>
        <w:pStyle w:val="BodyText"/>
      </w:pPr>
      <w:r>
        <w:t xml:space="preserve">Ввожу в файл lab10-1.asm текст программы из листинга 10.1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899753"/>
            <wp:effectExtent b="0" l="0" r="0" t="0"/>
            <wp:docPr descr="Figure 2: Программа из листинга 10.1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из листинга 10.1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46601"/>
            <wp:effectExtent b="0" l="0" r="0" t="0"/>
            <wp:docPr descr="Figure 3: Запуск исполнительного файла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Запуск исполнительного файла</w:t>
      </w:r>
    </w:p>
    <w:bookmarkEnd w:id="0"/>
    <w:p>
      <w:pPr>
        <w:pStyle w:val="BodyText"/>
      </w:pPr>
      <w:r>
        <w:t xml:space="preserve">Эта программа записывает строку в файл, которую вводит пользователь.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запрещая его выполнение.(рис.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756041"/>
            <wp:effectExtent b="0" l="0" r="0" t="0"/>
            <wp:docPr descr="Figure 4: Изменение прав доступа и попытка запуска программы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прав доступа и попытка запуска программы</w:t>
      </w:r>
    </w:p>
    <w:bookmarkEnd w:id="0"/>
    <w:p>
      <w:pPr>
        <w:pStyle w:val="BodyText"/>
      </w:pPr>
      <w:r>
        <w:t xml:space="preserve">Из-за того, что у меня отсутствует право доступа к этому файлу, я не могу его запустить.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63429"/>
            <wp:effectExtent b="0" l="0" r="0" t="0"/>
            <wp:docPr descr="Figure 5: Изменение прав доступа и попытка запуска программы" title="" id="39" name="Picture"/>
            <a:graphic>
              <a:graphicData uri="http://schemas.openxmlformats.org/drawingml/2006/picture">
                <pic:pic>
                  <pic:nvPicPr>
                    <pic:cNvPr descr="image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Изменение прав доступа и попытка запуска программы</w:t>
      </w:r>
    </w:p>
    <w:bookmarkEnd w:id="0"/>
    <w:p>
      <w:pPr>
        <w:pStyle w:val="BodyText"/>
      </w:pPr>
      <w:r>
        <w:t xml:space="preserve">Из-за того, что файл lab10-1 не содержит машинный код исполнение этого файла возвращает только ошибки.</w:t>
      </w:r>
    </w:p>
    <w:p>
      <w:pPr>
        <w:pStyle w:val="BodyText"/>
      </w:pPr>
      <w:r>
        <w:t xml:space="preserve">В соответствии с 13 вариантом предоставляю права доступа к файлу readme1.txt представленные в символьном виде, а для файла readme-2.txt – в двочном виде.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190191"/>
            <wp:effectExtent b="0" l="0" r="0" t="0"/>
            <wp:docPr descr="Figure 6: Изменение прав доступа к файлам" title="" id="43" name="Picture"/>
            <a:graphic>
              <a:graphicData uri="http://schemas.openxmlformats.org/drawingml/2006/picture">
                <pic:pic>
                  <pic:nvPicPr>
                    <pic:cNvPr descr="image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прав доступа к файлам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работающую по следующему алгоритму:</w:t>
      </w:r>
    </w:p>
    <w:p>
      <w:pPr>
        <w:pStyle w:val="BodyTex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ввести с клавиатуры свои фамилию и имя</w:t>
      </w:r>
    </w:p>
    <w:p>
      <w:pPr>
        <w:pStyle w:val="BodyText"/>
      </w:pPr>
      <w:r>
        <w:t xml:space="preserve">создать файл с именем name.txt</w:t>
      </w:r>
    </w:p>
    <w:p>
      <w:pPr>
        <w:pStyle w:val="BodyTex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дописать в файл строку введенную с клавиатуры</w:t>
      </w:r>
    </w:p>
    <w:p>
      <w:pPr>
        <w:pStyle w:val="BodyText"/>
      </w:pPr>
      <w:r>
        <w:t xml:space="preserve">закрыть файл</w:t>
      </w:r>
    </w:p>
    <w:p>
      <w:pPr>
        <w:pStyle w:val="BodyText"/>
      </w:pPr>
      <w:r>
        <w:t xml:space="preserve">Для этого я преобразую программу из листинга 10.1.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872182"/>
            <wp:effectExtent b="0" l="0" r="0" t="0"/>
            <wp:docPr descr="Figure 7: Преобразованная программа" title="" id="47" name="Picture"/>
            <a:graphic>
              <a:graphicData uri="http://schemas.openxmlformats.org/drawingml/2006/picture">
                <pic:pic>
                  <pic:nvPicPr>
                    <pic:cNvPr descr="image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Преобразованная программа</w:t>
      </w:r>
    </w:p>
    <w:bookmarkEnd w:id="0"/>
    <w:p>
      <w:pPr>
        <w:pStyle w:val="BodyText"/>
      </w:pPr>
      <w:r>
        <w:t xml:space="preserve">Запускаю программы и проверки, что она работает правильно используя ls и cat(рис.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876252"/>
            <wp:effectExtent b="0" l="0" r="0" t="0"/>
            <wp:docPr descr="Figure 8: Создание и запуск исполнительного файла" title="" id="51" name="Picture"/>
            <a:graphic>
              <a:graphicData uri="http://schemas.openxmlformats.org/drawingml/2006/picture">
                <pic:pic>
                  <pic:nvPicPr>
                    <pic:cNvPr descr="image/im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и запуск исполнительного файла</w:t>
      </w:r>
    </w:p>
    <w:bookmarkEnd w:id="0"/>
    <w:p>
      <w:pPr>
        <w:pStyle w:val="BodyText"/>
      </w:pPr>
      <w:r>
        <w:t xml:space="preserve">Все работает правильно.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 я научился писать программы для работы с файлами в NASM.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Лабораторная работа №10</w:t>
      </w:r>
      <w:r>
        <w:t xml:space="preserve"> </w:t>
      </w:r>
      <w:r>
        <w:t xml:space="preserve">::: GDB: The GNU Project Debugger. — URL: https://www.gnu.org/software/gdb/</w:t>
      </w:r>
      <w:r>
        <w:t xml:space="preserve"> </w:t>
      </w:r>
      <w:r>
        <w:t xml:space="preserve">::: NASM Assembly Language Tutorials. — 2021. — URL: https://asmtutor.com/</w:t>
      </w:r>
      <w:r>
        <w:t xml:space="preserve"> </w:t>
      </w:r>
      <w:r>
        <w:t xml:space="preserve">:::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Павлюченков Сергей Витальевич</dc:creator>
  <dc:language>ru-RU</dc:language>
  <cp:keywords/>
  <dcterms:created xsi:type="dcterms:W3CDTF">2023-12-16T15:57:50Z</dcterms:created>
  <dcterms:modified xsi:type="dcterms:W3CDTF">2023-12-16T15:57:50Z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