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7E79E" w14:textId="77777777" w:rsidR="00A56120" w:rsidRPr="00A56120" w:rsidRDefault="00A56120">
      <w:pPr>
        <w:rPr>
          <w:b/>
          <w:bCs/>
        </w:rPr>
      </w:pPr>
      <w:r w:rsidRPr="00A56120">
        <w:rPr>
          <w:b/>
          <w:bCs/>
        </w:rPr>
        <w:t>Encapsulation in Object-Oriented Programming (OOP)</w:t>
      </w:r>
    </w:p>
    <w:p w14:paraId="68D5774D" w14:textId="129B6E6C" w:rsidR="000B6593" w:rsidRPr="00A56120" w:rsidRDefault="00A56120">
      <w:r w:rsidRPr="00A56120">
        <w:t>It refers to bundling data (attributes) and the methods (functions) that operate on that data into a single unit — a class — and restricting direct access to some of the object's components. This is typically done by making fields (private) and exposing them through controlled methods like getters and setters (public).</w:t>
      </w:r>
    </w:p>
    <w:p w14:paraId="52E9CFAE" w14:textId="7BF89D55" w:rsidR="00A56120" w:rsidRPr="00A56120" w:rsidRDefault="00A56120" w:rsidP="00A56120">
      <w:proofErr w:type="gramStart"/>
      <w:r w:rsidRPr="00A56120">
        <w:t>It</w:t>
      </w:r>
      <w:r>
        <w:t>’</w:t>
      </w:r>
      <w:r w:rsidRPr="00A56120">
        <w:t>s</w:t>
      </w:r>
      <w:proofErr w:type="gramEnd"/>
      <w:r w:rsidRPr="00A56120">
        <w:t xml:space="preserve"> </w:t>
      </w:r>
      <w:r w:rsidRPr="00A56120">
        <w:t>major benefit is data protection and abstraction. It</w:t>
      </w:r>
      <w:r w:rsidRPr="00A56120">
        <w:t>:</w:t>
      </w:r>
    </w:p>
    <w:p w14:paraId="6ED13208" w14:textId="77777777" w:rsidR="00A56120" w:rsidRPr="00A56120" w:rsidRDefault="00A56120" w:rsidP="00A56120">
      <w:pPr>
        <w:numPr>
          <w:ilvl w:val="0"/>
          <w:numId w:val="1"/>
        </w:numPr>
      </w:pPr>
      <w:r w:rsidRPr="00A56120">
        <w:t>Prevents external classes from altering object states in unexpected ways.</w:t>
      </w:r>
    </w:p>
    <w:p w14:paraId="6A79455B" w14:textId="77777777" w:rsidR="00A56120" w:rsidRPr="00A56120" w:rsidRDefault="00A56120" w:rsidP="00A56120">
      <w:pPr>
        <w:numPr>
          <w:ilvl w:val="0"/>
          <w:numId w:val="1"/>
        </w:numPr>
      </w:pPr>
      <w:r w:rsidRPr="00A56120">
        <w:t>Ensures that changes to data follow business rules or validation.</w:t>
      </w:r>
    </w:p>
    <w:p w14:paraId="496695FD" w14:textId="77777777" w:rsidR="00A56120" w:rsidRPr="00A56120" w:rsidRDefault="00A56120" w:rsidP="00A56120">
      <w:pPr>
        <w:numPr>
          <w:ilvl w:val="0"/>
          <w:numId w:val="1"/>
        </w:numPr>
      </w:pPr>
      <w:r w:rsidRPr="00A56120">
        <w:t xml:space="preserve">Makes code more maintainable, modular, and less </w:t>
      </w:r>
      <w:proofErr w:type="gramStart"/>
      <w:r w:rsidRPr="00A56120">
        <w:t>error-prone</w:t>
      </w:r>
      <w:proofErr w:type="gramEnd"/>
      <w:r w:rsidRPr="00A56120">
        <w:t>.</w:t>
      </w:r>
    </w:p>
    <w:p w14:paraId="7F94F441" w14:textId="77777777" w:rsidR="00A56120" w:rsidRPr="00A56120" w:rsidRDefault="00A56120" w:rsidP="00A56120">
      <w:r w:rsidRPr="00A56120">
        <w:t>For example, if the denominator of a fraction must not be zero, encapsulation allows you to enforce this rule within the class and hide the implementation from users.</w:t>
      </w:r>
    </w:p>
    <w:p w14:paraId="5E8CF501" w14:textId="0B1C4CC9" w:rsidR="00A56120" w:rsidRPr="00A56120" w:rsidRDefault="00A56120" w:rsidP="00A56120">
      <w:r w:rsidRPr="00A56120">
        <w:t xml:space="preserve">Just as it was applied in the scripture Memorization Program, </w:t>
      </w:r>
      <w:r w:rsidRPr="00A56120">
        <w:t xml:space="preserve">encapsulation is applied in multiple classes. For example, </w:t>
      </w:r>
      <w:proofErr w:type="gramStart"/>
      <w:r w:rsidRPr="00A56120">
        <w:t>the Word</w:t>
      </w:r>
      <w:proofErr w:type="gramEnd"/>
      <w:r w:rsidRPr="00A56120">
        <w:t xml:space="preserve"> class holds the word text and its hidden status privately and exposes behavior through public methods.</w:t>
      </w:r>
      <w:r w:rsidRPr="00A56120">
        <w:t xml:space="preserve"> It can be applied to: </w:t>
      </w:r>
    </w:p>
    <w:p w14:paraId="1BC7E102" w14:textId="2A88D62B" w:rsidR="00A56120" w:rsidRPr="00A56120" w:rsidRDefault="00A56120" w:rsidP="00A56120">
      <w:r w:rsidRPr="00A56120">
        <w:t xml:space="preserve"> Banking systems: You don't directly manipulate an account's balance field. Instead, you use methods like </w:t>
      </w:r>
      <w:proofErr w:type="gramStart"/>
      <w:r w:rsidRPr="00A56120">
        <w:t>Deposit(</w:t>
      </w:r>
      <w:proofErr w:type="gramEnd"/>
      <w:r w:rsidRPr="00A56120">
        <w:t xml:space="preserve">) or </w:t>
      </w:r>
      <w:proofErr w:type="gramStart"/>
      <w:r w:rsidRPr="00A56120">
        <w:t>Withdraw(</w:t>
      </w:r>
      <w:proofErr w:type="gramEnd"/>
      <w:r w:rsidRPr="00A56120">
        <w:t>), which include logic to validate amounts and enforce limits.</w:t>
      </w:r>
    </w:p>
    <w:p w14:paraId="5E0FD9AC" w14:textId="77777777" w:rsidR="00A56120" w:rsidRDefault="00A56120" w:rsidP="00A56120">
      <w:proofErr w:type="gramStart"/>
      <w:r w:rsidRPr="00A56120">
        <w:t>  Game</w:t>
      </w:r>
      <w:proofErr w:type="gramEnd"/>
      <w:r w:rsidRPr="00A56120">
        <w:t xml:space="preserve"> development: A player’s health points are updated only through methods that enforce rules like invincibility or damage reduction.</w:t>
      </w:r>
    </w:p>
    <w:p w14:paraId="3B8B686E" w14:textId="3EAA639B" w:rsidR="00492C31" w:rsidRDefault="009664AE" w:rsidP="00A56120">
      <w:r>
        <w:t xml:space="preserve">Here is the code </w:t>
      </w:r>
      <w:proofErr w:type="gramStart"/>
      <w:r>
        <w:t>example as</w:t>
      </w:r>
      <w:proofErr w:type="gramEnd"/>
      <w:r>
        <w:t xml:space="preserve"> </w:t>
      </w:r>
      <w:r w:rsidR="00E17120">
        <w:t>used in the word class</w:t>
      </w:r>
      <w:r w:rsidR="001D1347">
        <w:t xml:space="preserve"> in the program:</w:t>
      </w:r>
    </w:p>
    <w:p w14:paraId="31156173" w14:textId="77777777" w:rsidR="001D1347" w:rsidRDefault="001D1347" w:rsidP="001D1347">
      <w:r>
        <w:t xml:space="preserve">public class </w:t>
      </w:r>
      <w:proofErr w:type="gramStart"/>
      <w:r>
        <w:t>Word</w:t>
      </w:r>
      <w:proofErr w:type="gramEnd"/>
    </w:p>
    <w:p w14:paraId="1C4852B2" w14:textId="77777777" w:rsidR="001D1347" w:rsidRDefault="001D1347" w:rsidP="001D1347">
      <w:r>
        <w:t>{</w:t>
      </w:r>
    </w:p>
    <w:p w14:paraId="1D9928F2" w14:textId="77777777" w:rsidR="001D1347" w:rsidRDefault="001D1347" w:rsidP="001D1347">
      <w:r>
        <w:t xml:space="preserve">    private string _</w:t>
      </w:r>
      <w:proofErr w:type="gramStart"/>
      <w:r>
        <w:t>text;</w:t>
      </w:r>
      <w:proofErr w:type="gramEnd"/>
    </w:p>
    <w:p w14:paraId="67A898E3" w14:textId="771571C4" w:rsidR="001D1347" w:rsidRDefault="001D1347" w:rsidP="001D1347">
      <w:r>
        <w:t xml:space="preserve">    private </w:t>
      </w:r>
      <w:proofErr w:type="gramStart"/>
      <w:r>
        <w:t>bool</w:t>
      </w:r>
      <w:proofErr w:type="gramEnd"/>
      <w:r>
        <w:t xml:space="preserve"> _</w:t>
      </w:r>
      <w:proofErr w:type="spellStart"/>
      <w:proofErr w:type="gramStart"/>
      <w:r>
        <w:t>isHidden</w:t>
      </w:r>
      <w:proofErr w:type="spellEnd"/>
      <w:r>
        <w:t>;</w:t>
      </w:r>
      <w:proofErr w:type="gramEnd"/>
    </w:p>
    <w:p w14:paraId="49FE2B0F" w14:textId="77777777" w:rsidR="001D1347" w:rsidRDefault="001D1347" w:rsidP="001D1347">
      <w:r>
        <w:t xml:space="preserve">    public </w:t>
      </w:r>
      <w:proofErr w:type="gramStart"/>
      <w:r>
        <w:t>Word(</w:t>
      </w:r>
      <w:proofErr w:type="gramEnd"/>
      <w:r>
        <w:t>string text)</w:t>
      </w:r>
    </w:p>
    <w:p w14:paraId="36C6BC2F" w14:textId="77777777" w:rsidR="001D1347" w:rsidRDefault="001D1347" w:rsidP="001D1347">
      <w:r>
        <w:t xml:space="preserve">    {</w:t>
      </w:r>
    </w:p>
    <w:p w14:paraId="012E39D5" w14:textId="77777777" w:rsidR="001D1347" w:rsidRDefault="001D1347" w:rsidP="001D1347">
      <w:r>
        <w:t xml:space="preserve">        _text = </w:t>
      </w:r>
      <w:proofErr w:type="gramStart"/>
      <w:r>
        <w:t>text;</w:t>
      </w:r>
      <w:proofErr w:type="gramEnd"/>
    </w:p>
    <w:p w14:paraId="656D634A" w14:textId="77777777" w:rsidR="001D1347" w:rsidRDefault="001D1347" w:rsidP="001D1347">
      <w:r>
        <w:t xml:space="preserve">        _</w:t>
      </w:r>
      <w:proofErr w:type="spellStart"/>
      <w:r>
        <w:t>isHidden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086EF97" w14:textId="77777777" w:rsidR="001D1347" w:rsidRDefault="001D1347" w:rsidP="001D1347">
      <w:r>
        <w:t xml:space="preserve">    }</w:t>
      </w:r>
    </w:p>
    <w:p w14:paraId="43A253C4" w14:textId="77777777" w:rsidR="001D1347" w:rsidRDefault="001D1347" w:rsidP="001D1347"/>
    <w:p w14:paraId="45744CDC" w14:textId="77777777" w:rsidR="001D1347" w:rsidRDefault="001D1347" w:rsidP="001D1347">
      <w:r>
        <w:t xml:space="preserve">    public void </w:t>
      </w:r>
      <w:proofErr w:type="gramStart"/>
      <w:r>
        <w:t>Hide(</w:t>
      </w:r>
      <w:proofErr w:type="gramEnd"/>
      <w:r>
        <w:t>)</w:t>
      </w:r>
    </w:p>
    <w:p w14:paraId="19B578C7" w14:textId="77777777" w:rsidR="001D1347" w:rsidRDefault="001D1347" w:rsidP="001D1347">
      <w:r>
        <w:t xml:space="preserve">    {</w:t>
      </w:r>
    </w:p>
    <w:p w14:paraId="61E73080" w14:textId="77777777" w:rsidR="001D1347" w:rsidRDefault="001D1347" w:rsidP="001D1347">
      <w:r>
        <w:t xml:space="preserve">        _</w:t>
      </w:r>
      <w:proofErr w:type="spellStart"/>
      <w:r>
        <w:t>isHidden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503C638" w14:textId="32187A82" w:rsidR="001D1347" w:rsidRDefault="001D1347" w:rsidP="001D1347">
      <w:r>
        <w:t xml:space="preserve">    }</w:t>
      </w:r>
      <w:r w:rsidR="0092148A">
        <w:t>s</w:t>
      </w:r>
    </w:p>
    <w:p w14:paraId="4CD80B37" w14:textId="77777777" w:rsidR="001D1347" w:rsidRDefault="001D1347" w:rsidP="001D1347">
      <w:r>
        <w:t xml:space="preserve">    public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IsHidden</w:t>
      </w:r>
      <w:proofErr w:type="spellEnd"/>
      <w:r>
        <w:t>(</w:t>
      </w:r>
      <w:proofErr w:type="gramEnd"/>
      <w:r>
        <w:t>)</w:t>
      </w:r>
    </w:p>
    <w:p w14:paraId="173311A7" w14:textId="77777777" w:rsidR="001D1347" w:rsidRDefault="001D1347" w:rsidP="001D1347">
      <w:r>
        <w:t xml:space="preserve">    {</w:t>
      </w:r>
    </w:p>
    <w:p w14:paraId="1D38F0E3" w14:textId="77777777" w:rsidR="001D1347" w:rsidRDefault="001D1347" w:rsidP="001D1347">
      <w:r>
        <w:t xml:space="preserve">        return _</w:t>
      </w:r>
      <w:proofErr w:type="spellStart"/>
      <w:proofErr w:type="gramStart"/>
      <w:r>
        <w:t>isHidden</w:t>
      </w:r>
      <w:proofErr w:type="spellEnd"/>
      <w:r>
        <w:t>;</w:t>
      </w:r>
      <w:proofErr w:type="gramEnd"/>
    </w:p>
    <w:p w14:paraId="77851FB5" w14:textId="0E045698" w:rsidR="001D1347" w:rsidRDefault="001D1347" w:rsidP="001D1347">
      <w:r>
        <w:t xml:space="preserve">    }</w:t>
      </w:r>
    </w:p>
    <w:p w14:paraId="491E61AF" w14:textId="77777777" w:rsidR="001D1347" w:rsidRDefault="001D1347" w:rsidP="001D1347">
      <w:r>
        <w:t xml:space="preserve">    public string </w:t>
      </w:r>
      <w:proofErr w:type="spellStart"/>
      <w:proofErr w:type="gramStart"/>
      <w:r>
        <w:t>GetDisplayText</w:t>
      </w:r>
      <w:proofErr w:type="spellEnd"/>
      <w:r>
        <w:t>(</w:t>
      </w:r>
      <w:proofErr w:type="gramEnd"/>
      <w:r>
        <w:t>)</w:t>
      </w:r>
    </w:p>
    <w:p w14:paraId="2D964507" w14:textId="77777777" w:rsidR="001D1347" w:rsidRDefault="001D1347" w:rsidP="001D1347">
      <w:r>
        <w:t xml:space="preserve">    {</w:t>
      </w:r>
    </w:p>
    <w:p w14:paraId="78E2D7D6" w14:textId="77777777" w:rsidR="001D1347" w:rsidRDefault="001D1347" w:rsidP="001D1347">
      <w:r>
        <w:t xml:space="preserve">        return _</w:t>
      </w:r>
      <w:proofErr w:type="spellStart"/>
      <w:proofErr w:type="gramStart"/>
      <w:r>
        <w:t>isHidden</w:t>
      </w:r>
      <w:proofErr w:type="spellEnd"/>
      <w:r>
        <w:t xml:space="preserve"> ?</w:t>
      </w:r>
      <w:proofErr w:type="gramEnd"/>
      <w:r>
        <w:t xml:space="preserve"> new </w:t>
      </w:r>
      <w:proofErr w:type="gramStart"/>
      <w:r>
        <w:t>string(</w:t>
      </w:r>
      <w:proofErr w:type="gramEnd"/>
      <w:r>
        <w:t>'_', _</w:t>
      </w:r>
      <w:proofErr w:type="spellStart"/>
      <w:proofErr w:type="gramStart"/>
      <w:r>
        <w:t>text.Length</w:t>
      </w:r>
      <w:proofErr w:type="spellEnd"/>
      <w:r>
        <w:t>) :</w:t>
      </w:r>
      <w:proofErr w:type="gramEnd"/>
      <w:r>
        <w:t xml:space="preserve"> _</w:t>
      </w:r>
      <w:proofErr w:type="gramStart"/>
      <w:r>
        <w:t>text;</w:t>
      </w:r>
      <w:proofErr w:type="gramEnd"/>
    </w:p>
    <w:p w14:paraId="317F12B9" w14:textId="77777777" w:rsidR="001D1347" w:rsidRDefault="001D1347" w:rsidP="001D1347">
      <w:r>
        <w:t xml:space="preserve">    }</w:t>
      </w:r>
    </w:p>
    <w:p w14:paraId="2C18F898" w14:textId="72FDFEEC" w:rsidR="001D1347" w:rsidRDefault="001D1347" w:rsidP="001D1347">
      <w:r>
        <w:t>}</w:t>
      </w:r>
    </w:p>
    <w:p w14:paraId="7A0A43E6" w14:textId="295B8008" w:rsidR="00027A60" w:rsidRPr="00A56120" w:rsidRDefault="00027A60" w:rsidP="001D1347">
      <w:r>
        <w:t>The fields _text and _</w:t>
      </w:r>
      <w:r w:rsidR="000522DD">
        <w:t xml:space="preserve">is Hidden are marked private and no other class can </w:t>
      </w:r>
      <w:r w:rsidR="00853963">
        <w:t xml:space="preserve">directly affect them </w:t>
      </w:r>
      <w:proofErr w:type="gramStart"/>
      <w:r w:rsidR="00853963">
        <w:t>instead,</w:t>
      </w:r>
      <w:proofErr w:type="gramEnd"/>
      <w:r w:rsidR="00853963">
        <w:t xml:space="preserve"> changes happen through </w:t>
      </w:r>
      <w:r w:rsidR="008F6F75">
        <w:t xml:space="preserve">other methods that are public like </w:t>
      </w:r>
      <w:proofErr w:type="gramStart"/>
      <w:r w:rsidR="008F6F75">
        <w:t>Hide(</w:t>
      </w:r>
      <w:proofErr w:type="gramEnd"/>
      <w:r w:rsidR="008F6F75">
        <w:t xml:space="preserve">) and </w:t>
      </w:r>
      <w:proofErr w:type="spellStart"/>
      <w:proofErr w:type="gramStart"/>
      <w:r w:rsidR="008F6F75">
        <w:t>Is</w:t>
      </w:r>
      <w:r w:rsidR="00341881">
        <w:t>Hidden</w:t>
      </w:r>
      <w:proofErr w:type="spellEnd"/>
      <w:r w:rsidR="00341881">
        <w:t>(</w:t>
      </w:r>
      <w:proofErr w:type="gramEnd"/>
      <w:r w:rsidR="00341881">
        <w:t>)</w:t>
      </w:r>
      <w:r w:rsidR="00B573E2">
        <w:t>. In other words,</w:t>
      </w:r>
      <w:r w:rsidR="0092148A">
        <w:t xml:space="preserve"> </w:t>
      </w:r>
      <w:r w:rsidR="00B573E2">
        <w:t>encapsulation ensures that other parts of the program</w:t>
      </w:r>
      <w:r w:rsidR="00EB46A8">
        <w:t xml:space="preserve"> </w:t>
      </w:r>
      <w:proofErr w:type="gramStart"/>
      <w:r w:rsidR="00EB46A8">
        <w:t>cant</w:t>
      </w:r>
      <w:proofErr w:type="gramEnd"/>
      <w:r w:rsidR="00EB46A8">
        <w:t xml:space="preserve"> accidentally or improperly reveal or change the words state</w:t>
      </w:r>
      <w:r w:rsidR="0092148A">
        <w:t xml:space="preserve">. </w:t>
      </w:r>
    </w:p>
    <w:p w14:paraId="2727E48F" w14:textId="5C22CE0B" w:rsidR="00A56120" w:rsidRPr="00A56120" w:rsidRDefault="00A56120" w:rsidP="00A56120">
      <w:r w:rsidRPr="00A56120">
        <w:t>Encapsulation hides internal implementation details and exposes only what’s necessary through public interfaces. It’s like using a vending machine: you don't know or need to know how it works inside; you just press a button and get a drink — safely and reliably. This makes programs more robust, secure, and easier to manage.</w:t>
      </w:r>
    </w:p>
    <w:p w14:paraId="1E175E8A" w14:textId="211E946C" w:rsidR="00A56120" w:rsidRPr="00A56120" w:rsidRDefault="00A56120" w:rsidP="00A56120"/>
    <w:p w14:paraId="5572A74B" w14:textId="77777777" w:rsidR="00A56120" w:rsidRPr="00A56120" w:rsidRDefault="00A56120" w:rsidP="00A56120"/>
    <w:p w14:paraId="54626217" w14:textId="77777777" w:rsidR="00A56120" w:rsidRPr="00A56120" w:rsidRDefault="00A56120"/>
    <w:sectPr w:rsidR="00A56120" w:rsidRPr="00A5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85B2F"/>
    <w:multiLevelType w:val="multilevel"/>
    <w:tmpl w:val="CB5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7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0"/>
    <w:rsid w:val="00027A60"/>
    <w:rsid w:val="000522DD"/>
    <w:rsid w:val="000A4113"/>
    <w:rsid w:val="000B6593"/>
    <w:rsid w:val="00147833"/>
    <w:rsid w:val="001D1347"/>
    <w:rsid w:val="00341881"/>
    <w:rsid w:val="00492C31"/>
    <w:rsid w:val="00853963"/>
    <w:rsid w:val="008F6F75"/>
    <w:rsid w:val="0092148A"/>
    <w:rsid w:val="009664AE"/>
    <w:rsid w:val="00A56120"/>
    <w:rsid w:val="00B573E2"/>
    <w:rsid w:val="00E17120"/>
    <w:rsid w:val="00EB46A8"/>
    <w:rsid w:val="00F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3AC"/>
  <w15:chartTrackingRefBased/>
  <w15:docId w15:val="{6D3230A3-34B7-4E85-8072-A8B3C1E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1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E7833B52A1B4C89F555FDF77310DB" ma:contentTypeVersion="9" ma:contentTypeDescription="Create a new document." ma:contentTypeScope="" ma:versionID="e4bc75c888f3d8c536b4cd8d28e73319">
  <xsd:schema xmlns:xsd="http://www.w3.org/2001/XMLSchema" xmlns:xs="http://www.w3.org/2001/XMLSchema" xmlns:p="http://schemas.microsoft.com/office/2006/metadata/properties" xmlns:ns3="67a6e028-943b-4364-ac68-20d5febdc9aa" targetNamespace="http://schemas.microsoft.com/office/2006/metadata/properties" ma:root="true" ma:fieldsID="e4ddc1e4abe283efae7bfbad53d0a913" ns3:_="">
    <xsd:import namespace="67a6e028-943b-4364-ac68-20d5febdc9a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6e028-943b-4364-ac68-20d5febdc9a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a6e028-943b-4364-ac68-20d5febdc9aa" xsi:nil="true"/>
  </documentManagement>
</p:properties>
</file>

<file path=customXml/itemProps1.xml><?xml version="1.0" encoding="utf-8"?>
<ds:datastoreItem xmlns:ds="http://schemas.openxmlformats.org/officeDocument/2006/customXml" ds:itemID="{CE25E2B7-17F4-4CB2-8963-235BDD66A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6e028-943b-4364-ac68-20d5febdc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E3B0D-1BC7-41BA-AF2C-B8B44C69A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1A02E-67AA-4717-9958-F651E260B608}">
  <ds:schemaRefs>
    <ds:schemaRef ds:uri="http://purl.org/dc/terms/"/>
    <ds:schemaRef ds:uri="http://purl.org/dc/elements/1.1/"/>
    <ds:schemaRef ds:uri="http://purl.org/dc/dcmitype/"/>
    <ds:schemaRef ds:uri="67a6e028-943b-4364-ac68-20d5febdc9aa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Nakanwagi</dc:creator>
  <cp:keywords/>
  <dc:description/>
  <cp:lastModifiedBy>Sarah Nakanwagi</cp:lastModifiedBy>
  <cp:revision>2</cp:revision>
  <dcterms:created xsi:type="dcterms:W3CDTF">2025-07-28T01:42:00Z</dcterms:created>
  <dcterms:modified xsi:type="dcterms:W3CDTF">2025-07-28T01:42:00Z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2025-07-28T01:32:08Z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0cb2fff0-9b2d-40e1-af7b-c24c437d443c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0x0101002B2E7833B52A1B4C89F555FDF77310DB</vt:lpwstr>
  </property>
</Properties>
</file>