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9F9E" w14:textId="1B4632A3" w:rsidR="00A679D3" w:rsidRPr="009A206E" w:rsidRDefault="00000000">
      <w:pPr>
        <w:pStyle w:val="Heading1"/>
        <w:rPr>
          <w:rFonts w:ascii="Corbel" w:hAnsi="Corbel"/>
          <w:color w:val="000000" w:themeColor="text1"/>
        </w:rPr>
      </w:pPr>
      <w:r w:rsidRPr="009A206E">
        <w:rPr>
          <w:rFonts w:ascii="Corbel" w:hAnsi="Corbel"/>
          <w:color w:val="000000" w:themeColor="text1"/>
        </w:rPr>
        <w:t>Rafting Website Planning Document</w:t>
      </w:r>
    </w:p>
    <w:p w14:paraId="7BC71060" w14:textId="719D27D6" w:rsidR="007C08CD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Project Title: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>W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 xml:space="preserve">hitewater 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>R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 xml:space="preserve">afting 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>W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 xml:space="preserve">ebsite 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>P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>roject.</w:t>
      </w:r>
    </w:p>
    <w:p w14:paraId="13ED7238" w14:textId="54573771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Purpose: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Pr="009A206E">
        <w:rPr>
          <w:rFonts w:ascii="Corbel" w:hAnsi="Corbel"/>
          <w:color w:val="000000" w:themeColor="text1"/>
          <w:sz w:val="24"/>
          <w:szCs w:val="24"/>
        </w:rPr>
        <w:t>To create an engaging, user-friendly website that promotes rafting trips, informs visitors about safety and trip options, and allows easy booking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 xml:space="preserve">, 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>to have a relevant and useful online presence</w:t>
      </w:r>
      <w:r w:rsidR="007C08CD" w:rsidRPr="009A206E">
        <w:rPr>
          <w:rFonts w:ascii="Corbel" w:hAnsi="Corbel"/>
          <w:color w:val="000000" w:themeColor="text1"/>
          <w:sz w:val="24"/>
          <w:szCs w:val="24"/>
        </w:rPr>
        <w:t xml:space="preserve"> to:-</w:t>
      </w:r>
    </w:p>
    <w:p w14:paraId="7269793A" w14:textId="77777777" w:rsidR="002D0DD4" w:rsidRPr="009A206E" w:rsidRDefault="00000000" w:rsidP="002D0DD4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- Showcase rafting tour packages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Educate users about rafting safety and gear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Provide real-time trip availability and online booking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Build brand trust and generate leads</w:t>
      </w:r>
    </w:p>
    <w:p w14:paraId="5C9AD639" w14:textId="6438CEFC" w:rsidR="00A679D3" w:rsidRPr="009A206E" w:rsidRDefault="00000000" w:rsidP="002D0DD4">
      <w:pPr>
        <w:rPr>
          <w:rFonts w:ascii="Corbel" w:hAnsi="Corbel"/>
          <w:b/>
          <w:bCs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 xml:space="preserve"> Target Audience</w:t>
      </w:r>
    </w:p>
    <w:p w14:paraId="6270E1EA" w14:textId="77777777" w:rsidR="002D0DD4" w:rsidRPr="009A206E" w:rsidRDefault="00000000" w:rsidP="002D0DD4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- Outdoor adventure seekers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Tourists visiting the area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School and corporate groups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Families looking for safe recreational activities</w:t>
      </w:r>
    </w:p>
    <w:p w14:paraId="4F82B8B1" w14:textId="3278E188" w:rsidR="00A679D3" w:rsidRPr="009A206E" w:rsidRDefault="00000000" w:rsidP="002D0DD4">
      <w:pPr>
        <w:rPr>
          <w:rFonts w:ascii="Corbel" w:hAnsi="Corbel"/>
          <w:b/>
          <w:bCs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Site Map / Page Structure</w:t>
      </w:r>
    </w:p>
    <w:p w14:paraId="4B6B66C0" w14:textId="77777777" w:rsidR="002D0DD4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Home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Pr="009A206E">
        <w:rPr>
          <w:rFonts w:ascii="Corbel" w:hAnsi="Corbel"/>
          <w:color w:val="000000" w:themeColor="text1"/>
          <w:sz w:val="24"/>
          <w:szCs w:val="24"/>
        </w:rPr>
        <w:t>- Hero image/video of rafting action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Quick intro to the company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Highlights of popular trips</w:t>
      </w:r>
    </w:p>
    <w:p w14:paraId="64F44B18" w14:textId="250EFF78" w:rsidR="00A679D3" w:rsidRPr="009A206E" w:rsidRDefault="002D0DD4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 xml:space="preserve">-Appealing graphics </w:t>
      </w:r>
      <w:r w:rsidR="00000000" w:rsidRPr="009A206E">
        <w:rPr>
          <w:rFonts w:ascii="Corbel" w:hAnsi="Corbel"/>
          <w:color w:val="000000" w:themeColor="text1"/>
          <w:sz w:val="24"/>
          <w:szCs w:val="24"/>
        </w:rPr>
        <w:br/>
        <w:t>- CTA: “Book Now”</w:t>
      </w:r>
    </w:p>
    <w:p w14:paraId="37EDA2B4" w14:textId="77777777" w:rsidR="002D0DD4" w:rsidRPr="009A206E" w:rsidRDefault="00000000">
      <w:pPr>
        <w:rPr>
          <w:rFonts w:ascii="Corbel" w:hAnsi="Corbel"/>
          <w:b/>
          <w:bCs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Trips</w:t>
      </w:r>
    </w:p>
    <w:p w14:paraId="0AF1CE09" w14:textId="35695ED2" w:rsidR="00A679D3" w:rsidRPr="009A206E" w:rsidRDefault="002D0DD4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This page provides detailed information and examples of the different adventures or trips that the company offerings including available equipment.</w:t>
      </w:r>
      <w:r w:rsidR="00000000" w:rsidRPr="009A206E">
        <w:rPr>
          <w:rFonts w:ascii="Corbel" w:hAnsi="Corbel"/>
          <w:color w:val="000000" w:themeColor="text1"/>
          <w:sz w:val="24"/>
          <w:szCs w:val="24"/>
        </w:rPr>
        <w:br/>
        <w:t>- List of rafting packages (day trips, family-friendly, extreme)</w:t>
      </w:r>
      <w:r w:rsidR="00000000" w:rsidRPr="009A206E">
        <w:rPr>
          <w:rFonts w:ascii="Corbel" w:hAnsi="Corbel"/>
          <w:color w:val="000000" w:themeColor="text1"/>
          <w:sz w:val="24"/>
          <w:szCs w:val="24"/>
        </w:rPr>
        <w:br/>
        <w:t>- Filters: skill level, duration, price</w:t>
      </w:r>
      <w:r w:rsidR="00000000" w:rsidRPr="009A206E">
        <w:rPr>
          <w:rFonts w:ascii="Corbel" w:hAnsi="Corbel"/>
          <w:color w:val="000000" w:themeColor="text1"/>
          <w:sz w:val="24"/>
          <w:szCs w:val="24"/>
        </w:rPr>
        <w:br/>
        <w:t>- Detail pages for each trip</w:t>
      </w:r>
    </w:p>
    <w:p w14:paraId="4FB9642A" w14:textId="77777777" w:rsidR="002D0DD4" w:rsidRPr="009A206E" w:rsidRDefault="002D0DD4" w:rsidP="002D0DD4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lastRenderedPageBreak/>
        <w:t>About Us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Pr="009A206E">
        <w:rPr>
          <w:rFonts w:ascii="Corbel" w:hAnsi="Corbel"/>
          <w:color w:val="000000" w:themeColor="text1"/>
          <w:sz w:val="24"/>
          <w:szCs w:val="24"/>
        </w:rPr>
        <w:t>- Company story and team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Certifications and experience</w:t>
      </w:r>
    </w:p>
    <w:p w14:paraId="350D0659" w14:textId="77777777" w:rsidR="002D0DD4" w:rsidRPr="009A206E" w:rsidRDefault="002D0DD4">
      <w:pPr>
        <w:rPr>
          <w:rFonts w:ascii="Corbel" w:hAnsi="Corbel"/>
          <w:color w:val="000000" w:themeColor="text1"/>
          <w:sz w:val="24"/>
          <w:szCs w:val="24"/>
        </w:rPr>
      </w:pPr>
    </w:p>
    <w:p w14:paraId="7979DB79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Gallery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Pr="009A206E">
        <w:rPr>
          <w:rFonts w:ascii="Corbel" w:hAnsi="Corbel"/>
          <w:color w:val="000000" w:themeColor="text1"/>
          <w:sz w:val="24"/>
          <w:szCs w:val="24"/>
        </w:rPr>
        <w:t>- Photos and videos of past trips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Social media integration</w:t>
      </w:r>
    </w:p>
    <w:p w14:paraId="52E5B79A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Booking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Pr="009A206E">
        <w:rPr>
          <w:rFonts w:ascii="Corbel" w:hAnsi="Corbel"/>
          <w:color w:val="000000" w:themeColor="text1"/>
          <w:sz w:val="24"/>
          <w:szCs w:val="24"/>
        </w:rPr>
        <w:t>- Booking form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Availability calendar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Payment processing</w:t>
      </w:r>
    </w:p>
    <w:p w14:paraId="51C17885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Safety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Pr="009A206E">
        <w:rPr>
          <w:rFonts w:ascii="Corbel" w:hAnsi="Corbel"/>
          <w:color w:val="000000" w:themeColor="text1"/>
          <w:sz w:val="24"/>
          <w:szCs w:val="24"/>
        </w:rPr>
        <w:t>- Info on rafting safety protocols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Required gear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Age and health restrictions</w:t>
      </w:r>
    </w:p>
    <w:p w14:paraId="61C614BA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Contact</w:t>
      </w: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br/>
      </w:r>
      <w:r w:rsidRPr="009A206E">
        <w:rPr>
          <w:rFonts w:ascii="Corbel" w:hAnsi="Corbel"/>
          <w:color w:val="000000" w:themeColor="text1"/>
          <w:sz w:val="24"/>
          <w:szCs w:val="24"/>
        </w:rPr>
        <w:t>- Contact form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Map &amp; directions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Phone, email, and social media links</w:t>
      </w:r>
    </w:p>
    <w:p w14:paraId="20CEF977" w14:textId="2EF1893E" w:rsidR="007C4C87" w:rsidRPr="009A206E" w:rsidRDefault="007C4C87">
      <w:pPr>
        <w:rPr>
          <w:rFonts w:ascii="Corbel" w:hAnsi="Corbel"/>
          <w:b/>
          <w:bCs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 xml:space="preserve">Logo </w:t>
      </w:r>
    </w:p>
    <w:p w14:paraId="6C81166F" w14:textId="77777777" w:rsidR="009A206E" w:rsidRDefault="007C4C87" w:rsidP="009A206E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noProof/>
          <w:color w:val="000000" w:themeColor="text1"/>
          <w:sz w:val="24"/>
          <w:szCs w:val="24"/>
        </w:rPr>
        <w:drawing>
          <wp:inline distT="0" distB="0" distL="0" distR="0" wp14:anchorId="0301E8D9" wp14:editId="57D410DA">
            <wp:extent cx="2609850" cy="1866900"/>
            <wp:effectExtent l="0" t="0" r="0" b="0"/>
            <wp:docPr id="95746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61A1C" w14:textId="519F6F63" w:rsidR="00A679D3" w:rsidRPr="009A206E" w:rsidRDefault="00000000" w:rsidP="009A206E">
      <w:pPr>
        <w:rPr>
          <w:rFonts w:ascii="Corbel" w:hAnsi="Corbel"/>
          <w:b/>
          <w:bCs/>
          <w:color w:val="000000" w:themeColor="text1"/>
          <w:sz w:val="24"/>
          <w:szCs w:val="24"/>
        </w:rPr>
      </w:pPr>
      <w:r w:rsidRPr="009A206E">
        <w:rPr>
          <w:rFonts w:ascii="Corbel" w:hAnsi="Corbel"/>
          <w:b/>
          <w:bCs/>
          <w:color w:val="000000" w:themeColor="text1"/>
          <w:sz w:val="24"/>
          <w:szCs w:val="24"/>
        </w:rPr>
        <w:t>Design Elements</w:t>
      </w:r>
      <w:r w:rsidR="00EA1836" w:rsidRPr="009A206E">
        <w:rPr>
          <w:rFonts w:ascii="Corbel" w:hAnsi="Corbel"/>
          <w:b/>
          <w:bCs/>
          <w:color w:val="000000" w:themeColor="text1"/>
          <w:sz w:val="24"/>
          <w:szCs w:val="24"/>
        </w:rPr>
        <w:t xml:space="preserve"> (Logo and Style Guide)</w:t>
      </w:r>
    </w:p>
    <w:p w14:paraId="563A1380" w14:textId="77777777" w:rsidR="002D0DD4" w:rsidRPr="002D0DD4" w:rsidRDefault="002D0DD4" w:rsidP="002D0DD4">
      <w:pPr>
        <w:numPr>
          <w:ilvl w:val="0"/>
          <w:numId w:val="10"/>
        </w:numPr>
        <w:rPr>
          <w:rFonts w:ascii="Corbel" w:hAnsi="Corbel"/>
          <w:color w:val="000000" w:themeColor="text1"/>
          <w:sz w:val="24"/>
          <w:szCs w:val="24"/>
        </w:rPr>
      </w:pPr>
      <w:r w:rsidRPr="002D0DD4">
        <w:rPr>
          <w:rFonts w:ascii="Corbel" w:hAnsi="Corbel"/>
          <w:color w:val="000000" w:themeColor="text1"/>
          <w:sz w:val="24"/>
          <w:szCs w:val="24"/>
        </w:rPr>
        <w:t>The content is custom built with valid, semantic, and contemporary HTML and CSS.</w:t>
      </w:r>
    </w:p>
    <w:p w14:paraId="0D0B0B37" w14:textId="77777777" w:rsidR="002D0DD4" w:rsidRPr="002D0DD4" w:rsidRDefault="002D0DD4" w:rsidP="002D0DD4">
      <w:pPr>
        <w:numPr>
          <w:ilvl w:val="0"/>
          <w:numId w:val="10"/>
        </w:numPr>
        <w:rPr>
          <w:rFonts w:ascii="Corbel" w:hAnsi="Corbel"/>
          <w:color w:val="000000" w:themeColor="text1"/>
          <w:sz w:val="24"/>
          <w:szCs w:val="24"/>
        </w:rPr>
      </w:pPr>
      <w:r w:rsidRPr="002D0DD4">
        <w:rPr>
          <w:rFonts w:ascii="Corbel" w:hAnsi="Corbel"/>
          <w:color w:val="000000" w:themeColor="text1"/>
          <w:sz w:val="24"/>
          <w:szCs w:val="24"/>
        </w:rPr>
        <w:lastRenderedPageBreak/>
        <w:t>The design is consistent throughout the site providing ease of navigation, and supporting positive user experiences.</w:t>
      </w:r>
    </w:p>
    <w:p w14:paraId="08EA8F72" w14:textId="77777777" w:rsidR="002D0DD4" w:rsidRPr="009A206E" w:rsidRDefault="002D0DD4" w:rsidP="002D0DD4">
      <w:pPr>
        <w:rPr>
          <w:rFonts w:ascii="Corbel" w:hAnsi="Corbel"/>
          <w:color w:val="000000" w:themeColor="text1"/>
          <w:sz w:val="24"/>
          <w:szCs w:val="24"/>
        </w:rPr>
      </w:pPr>
    </w:p>
    <w:p w14:paraId="75F46548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Color Palette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Blue (water), green (nature), and white (clean, open space)</w:t>
      </w:r>
    </w:p>
    <w:p w14:paraId="3AACE94C" w14:textId="08140393" w:rsidR="00B568A8" w:rsidRPr="00B568A8" w:rsidRDefault="008F1107" w:rsidP="00B568A8">
      <w:pPr>
        <w:numPr>
          <w:ilvl w:val="0"/>
          <w:numId w:val="11"/>
        </w:numPr>
        <w:rPr>
          <w:rFonts w:ascii="Corbel" w:hAnsi="Corbel"/>
          <w:color w:val="000000" w:themeColor="text1"/>
          <w:sz w:val="24"/>
          <w:szCs w:val="24"/>
        </w:rPr>
      </w:pPr>
      <w:bookmarkStart w:id="0" w:name="_Hlk199286879"/>
      <w:r w:rsidRPr="009A206E">
        <w:rPr>
          <w:rFonts w:ascii="Corbel" w:hAnsi="Corbel"/>
          <w:color w:val="000000" w:themeColor="text1"/>
          <w:sz w:val="24"/>
          <w:szCs w:val="24"/>
        </w:rPr>
        <w:t>P</w:t>
      </w:r>
      <w:r w:rsidRPr="00B568A8">
        <w:rPr>
          <w:rFonts w:ascii="Corbel" w:hAnsi="Corbel"/>
          <w:color w:val="000000" w:themeColor="text1"/>
          <w:sz w:val="24"/>
          <w:szCs w:val="24"/>
        </w:rPr>
        <w:t>rimary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 </w:t>
      </w:r>
      <w:r w:rsidRPr="00B568A8">
        <w:rPr>
          <w:rFonts w:ascii="Corbel" w:hAnsi="Corbel"/>
          <w:color w:val="000000" w:themeColor="text1"/>
          <w:sz w:val="24"/>
          <w:szCs w:val="24"/>
        </w:rPr>
        <w:t>-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 </w:t>
      </w:r>
      <w:r w:rsidR="00B568A8" w:rsidRPr="009A206E">
        <w:rPr>
          <w:rFonts w:ascii="Corbel" w:hAnsi="Corbel"/>
          <w:color w:val="000000" w:themeColor="text1"/>
          <w:sz w:val="24"/>
          <w:szCs w:val="24"/>
        </w:rPr>
        <w:t>3facde</w:t>
      </w:r>
    </w:p>
    <w:p w14:paraId="6BD0ECDA" w14:textId="556BB006" w:rsidR="00B568A8" w:rsidRPr="00B568A8" w:rsidRDefault="008F1107" w:rsidP="009A206E">
      <w:pPr>
        <w:numPr>
          <w:ilvl w:val="0"/>
          <w:numId w:val="11"/>
        </w:num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S</w:t>
      </w:r>
      <w:r w:rsidRPr="00B568A8">
        <w:rPr>
          <w:rFonts w:ascii="Corbel" w:hAnsi="Corbel"/>
          <w:color w:val="000000" w:themeColor="text1"/>
          <w:sz w:val="24"/>
          <w:szCs w:val="24"/>
        </w:rPr>
        <w:t>econdary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- </w:t>
      </w:r>
      <w:r w:rsidR="00B568A8" w:rsidRPr="009A206E">
        <w:rPr>
          <w:rFonts w:ascii="Corbel" w:hAnsi="Corbel"/>
          <w:color w:val="000000" w:themeColor="text1"/>
          <w:sz w:val="24"/>
          <w:szCs w:val="24"/>
        </w:rPr>
        <w:t>424a1c</w:t>
      </w:r>
    </w:p>
    <w:p w14:paraId="1C188F15" w14:textId="489E42A3" w:rsidR="00B568A8" w:rsidRPr="00B568A8" w:rsidRDefault="008F1107" w:rsidP="00B568A8">
      <w:pPr>
        <w:numPr>
          <w:ilvl w:val="0"/>
          <w:numId w:val="11"/>
        </w:numPr>
        <w:rPr>
          <w:rFonts w:ascii="Corbel" w:hAnsi="Corbel"/>
          <w:color w:val="000000" w:themeColor="text1"/>
          <w:sz w:val="24"/>
          <w:szCs w:val="24"/>
        </w:rPr>
      </w:pPr>
      <w:r w:rsidRPr="00B568A8">
        <w:rPr>
          <w:rFonts w:ascii="Corbel" w:hAnsi="Corbel"/>
          <w:color w:val="000000" w:themeColor="text1"/>
          <w:sz w:val="24"/>
          <w:szCs w:val="24"/>
        </w:rPr>
        <w:t>accent1-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 </w:t>
      </w:r>
      <w:r w:rsidR="00B568A8" w:rsidRPr="009A206E">
        <w:rPr>
          <w:rFonts w:ascii="Corbel" w:hAnsi="Corbel"/>
          <w:color w:val="000000" w:themeColor="text1"/>
          <w:sz w:val="24"/>
          <w:szCs w:val="24"/>
        </w:rPr>
        <w:t>ffffff</w:t>
      </w:r>
    </w:p>
    <w:p w14:paraId="7535D89D" w14:textId="27B24716" w:rsidR="00B568A8" w:rsidRPr="009A206E" w:rsidRDefault="008F1107" w:rsidP="00B568A8">
      <w:pPr>
        <w:numPr>
          <w:ilvl w:val="0"/>
          <w:numId w:val="11"/>
        </w:numPr>
        <w:rPr>
          <w:rFonts w:ascii="Corbel" w:hAnsi="Corbel"/>
          <w:color w:val="000000" w:themeColor="text1"/>
          <w:sz w:val="24"/>
          <w:szCs w:val="24"/>
        </w:rPr>
      </w:pPr>
      <w:r w:rsidRPr="00B568A8">
        <w:rPr>
          <w:rFonts w:ascii="Corbel" w:hAnsi="Corbel"/>
          <w:color w:val="000000" w:themeColor="text1"/>
          <w:sz w:val="24"/>
          <w:szCs w:val="24"/>
        </w:rPr>
        <w:t>accent2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- </w:t>
      </w:r>
      <w:r w:rsidR="00B568A8" w:rsidRPr="009A206E">
        <w:rPr>
          <w:rFonts w:ascii="Corbel" w:hAnsi="Corbel"/>
          <w:color w:val="000000" w:themeColor="text1"/>
          <w:sz w:val="24"/>
          <w:szCs w:val="24"/>
        </w:rPr>
        <w:t>067bdb</w:t>
      </w:r>
    </w:p>
    <w:p w14:paraId="5D1BFA6F" w14:textId="1E24CE26" w:rsidR="00B568A8" w:rsidRPr="00B568A8" w:rsidRDefault="00B568A8" w:rsidP="00B568A8">
      <w:pPr>
        <w:ind w:left="720"/>
        <w:rPr>
          <w:rFonts w:ascii="Corbel" w:hAnsi="Corbel"/>
          <w:color w:val="000000" w:themeColor="text1"/>
          <w:sz w:val="24"/>
          <w:szCs w:val="24"/>
        </w:rPr>
      </w:pPr>
      <w:bookmarkStart w:id="1" w:name="_Hlk199286955"/>
      <w:bookmarkEnd w:id="0"/>
      <w:r w:rsidRPr="009A206E">
        <w:rPr>
          <w:rFonts w:ascii="Corbel" w:hAnsi="Corbel"/>
          <w:color w:val="000000" w:themeColor="text1"/>
          <w:sz w:val="24"/>
          <w:szCs w:val="24"/>
        </w:rPr>
        <w:t>https://coolors.co/ffffff-3facde-424a1c-16ca64-067bdb</w:t>
      </w:r>
    </w:p>
    <w:bookmarkEnd w:id="1"/>
    <w:p w14:paraId="366BF0C9" w14:textId="77777777" w:rsidR="00B568A8" w:rsidRPr="009A206E" w:rsidRDefault="00B568A8">
      <w:pPr>
        <w:rPr>
          <w:rFonts w:ascii="Corbel" w:hAnsi="Corbel"/>
          <w:color w:val="000000" w:themeColor="text1"/>
          <w:sz w:val="24"/>
          <w:szCs w:val="24"/>
        </w:rPr>
      </w:pPr>
    </w:p>
    <w:p w14:paraId="3BDE7571" w14:textId="32F6A2C8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Fonts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</w:r>
      <w:bookmarkStart w:id="2" w:name="_Hlk199286929"/>
      <w:r w:rsidRPr="009A206E">
        <w:rPr>
          <w:rFonts w:ascii="Corbel" w:hAnsi="Corbel"/>
          <w:color w:val="000000" w:themeColor="text1"/>
          <w:sz w:val="24"/>
          <w:szCs w:val="24"/>
        </w:rPr>
        <w:t>-</w:t>
      </w:r>
      <w:r w:rsidR="0069316A" w:rsidRPr="009A206E">
        <w:rPr>
          <w:rFonts w:ascii="Corbel" w:hAnsi="Corbel"/>
          <w:color w:val="000000" w:themeColor="text1"/>
          <w:sz w:val="24"/>
          <w:szCs w:val="24"/>
        </w:rPr>
        <w:t xml:space="preserve"> </w:t>
      </w:r>
      <w:r w:rsidR="00046D8A" w:rsidRPr="00046D8A">
        <w:rPr>
          <w:rFonts w:ascii="Corbel" w:hAnsi="Corbel"/>
          <w:color w:val="000000" w:themeColor="text1"/>
          <w:sz w:val="24"/>
          <w:szCs w:val="24"/>
        </w:rPr>
        <w:t>font-family: "Overpass", sans-serif;</w:t>
      </w:r>
      <w:r w:rsidR="0069316A" w:rsidRPr="009A206E">
        <w:rPr>
          <w:rFonts w:ascii="Corbel" w:hAnsi="Corbel"/>
          <w:color w:val="000000" w:themeColor="text1"/>
          <w:sz w:val="24"/>
          <w:szCs w:val="24"/>
        </w:rPr>
        <w:t xml:space="preserve"> </w:t>
      </w:r>
      <w:r w:rsidRPr="009A206E">
        <w:rPr>
          <w:rFonts w:ascii="Corbel" w:hAnsi="Corbel"/>
          <w:color w:val="000000" w:themeColor="text1"/>
          <w:sz w:val="24"/>
          <w:szCs w:val="24"/>
        </w:rPr>
        <w:t>for headlines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</w:r>
      <w:r w:rsidR="00046D8A">
        <w:rPr>
          <w:rFonts w:ascii="Corbel" w:hAnsi="Corbel"/>
          <w:color w:val="000000" w:themeColor="text1"/>
          <w:sz w:val="24"/>
          <w:szCs w:val="24"/>
        </w:rPr>
        <w:t xml:space="preserve">- </w:t>
      </w:r>
      <w:r w:rsidR="00046D8A" w:rsidRPr="00046D8A">
        <w:rPr>
          <w:rFonts w:ascii="Corbel" w:hAnsi="Corbel"/>
          <w:color w:val="000000" w:themeColor="text1"/>
          <w:sz w:val="24"/>
          <w:szCs w:val="24"/>
        </w:rPr>
        <w:t>font-family: "Montserrat", sans-serif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 for body text</w:t>
      </w:r>
    </w:p>
    <w:bookmarkEnd w:id="2"/>
    <w:p w14:paraId="604C344F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Imagery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High-resolution action shots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Group photos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Maps and diagrams</w:t>
      </w:r>
    </w:p>
    <w:p w14:paraId="667FA6BE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Layout Style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Responsive (mobile-first)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Large visuals, short text blocks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Grid for trip listings</w:t>
      </w:r>
    </w:p>
    <w:p w14:paraId="4A2CC461" w14:textId="77777777" w:rsidR="00A679D3" w:rsidRPr="009A206E" w:rsidRDefault="00000000">
      <w:pPr>
        <w:pStyle w:val="Heading2"/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 xml:space="preserve">5. </w:t>
      </w:r>
      <w:r w:rsidRPr="009A206E">
        <w:rPr>
          <w:rFonts w:ascii="Segoe UI Emoji" w:hAnsi="Segoe UI Emoji" w:cs="Segoe UI Emoji"/>
          <w:color w:val="000000" w:themeColor="text1"/>
          <w:sz w:val="24"/>
          <w:szCs w:val="24"/>
        </w:rPr>
        <w:t>🧩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 Functionality Requirements</w:t>
      </w:r>
    </w:p>
    <w:p w14:paraId="327692A8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- Mobile-friendly responsive design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Real-time booking with confirmation emails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Photo/video gallery with lightbox view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Contact form with spam protection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SEO optimization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Google Maps integration</w:t>
      </w:r>
    </w:p>
    <w:p w14:paraId="09E51392" w14:textId="77777777" w:rsidR="00A679D3" w:rsidRPr="009A206E" w:rsidRDefault="00000000">
      <w:pPr>
        <w:pStyle w:val="Heading2"/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lastRenderedPageBreak/>
        <w:t xml:space="preserve">6. </w:t>
      </w:r>
      <w:r w:rsidRPr="009A206E">
        <w:rPr>
          <w:rFonts w:ascii="Segoe UI Emoji" w:hAnsi="Segoe UI Emoji" w:cs="Segoe UI Emoji"/>
          <w:color w:val="000000" w:themeColor="text1"/>
          <w:sz w:val="24"/>
          <w:szCs w:val="24"/>
        </w:rPr>
        <w:t>🔧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 Technical Stack (Optional)</w:t>
      </w:r>
    </w:p>
    <w:p w14:paraId="342C8807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- Frontend: HTML5, CSS3, JavaScript (or React for SPA)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Backend: Node.js / PHP / Python (if dynamic)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CMS Option: WordPress or custom build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Booking Plugin/Integration: Calendly, Bookeo, or custom form</w:t>
      </w:r>
    </w:p>
    <w:p w14:paraId="2B6B5307" w14:textId="77777777" w:rsidR="00A679D3" w:rsidRPr="009A206E" w:rsidRDefault="00000000">
      <w:pPr>
        <w:pStyle w:val="Heading2"/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 xml:space="preserve">7. </w:t>
      </w:r>
      <w:r w:rsidRPr="009A206E">
        <w:rPr>
          <w:rFonts w:ascii="Segoe UI Emoji" w:hAnsi="Segoe UI Emoji" w:cs="Segoe UI Emoji"/>
          <w:color w:val="000000" w:themeColor="text1"/>
          <w:sz w:val="24"/>
          <w:szCs w:val="24"/>
        </w:rPr>
        <w:t>📝</w:t>
      </w:r>
      <w:r w:rsidRPr="009A206E">
        <w:rPr>
          <w:rFonts w:ascii="Corbel" w:hAnsi="Corbel"/>
          <w:color w:val="000000" w:themeColor="text1"/>
          <w:sz w:val="24"/>
          <w:szCs w:val="24"/>
        </w:rPr>
        <w:t xml:space="preserve"> Content Needs</w:t>
      </w:r>
    </w:p>
    <w:p w14:paraId="4F5D0F41" w14:textId="77777777" w:rsidR="00A679D3" w:rsidRPr="009A206E" w:rsidRDefault="00000000">
      <w:pPr>
        <w:rPr>
          <w:rFonts w:ascii="Corbel" w:hAnsi="Corbel"/>
          <w:color w:val="000000" w:themeColor="text1"/>
          <w:sz w:val="24"/>
          <w:szCs w:val="24"/>
        </w:rPr>
      </w:pPr>
      <w:r w:rsidRPr="009A206E">
        <w:rPr>
          <w:rFonts w:ascii="Corbel" w:hAnsi="Corbel"/>
          <w:color w:val="000000" w:themeColor="text1"/>
          <w:sz w:val="24"/>
          <w:szCs w:val="24"/>
        </w:rPr>
        <w:t>- Trip descriptions &amp; prices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Team bios and certifications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Safety information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Customer testimonials</w:t>
      </w:r>
      <w:r w:rsidRPr="009A206E">
        <w:rPr>
          <w:rFonts w:ascii="Corbel" w:hAnsi="Corbel"/>
          <w:color w:val="000000" w:themeColor="text1"/>
          <w:sz w:val="24"/>
          <w:szCs w:val="24"/>
        </w:rPr>
        <w:br/>
        <w:t>- Blog (optional for SEO)</w:t>
      </w:r>
    </w:p>
    <w:sectPr w:rsidR="00A679D3" w:rsidRPr="009A20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31B20"/>
    <w:multiLevelType w:val="multilevel"/>
    <w:tmpl w:val="9884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46484"/>
    <w:multiLevelType w:val="multilevel"/>
    <w:tmpl w:val="F11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16918">
    <w:abstractNumId w:val="8"/>
  </w:num>
  <w:num w:numId="2" w16cid:durableId="1186557967">
    <w:abstractNumId w:val="6"/>
  </w:num>
  <w:num w:numId="3" w16cid:durableId="981887482">
    <w:abstractNumId w:val="5"/>
  </w:num>
  <w:num w:numId="4" w16cid:durableId="1372807066">
    <w:abstractNumId w:val="4"/>
  </w:num>
  <w:num w:numId="5" w16cid:durableId="1073703492">
    <w:abstractNumId w:val="7"/>
  </w:num>
  <w:num w:numId="6" w16cid:durableId="1129592636">
    <w:abstractNumId w:val="3"/>
  </w:num>
  <w:num w:numId="7" w16cid:durableId="566959743">
    <w:abstractNumId w:val="2"/>
  </w:num>
  <w:num w:numId="8" w16cid:durableId="1314066587">
    <w:abstractNumId w:val="1"/>
  </w:num>
  <w:num w:numId="9" w16cid:durableId="430976961">
    <w:abstractNumId w:val="0"/>
  </w:num>
  <w:num w:numId="10" w16cid:durableId="1759475603">
    <w:abstractNumId w:val="9"/>
  </w:num>
  <w:num w:numId="11" w16cid:durableId="2015758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D8A"/>
    <w:rsid w:val="0006063C"/>
    <w:rsid w:val="0015074B"/>
    <w:rsid w:val="0029639D"/>
    <w:rsid w:val="002D0DD4"/>
    <w:rsid w:val="00326F90"/>
    <w:rsid w:val="0057520E"/>
    <w:rsid w:val="006701AB"/>
    <w:rsid w:val="0069316A"/>
    <w:rsid w:val="007C08CD"/>
    <w:rsid w:val="007C4C87"/>
    <w:rsid w:val="008F1107"/>
    <w:rsid w:val="009558B1"/>
    <w:rsid w:val="009A206E"/>
    <w:rsid w:val="00A679D3"/>
    <w:rsid w:val="00AA1D8D"/>
    <w:rsid w:val="00B47730"/>
    <w:rsid w:val="00B568A8"/>
    <w:rsid w:val="00CB0664"/>
    <w:rsid w:val="00EA18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8221E"/>
  <w14:defaultImageDpi w14:val="300"/>
  <w15:docId w15:val="{99E50964-06C9-4252-AA7A-9AAFAF4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nakanwagi Sarah</cp:lastModifiedBy>
  <cp:revision>4</cp:revision>
  <dcterms:created xsi:type="dcterms:W3CDTF">2013-12-23T23:15:00Z</dcterms:created>
  <dcterms:modified xsi:type="dcterms:W3CDTF">2025-05-28T02:58:00Z</dcterms:modified>
  <cp:category/>
</cp:coreProperties>
</file>