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0F2C" w14:textId="7127A468" w:rsidR="0055136F" w:rsidRDefault="00D20986">
      <w:r>
        <w:t xml:space="preserve"> ООП – позволяет разложить проблему на составные части, каждая из которых становится </w:t>
      </w:r>
      <w:r w:rsidR="00027B4F">
        <w:t>самостоятельным</w:t>
      </w:r>
      <w:r>
        <w:t xml:space="preserve"> объектом. Каждый из объектов содержит</w:t>
      </w:r>
      <w:r w:rsidR="00027B4F">
        <w:t xml:space="preserve"> свой собственный код и данные, который относятся к этому объекту. Любая программа написанная в стиле ООП, отражает в своих данных состояние физических предметов, либо абстрактных понятий, объектов програмирования, для работы с которыми она предназначена. С объектами связывается набор действий иначе называемые методами</w:t>
      </w:r>
      <w:r w:rsidR="00027B4F" w:rsidRPr="00027B4F">
        <w:t xml:space="preserve">. </w:t>
      </w:r>
      <w:r w:rsidR="00027B4F">
        <w:t>С точки зрения языка набор действий или методов это функции получающие в качестве обязательного параметра указатель на обьект и выполняющие определеные действия с  данным объектом.</w:t>
      </w:r>
    </w:p>
    <w:p w14:paraId="6FCEFCB2" w14:textId="6D17BC67" w:rsidR="00027B4F" w:rsidRDefault="00027B4F">
      <w:r w:rsidRPr="00027B4F">
        <w:rPr>
          <w:b/>
          <w:bCs/>
        </w:rPr>
        <w:t>Класс</w:t>
      </w:r>
      <w:r>
        <w:rPr>
          <w:b/>
          <w:bCs/>
        </w:rPr>
        <w:t xml:space="preserve"> – </w:t>
      </w:r>
      <w:r>
        <w:t>это один из вариантов описания сущности, которые в терории програмирования именуется абстрактным типом данных. Класс определяет скрытую  внутреннюю структуру некоторого значения, а так же набор операций применимых к данному значению. Первое определяется как набор полей класса элементов тех или инных ранее определенных типов, вторая как набор сообщений которые могут отрабатываться экземплярами данного класса.</w:t>
      </w:r>
    </w:p>
    <w:p w14:paraId="42A3AB23" w14:textId="53857130" w:rsidR="00027B4F" w:rsidRDefault="00027B4F">
      <w:r w:rsidRPr="00027B4F">
        <w:rPr>
          <w:b/>
          <w:bCs/>
        </w:rPr>
        <w:t>Конструктор</w:t>
      </w:r>
      <w:r>
        <w:t xml:space="preserve"> –</w:t>
      </w:r>
      <w:r>
        <w:rPr>
          <w:b/>
          <w:bCs/>
        </w:rPr>
        <w:t xml:space="preserve"> </w:t>
      </w:r>
      <w:r>
        <w:t xml:space="preserve">инициализирует объект при его создании, т.е объект будет иметь заполненную структуру уже при создании. Конструктор имеет такое же имя как и сам класс, по </w:t>
      </w:r>
      <w:r w:rsidR="00F849F0">
        <w:t>синтаксису</w:t>
      </w:r>
      <w:r>
        <w:t xml:space="preserve"> похож на мето</w:t>
      </w:r>
      <w:r w:rsidR="00F849F0">
        <w:t xml:space="preserve">д. В определении конструктора не указывается тип возвращаемого значения. В качестве уровня доступа используется </w:t>
      </w:r>
      <w:r w:rsidR="00F849F0">
        <w:rPr>
          <w:lang w:val="en-US"/>
        </w:rPr>
        <w:t>public.</w:t>
      </w:r>
    </w:p>
    <w:p w14:paraId="41542D55" w14:textId="0047B070" w:rsidR="00F849F0" w:rsidRDefault="00F849F0">
      <w:r>
        <w:t>Т.к. конструктор вызывается вне класс. Все классы имеются конструкторы по умолчанию.</w:t>
      </w:r>
      <w:r>
        <w:br/>
      </w:r>
    </w:p>
    <w:p w14:paraId="59485F20" w14:textId="743EDBBA" w:rsidR="00F849F0" w:rsidRDefault="00F849F0">
      <w:r w:rsidRPr="00F849F0">
        <w:rPr>
          <w:b/>
          <w:bCs/>
        </w:rPr>
        <w:t>Метод</w:t>
      </w:r>
      <w:r>
        <w:t xml:space="preserve"> – блок кода содержащий ряд инструкций. Программа иницирует выполение инструкции вызываемое методом и указывает все аргументы необходимые для этого метода.</w:t>
      </w:r>
    </w:p>
    <w:p w14:paraId="2A807332" w14:textId="56D7E416" w:rsidR="00F849F0" w:rsidRDefault="00F849F0">
      <w:r>
        <w:t>Метод вызывется из класса, после получения ссылки на объект.</w:t>
      </w:r>
    </w:p>
    <w:p w14:paraId="366C1CA0" w14:textId="42238017" w:rsidR="00F849F0" w:rsidRDefault="00F849F0">
      <w:r>
        <w:rPr>
          <w:b/>
          <w:bCs/>
        </w:rPr>
        <w:t xml:space="preserve">Модификаторы дотупа – </w:t>
      </w:r>
      <w:r>
        <w:t xml:space="preserve">в ООП, которые задают параметры доступа для классов, методом и прочих элементов. Модификаторы досутпа используются для инкапсуляции компонента. 1) </w:t>
      </w:r>
      <w:r>
        <w:rPr>
          <w:lang w:val="en-US"/>
        </w:rPr>
        <w:t>Public</w:t>
      </w:r>
      <w:r>
        <w:t xml:space="preserve"> – свойства, метод или класс доступны везде.</w:t>
      </w:r>
    </w:p>
    <w:p w14:paraId="66F5D14A" w14:textId="6B30D683" w:rsidR="00F849F0" w:rsidRDefault="00F849F0">
      <w:r>
        <w:t xml:space="preserve">2) </w:t>
      </w:r>
      <w:r>
        <w:rPr>
          <w:lang w:val="en-US"/>
        </w:rPr>
        <w:t>Protecdet</w:t>
      </w:r>
      <w:r w:rsidRPr="00F849F0">
        <w:t xml:space="preserve"> – </w:t>
      </w:r>
      <w:r>
        <w:t>свойство или метод, доступен объекту из класса.</w:t>
      </w:r>
    </w:p>
    <w:p w14:paraId="4BA261F7" w14:textId="453DC8DF" w:rsidR="00F849F0" w:rsidRPr="00F849F0" w:rsidRDefault="00F849F0">
      <w:r>
        <w:t xml:space="preserve">3) </w:t>
      </w:r>
      <w:r>
        <w:rPr>
          <w:lang w:val="en-US"/>
        </w:rPr>
        <w:t xml:space="preserve">Private – </w:t>
      </w:r>
      <w:r>
        <w:t>внутри класса</w:t>
      </w:r>
      <w:bookmarkStart w:id="0" w:name="_GoBack"/>
      <w:bookmarkEnd w:id="0"/>
    </w:p>
    <w:sectPr w:rsidR="00F849F0" w:rsidRPr="00F8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5A"/>
    <w:rsid w:val="00027B4F"/>
    <w:rsid w:val="0055136F"/>
    <w:rsid w:val="009819D2"/>
    <w:rsid w:val="009E7A5A"/>
    <w:rsid w:val="00D20986"/>
    <w:rsid w:val="00F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4949"/>
  <w15:chartTrackingRefBased/>
  <w15:docId w15:val="{B7CA49D1-16FD-40FD-84AF-A36A7450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Владимирович Цой</dc:creator>
  <cp:keywords/>
  <dc:description/>
  <cp:lastModifiedBy>Сергей Владимирович Цой</cp:lastModifiedBy>
  <cp:revision>2</cp:revision>
  <dcterms:created xsi:type="dcterms:W3CDTF">2019-11-04T13:08:00Z</dcterms:created>
  <dcterms:modified xsi:type="dcterms:W3CDTF">2019-11-04T13:50:00Z</dcterms:modified>
</cp:coreProperties>
</file>