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3677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492B456D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</w:p>
    <w:p w14:paraId="1C134A68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</w:p>
    <w:p w14:paraId="2B1A2929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</w:p>
    <w:p w14:paraId="25A9D845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7FDAA8C1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</w:p>
    <w:p w14:paraId="0288DE37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</w:p>
    <w:p w14:paraId="57C19F3F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</w:p>
    <w:p w14:paraId="3A0727BB" w14:textId="31F8863C" w:rsidR="000552CC" w:rsidRPr="000552CC" w:rsidRDefault="000552CC" w:rsidP="000552C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1</w:t>
      </w:r>
    </w:p>
    <w:p w14:paraId="3F8BF45F" w14:textId="77777777" w:rsidR="000552CC" w:rsidRPr="002063BF" w:rsidRDefault="000552CC" w:rsidP="000552CC">
      <w:pPr>
        <w:jc w:val="right"/>
        <w:rPr>
          <w:rFonts w:cs="Times New Roman"/>
          <w:b/>
          <w:bCs/>
          <w:szCs w:val="28"/>
        </w:rPr>
      </w:pPr>
    </w:p>
    <w:p w14:paraId="772AA644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3A398307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4B6474FD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67E8F8C1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6F9C0510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4F7B27CE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42B2E061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6356BB35" w14:textId="6A57A0ED" w:rsidR="000552CC" w:rsidRPr="002063BF" w:rsidRDefault="000552CC" w:rsidP="000552C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1158D585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18040D0F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6E75C5B3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372E4848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0597CD7F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2BB344B9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176040E8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62A6B3A2" w14:textId="77777777" w:rsidR="000552CC" w:rsidRPr="002063BF" w:rsidRDefault="000552CC" w:rsidP="000552CC">
      <w:pPr>
        <w:jc w:val="right"/>
        <w:rPr>
          <w:rFonts w:cs="Times New Roman"/>
          <w:szCs w:val="28"/>
        </w:rPr>
      </w:pPr>
    </w:p>
    <w:p w14:paraId="30464643" w14:textId="77777777" w:rsidR="000552CC" w:rsidRDefault="000552CC" w:rsidP="000552CC">
      <w:pPr>
        <w:jc w:val="right"/>
        <w:rPr>
          <w:rFonts w:cs="Times New Roman"/>
          <w:szCs w:val="28"/>
        </w:rPr>
      </w:pPr>
    </w:p>
    <w:p w14:paraId="6D32092B" w14:textId="77777777" w:rsidR="008C409A" w:rsidRPr="002063BF" w:rsidRDefault="008C409A" w:rsidP="000552CC">
      <w:pPr>
        <w:jc w:val="right"/>
        <w:rPr>
          <w:rFonts w:cs="Times New Roman"/>
          <w:szCs w:val="28"/>
        </w:rPr>
      </w:pPr>
    </w:p>
    <w:p w14:paraId="13024E36" w14:textId="77777777" w:rsidR="000552CC" w:rsidRPr="002063BF" w:rsidRDefault="000552CC" w:rsidP="000552CC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5A7F273C" w14:textId="77777777" w:rsidR="000552CC" w:rsidRDefault="000552CC" w:rsidP="000552CC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id w:val="-211065129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1D72DB9F" w14:textId="5110E708" w:rsidR="00724094" w:rsidRPr="00A45E50" w:rsidRDefault="00A45E50" w:rsidP="00A45E50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45E5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5930DE6" w14:textId="23AD512C" w:rsidR="00A45E50" w:rsidRPr="00A45E50" w:rsidRDefault="00724094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r w:rsidRPr="00A45E50">
            <w:rPr>
              <w:b/>
              <w:bCs/>
            </w:rPr>
            <w:fldChar w:fldCharType="begin"/>
          </w:r>
          <w:r w:rsidRPr="00A45E50">
            <w:rPr>
              <w:b/>
              <w:bCs/>
            </w:rPr>
            <w:instrText xml:space="preserve"> TOC \o "1-3" \h \z \u </w:instrText>
          </w:r>
          <w:r w:rsidRPr="00A45E50">
            <w:rPr>
              <w:b/>
              <w:bCs/>
            </w:rPr>
            <w:fldChar w:fldCharType="separate"/>
          </w:r>
          <w:hyperlink w:anchor="_Toc208101630" w:history="1">
            <w:r w:rsidR="00A45E50" w:rsidRPr="00A45E50">
              <w:rPr>
                <w:rStyle w:val="af2"/>
                <w:b/>
                <w:bCs/>
                <w:noProof/>
                <w:color w:val="auto"/>
              </w:rPr>
              <w:t>ВВЕДЕНИЕ</w:t>
            </w:r>
            <w:r w:rsidR="00A45E50" w:rsidRPr="00A45E50">
              <w:rPr>
                <w:b/>
                <w:bCs/>
                <w:noProof/>
                <w:webHidden/>
              </w:rPr>
              <w:tab/>
            </w:r>
            <w:r w:rsidR="00A45E50" w:rsidRPr="00A45E50">
              <w:rPr>
                <w:b/>
                <w:bCs/>
                <w:noProof/>
                <w:webHidden/>
              </w:rPr>
              <w:fldChar w:fldCharType="begin"/>
            </w:r>
            <w:r w:rsidR="00A45E50" w:rsidRPr="00A45E50">
              <w:rPr>
                <w:b/>
                <w:bCs/>
                <w:noProof/>
                <w:webHidden/>
              </w:rPr>
              <w:instrText xml:space="preserve"> PAGEREF _Toc208101630 \h </w:instrText>
            </w:r>
            <w:r w:rsidR="00A45E50" w:rsidRPr="00A45E50">
              <w:rPr>
                <w:b/>
                <w:bCs/>
                <w:noProof/>
                <w:webHidden/>
              </w:rPr>
            </w:r>
            <w:r w:rsidR="00A45E50" w:rsidRPr="00A45E50">
              <w:rPr>
                <w:b/>
                <w:bCs/>
                <w:noProof/>
                <w:webHidden/>
              </w:rPr>
              <w:fldChar w:fldCharType="separate"/>
            </w:r>
            <w:r w:rsidR="00A45E50" w:rsidRPr="00A45E50">
              <w:rPr>
                <w:b/>
                <w:bCs/>
                <w:noProof/>
                <w:webHidden/>
              </w:rPr>
              <w:t>3</w:t>
            </w:r>
            <w:r w:rsidR="00A45E50"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88EC58" w14:textId="369CE799" w:rsidR="00A45E50" w:rsidRPr="00A45E50" w:rsidRDefault="00A45E50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208101631" w:history="1">
            <w:r w:rsidRPr="00A45E50">
              <w:rPr>
                <w:rStyle w:val="af2"/>
                <w:b/>
                <w:bCs/>
                <w:noProof/>
                <w:color w:val="auto"/>
              </w:rPr>
              <w:t>Упражнение 1</w:t>
            </w:r>
            <w:r w:rsidRPr="00A45E50">
              <w:rPr>
                <w:b/>
                <w:bCs/>
                <w:noProof/>
                <w:webHidden/>
              </w:rPr>
              <w:tab/>
            </w:r>
            <w:r w:rsidRPr="00A45E50">
              <w:rPr>
                <w:b/>
                <w:bCs/>
                <w:noProof/>
                <w:webHidden/>
              </w:rPr>
              <w:fldChar w:fldCharType="begin"/>
            </w:r>
            <w:r w:rsidRPr="00A45E50">
              <w:rPr>
                <w:b/>
                <w:bCs/>
                <w:noProof/>
                <w:webHidden/>
              </w:rPr>
              <w:instrText xml:space="preserve"> PAGEREF _Toc208101631 \h </w:instrText>
            </w:r>
            <w:r w:rsidRPr="00A45E50">
              <w:rPr>
                <w:b/>
                <w:bCs/>
                <w:noProof/>
                <w:webHidden/>
              </w:rPr>
            </w:r>
            <w:r w:rsidRPr="00A45E50">
              <w:rPr>
                <w:b/>
                <w:bCs/>
                <w:noProof/>
                <w:webHidden/>
              </w:rPr>
              <w:fldChar w:fldCharType="separate"/>
            </w:r>
            <w:r w:rsidRPr="00A45E50">
              <w:rPr>
                <w:b/>
                <w:bCs/>
                <w:noProof/>
                <w:webHidden/>
              </w:rPr>
              <w:t>4</w:t>
            </w:r>
            <w:r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DFEA3A" w14:textId="56E71077" w:rsidR="00A45E50" w:rsidRPr="00A45E50" w:rsidRDefault="00A45E50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208101632" w:history="1">
            <w:r w:rsidRPr="00A45E50">
              <w:rPr>
                <w:rStyle w:val="af2"/>
                <w:b/>
                <w:bCs/>
                <w:noProof/>
                <w:color w:val="auto"/>
              </w:rPr>
              <w:t>Упражнение 2</w:t>
            </w:r>
            <w:r w:rsidRPr="00A45E50">
              <w:rPr>
                <w:b/>
                <w:bCs/>
                <w:noProof/>
                <w:webHidden/>
              </w:rPr>
              <w:tab/>
            </w:r>
            <w:r w:rsidRPr="00A45E50">
              <w:rPr>
                <w:b/>
                <w:bCs/>
                <w:noProof/>
                <w:webHidden/>
              </w:rPr>
              <w:fldChar w:fldCharType="begin"/>
            </w:r>
            <w:r w:rsidRPr="00A45E50">
              <w:rPr>
                <w:b/>
                <w:bCs/>
                <w:noProof/>
                <w:webHidden/>
              </w:rPr>
              <w:instrText xml:space="preserve"> PAGEREF _Toc208101632 \h </w:instrText>
            </w:r>
            <w:r w:rsidRPr="00A45E50">
              <w:rPr>
                <w:b/>
                <w:bCs/>
                <w:noProof/>
                <w:webHidden/>
              </w:rPr>
            </w:r>
            <w:r w:rsidRPr="00A45E50">
              <w:rPr>
                <w:b/>
                <w:bCs/>
                <w:noProof/>
                <w:webHidden/>
              </w:rPr>
              <w:fldChar w:fldCharType="separate"/>
            </w:r>
            <w:r w:rsidRPr="00A45E50">
              <w:rPr>
                <w:b/>
                <w:bCs/>
                <w:noProof/>
                <w:webHidden/>
              </w:rPr>
              <w:t>5</w:t>
            </w:r>
            <w:r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296918" w14:textId="48E89EFE" w:rsidR="00A45E50" w:rsidRPr="00A45E50" w:rsidRDefault="00A45E50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208101633" w:history="1">
            <w:r w:rsidRPr="00A45E50">
              <w:rPr>
                <w:rStyle w:val="af2"/>
                <w:b/>
                <w:bCs/>
                <w:noProof/>
                <w:color w:val="auto"/>
              </w:rPr>
              <w:t>Упражнение 3</w:t>
            </w:r>
            <w:r w:rsidRPr="00A45E50">
              <w:rPr>
                <w:b/>
                <w:bCs/>
                <w:noProof/>
                <w:webHidden/>
              </w:rPr>
              <w:tab/>
            </w:r>
            <w:r w:rsidRPr="00A45E50">
              <w:rPr>
                <w:b/>
                <w:bCs/>
                <w:noProof/>
                <w:webHidden/>
              </w:rPr>
              <w:fldChar w:fldCharType="begin"/>
            </w:r>
            <w:r w:rsidRPr="00A45E50">
              <w:rPr>
                <w:b/>
                <w:bCs/>
                <w:noProof/>
                <w:webHidden/>
              </w:rPr>
              <w:instrText xml:space="preserve"> PAGEREF _Toc208101633 \h </w:instrText>
            </w:r>
            <w:r w:rsidRPr="00A45E50">
              <w:rPr>
                <w:b/>
                <w:bCs/>
                <w:noProof/>
                <w:webHidden/>
              </w:rPr>
            </w:r>
            <w:r w:rsidRPr="00A45E50">
              <w:rPr>
                <w:b/>
                <w:bCs/>
                <w:noProof/>
                <w:webHidden/>
              </w:rPr>
              <w:fldChar w:fldCharType="separate"/>
            </w:r>
            <w:r w:rsidRPr="00A45E50">
              <w:rPr>
                <w:b/>
                <w:bCs/>
                <w:noProof/>
                <w:webHidden/>
              </w:rPr>
              <w:t>6</w:t>
            </w:r>
            <w:r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B19622" w14:textId="662F15E1" w:rsidR="00A45E50" w:rsidRPr="00A45E50" w:rsidRDefault="00A45E50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208101634" w:history="1">
            <w:r w:rsidRPr="00A45E50">
              <w:rPr>
                <w:rStyle w:val="af2"/>
                <w:b/>
                <w:bCs/>
                <w:noProof/>
                <w:color w:val="auto"/>
              </w:rPr>
              <w:t>Упражнение 4</w:t>
            </w:r>
            <w:r w:rsidRPr="00A45E50">
              <w:rPr>
                <w:b/>
                <w:bCs/>
                <w:noProof/>
                <w:webHidden/>
              </w:rPr>
              <w:tab/>
            </w:r>
            <w:r w:rsidRPr="00A45E50">
              <w:rPr>
                <w:b/>
                <w:bCs/>
                <w:noProof/>
                <w:webHidden/>
              </w:rPr>
              <w:fldChar w:fldCharType="begin"/>
            </w:r>
            <w:r w:rsidRPr="00A45E50">
              <w:rPr>
                <w:b/>
                <w:bCs/>
                <w:noProof/>
                <w:webHidden/>
              </w:rPr>
              <w:instrText xml:space="preserve"> PAGEREF _Toc208101634 \h </w:instrText>
            </w:r>
            <w:r w:rsidRPr="00A45E50">
              <w:rPr>
                <w:b/>
                <w:bCs/>
                <w:noProof/>
                <w:webHidden/>
              </w:rPr>
            </w:r>
            <w:r w:rsidRPr="00A45E50">
              <w:rPr>
                <w:b/>
                <w:bCs/>
                <w:noProof/>
                <w:webHidden/>
              </w:rPr>
              <w:fldChar w:fldCharType="separate"/>
            </w:r>
            <w:r w:rsidRPr="00A45E50">
              <w:rPr>
                <w:b/>
                <w:bCs/>
                <w:noProof/>
                <w:webHidden/>
              </w:rPr>
              <w:t>7</w:t>
            </w:r>
            <w:r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D97D14" w14:textId="12A968C7" w:rsidR="00A45E50" w:rsidRPr="00A45E50" w:rsidRDefault="00A45E50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208101635" w:history="1">
            <w:r w:rsidRPr="00A45E50">
              <w:rPr>
                <w:rStyle w:val="af2"/>
                <w:b/>
                <w:bCs/>
                <w:noProof/>
                <w:color w:val="auto"/>
              </w:rPr>
              <w:t>Упражнение 5</w:t>
            </w:r>
            <w:r w:rsidRPr="00A45E50">
              <w:rPr>
                <w:b/>
                <w:bCs/>
                <w:noProof/>
                <w:webHidden/>
              </w:rPr>
              <w:tab/>
            </w:r>
            <w:r w:rsidRPr="00A45E50">
              <w:rPr>
                <w:b/>
                <w:bCs/>
                <w:noProof/>
                <w:webHidden/>
              </w:rPr>
              <w:fldChar w:fldCharType="begin"/>
            </w:r>
            <w:r w:rsidRPr="00A45E50">
              <w:rPr>
                <w:b/>
                <w:bCs/>
                <w:noProof/>
                <w:webHidden/>
              </w:rPr>
              <w:instrText xml:space="preserve"> PAGEREF _Toc208101635 \h </w:instrText>
            </w:r>
            <w:r w:rsidRPr="00A45E50">
              <w:rPr>
                <w:b/>
                <w:bCs/>
                <w:noProof/>
                <w:webHidden/>
              </w:rPr>
            </w:r>
            <w:r w:rsidRPr="00A45E50">
              <w:rPr>
                <w:b/>
                <w:bCs/>
                <w:noProof/>
                <w:webHidden/>
              </w:rPr>
              <w:fldChar w:fldCharType="separate"/>
            </w:r>
            <w:r w:rsidRPr="00A45E50">
              <w:rPr>
                <w:b/>
                <w:bCs/>
                <w:noProof/>
                <w:webHidden/>
              </w:rPr>
              <w:t>10</w:t>
            </w:r>
            <w:r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A0433B" w14:textId="1BBD7DE0" w:rsidR="00A45E50" w:rsidRPr="00A45E50" w:rsidRDefault="00A45E50" w:rsidP="00A45E50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208101636" w:history="1">
            <w:r w:rsidRPr="00A45E50">
              <w:rPr>
                <w:rStyle w:val="af2"/>
                <w:b/>
                <w:bCs/>
                <w:noProof/>
                <w:color w:val="auto"/>
              </w:rPr>
              <w:t>ЗАКЛЮЧЕНИЕ</w:t>
            </w:r>
            <w:r w:rsidRPr="00A45E50">
              <w:rPr>
                <w:b/>
                <w:bCs/>
                <w:noProof/>
                <w:webHidden/>
              </w:rPr>
              <w:tab/>
            </w:r>
            <w:r w:rsidRPr="00A45E50">
              <w:rPr>
                <w:b/>
                <w:bCs/>
                <w:noProof/>
                <w:webHidden/>
              </w:rPr>
              <w:fldChar w:fldCharType="begin"/>
            </w:r>
            <w:r w:rsidRPr="00A45E50">
              <w:rPr>
                <w:b/>
                <w:bCs/>
                <w:noProof/>
                <w:webHidden/>
              </w:rPr>
              <w:instrText xml:space="preserve"> PAGEREF _Toc208101636 \h </w:instrText>
            </w:r>
            <w:r w:rsidRPr="00A45E50">
              <w:rPr>
                <w:b/>
                <w:bCs/>
                <w:noProof/>
                <w:webHidden/>
              </w:rPr>
            </w:r>
            <w:r w:rsidRPr="00A45E50">
              <w:rPr>
                <w:b/>
                <w:bCs/>
                <w:noProof/>
                <w:webHidden/>
              </w:rPr>
              <w:fldChar w:fldCharType="separate"/>
            </w:r>
            <w:r w:rsidRPr="00A45E50">
              <w:rPr>
                <w:b/>
                <w:bCs/>
                <w:noProof/>
                <w:webHidden/>
              </w:rPr>
              <w:t>13</w:t>
            </w:r>
            <w:r w:rsidRPr="00A45E5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6012DD" w14:textId="1C3FF58B" w:rsidR="00724094" w:rsidRDefault="00724094" w:rsidP="00A45E50">
          <w:r w:rsidRPr="00A45E50">
            <w:rPr>
              <w:b/>
              <w:bCs/>
            </w:rPr>
            <w:fldChar w:fldCharType="end"/>
          </w:r>
        </w:p>
      </w:sdtContent>
    </w:sdt>
    <w:p w14:paraId="535038EF" w14:textId="77777777" w:rsidR="00724094" w:rsidRDefault="00724094" w:rsidP="00724094">
      <w:pPr>
        <w:pStyle w:val="1"/>
        <w:jc w:val="center"/>
      </w:pPr>
      <w:r>
        <w:br w:type="page"/>
      </w:r>
      <w:bookmarkStart w:id="0" w:name="_Toc208101630"/>
      <w:r>
        <w:lastRenderedPageBreak/>
        <w:t>ВВЕДЕНИЕ</w:t>
      </w:r>
      <w:bookmarkEnd w:id="0"/>
    </w:p>
    <w:p w14:paraId="7BEA3E18" w14:textId="143B007B" w:rsidR="00724094" w:rsidRPr="00724094" w:rsidRDefault="00724094" w:rsidP="002A1A69">
      <w:pPr>
        <w:ind w:firstLine="708"/>
      </w:pPr>
      <w:r>
        <w:t xml:space="preserve">Целью данной лабораторной работы является изучение структуры программы на языке </w:t>
      </w:r>
      <w:r>
        <w:rPr>
          <w:lang w:val="en-US"/>
        </w:rPr>
        <w:t>C</w:t>
      </w:r>
      <w:r w:rsidRPr="00724094">
        <w:t>#</w:t>
      </w:r>
      <w:r>
        <w:t xml:space="preserve"> и приобретение навыков её компиляции и отладки.</w:t>
      </w:r>
    </w:p>
    <w:p w14:paraId="2D503081" w14:textId="286191A6" w:rsidR="0091184D" w:rsidRDefault="0091184D">
      <w:pPr>
        <w:spacing w:after="160" w:line="259" w:lineRule="auto"/>
        <w:jc w:val="left"/>
      </w:pPr>
      <w:r>
        <w:br w:type="page"/>
      </w:r>
    </w:p>
    <w:p w14:paraId="131A7383" w14:textId="36A39502" w:rsidR="0091184D" w:rsidRDefault="00960428" w:rsidP="0091184D">
      <w:pPr>
        <w:pStyle w:val="1"/>
        <w:ind w:firstLine="708"/>
      </w:pPr>
      <w:bookmarkStart w:id="1" w:name="_Toc208101631"/>
      <w:r>
        <w:lastRenderedPageBreak/>
        <w:t>Упражнение 1</w:t>
      </w:r>
      <w:bookmarkEnd w:id="1"/>
    </w:p>
    <w:p w14:paraId="039AEF21" w14:textId="7ABFC93E" w:rsidR="002B055C" w:rsidRDefault="0091184D" w:rsidP="0091184D">
      <w:pPr>
        <w:ind w:firstLine="709"/>
      </w:pPr>
      <w:r>
        <w:t>В первом задании был создан файл в блокноте, в котором был написан код программы приветствия с пользователем.</w:t>
      </w:r>
      <w:r w:rsidR="001B723B">
        <w:t xml:space="preserve"> На рисунке 1 представлен этот файл.</w:t>
      </w:r>
    </w:p>
    <w:p w14:paraId="4FE0BB10" w14:textId="461F66ED" w:rsidR="001F0718" w:rsidRDefault="001F0718" w:rsidP="001F0718">
      <w:pPr>
        <w:jc w:val="center"/>
      </w:pPr>
      <w:r w:rsidRPr="00BE18D2">
        <w:drawing>
          <wp:inline distT="0" distB="0" distL="0" distR="0" wp14:anchorId="3DBC72D5" wp14:editId="69F22C0A">
            <wp:extent cx="5940425" cy="3357880"/>
            <wp:effectExtent l="0" t="0" r="3175" b="0"/>
            <wp:docPr id="14459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0149" w14:textId="5C40521C" w:rsidR="001F0718" w:rsidRDefault="001F0718" w:rsidP="001F0718">
      <w:pPr>
        <w:jc w:val="center"/>
      </w:pPr>
      <w:r>
        <w:t>Рисунок 1 – Код в блокноте</w:t>
      </w:r>
    </w:p>
    <w:p w14:paraId="6FA9C48F" w14:textId="1970EF4D" w:rsidR="00150D35" w:rsidRDefault="001F0718" w:rsidP="00150D35">
      <w:pPr>
        <w:ind w:firstLine="709"/>
      </w:pPr>
      <w:r>
        <w:t xml:space="preserve">Следующим этапом файл был сохранён в формате </w:t>
      </w:r>
      <w:r w:rsidRPr="001F0718">
        <w:t>.</w:t>
      </w:r>
      <w:r>
        <w:rPr>
          <w:lang w:val="en-US"/>
        </w:rPr>
        <w:t>cs</w:t>
      </w:r>
      <w:r w:rsidRPr="001F0718">
        <w:t xml:space="preserve"> </w:t>
      </w:r>
      <w:r>
        <w:t xml:space="preserve">и откомпилирован при помощи командной строки </w:t>
      </w:r>
      <w:r>
        <w:rPr>
          <w:lang w:val="en-US"/>
        </w:rPr>
        <w:t>Visual</w:t>
      </w:r>
      <w:r w:rsidRPr="001F0718">
        <w:t xml:space="preserve"> </w:t>
      </w:r>
      <w:r>
        <w:rPr>
          <w:lang w:val="en-US"/>
        </w:rPr>
        <w:t>Studio</w:t>
      </w:r>
      <w:r>
        <w:t>.</w:t>
      </w:r>
      <w:r w:rsidR="00150D35" w:rsidRPr="00150D35">
        <w:t xml:space="preserve"> </w:t>
      </w:r>
      <w:r w:rsidR="00150D35">
        <w:t>На рисунке 2 представлена команда для компиляции.</w:t>
      </w:r>
    </w:p>
    <w:p w14:paraId="37F3539F" w14:textId="0CDBCDDC" w:rsidR="00150D35" w:rsidRDefault="00150D35" w:rsidP="00150D35">
      <w:pPr>
        <w:jc w:val="center"/>
      </w:pPr>
      <w:r w:rsidRPr="00BE18D2">
        <w:rPr>
          <w:lang w:val="en-US"/>
        </w:rPr>
        <w:drawing>
          <wp:inline distT="0" distB="0" distL="0" distR="0" wp14:anchorId="67753541" wp14:editId="7E8E9F9E">
            <wp:extent cx="5940425" cy="808990"/>
            <wp:effectExtent l="0" t="0" r="3175" b="0"/>
            <wp:docPr id="207097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75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3561" w14:textId="25754269" w:rsidR="00150D35" w:rsidRDefault="00150D35" w:rsidP="00150D35">
      <w:pPr>
        <w:jc w:val="center"/>
      </w:pPr>
      <w:r>
        <w:t>Рисунок 2 – Компиляция</w:t>
      </w:r>
    </w:p>
    <w:p w14:paraId="6824EEC1" w14:textId="52A098B3" w:rsidR="00150D35" w:rsidRDefault="00150D35" w:rsidP="00150D35">
      <w:pPr>
        <w:ind w:firstLine="709"/>
      </w:pPr>
      <w:r>
        <w:t xml:space="preserve">На рисунке 3 показан </w:t>
      </w:r>
      <w:proofErr w:type="gramStart"/>
      <w:r>
        <w:t>запуск</w:t>
      </w:r>
      <w:proofErr w:type="gramEnd"/>
      <w:r>
        <w:t xml:space="preserve"> получившийся программы, что доказывает её работоспособность.</w:t>
      </w:r>
    </w:p>
    <w:p w14:paraId="4F762BAA" w14:textId="17A03A08" w:rsidR="00825AC8" w:rsidRDefault="00825AC8" w:rsidP="00825AC8">
      <w:pPr>
        <w:jc w:val="center"/>
      </w:pPr>
      <w:r w:rsidRPr="00BE18D2">
        <w:rPr>
          <w:lang w:val="en-US"/>
        </w:rPr>
        <w:drawing>
          <wp:inline distT="0" distB="0" distL="0" distR="0" wp14:anchorId="78DEF801" wp14:editId="43602283">
            <wp:extent cx="5242560" cy="1019371"/>
            <wp:effectExtent l="0" t="0" r="0" b="9525"/>
            <wp:docPr id="99031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3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514" cy="102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7B12" w14:textId="6ACEBFAA" w:rsidR="00825AC8" w:rsidRDefault="00825AC8" w:rsidP="00825AC8">
      <w:pPr>
        <w:jc w:val="center"/>
      </w:pPr>
      <w:r>
        <w:t>Рисунок 3 – Запуск</w:t>
      </w:r>
    </w:p>
    <w:p w14:paraId="2CD4EDFF" w14:textId="03FD6EE4" w:rsidR="00825AC8" w:rsidRDefault="00960428" w:rsidP="00960428">
      <w:pPr>
        <w:pStyle w:val="1"/>
        <w:ind w:firstLine="708"/>
      </w:pPr>
      <w:bookmarkStart w:id="2" w:name="_Toc208101632"/>
      <w:r>
        <w:lastRenderedPageBreak/>
        <w:t>Упражнение 2</w:t>
      </w:r>
      <w:bookmarkEnd w:id="2"/>
    </w:p>
    <w:p w14:paraId="3D479164" w14:textId="4AAD4379" w:rsidR="00960428" w:rsidRDefault="00960428" w:rsidP="00150D35">
      <w:pPr>
        <w:ind w:firstLine="709"/>
      </w:pPr>
      <w:r>
        <w:t xml:space="preserve">В данном задании программа из предыдущего упражнения была выполнена в </w:t>
      </w:r>
      <w:r>
        <w:rPr>
          <w:lang w:val="en-US"/>
        </w:rPr>
        <w:t>Visual</w:t>
      </w:r>
      <w:r w:rsidRPr="00960428">
        <w:t xml:space="preserve"> </w:t>
      </w:r>
      <w:r>
        <w:rPr>
          <w:lang w:val="en-US"/>
        </w:rPr>
        <w:t>Studio</w:t>
      </w:r>
      <w:r>
        <w:t>.</w:t>
      </w:r>
    </w:p>
    <w:p w14:paraId="3BFDD00A" w14:textId="0B6457A5" w:rsidR="00744FCF" w:rsidRDefault="00066FD0" w:rsidP="00150D35">
      <w:pPr>
        <w:ind w:firstLine="709"/>
      </w:pPr>
      <w:r>
        <w:t xml:space="preserve">Был создан проект консольного приложения, в котором был написан код. </w:t>
      </w:r>
      <w:r w:rsidR="00744FCF">
        <w:t xml:space="preserve">На рисунке 4 представлен код в </w:t>
      </w:r>
      <w:r w:rsidR="00744FCF">
        <w:rPr>
          <w:lang w:val="en-US"/>
        </w:rPr>
        <w:t>Visual</w:t>
      </w:r>
      <w:r w:rsidR="00744FCF" w:rsidRPr="00744FCF">
        <w:t xml:space="preserve"> </w:t>
      </w:r>
      <w:r w:rsidR="00744FCF">
        <w:rPr>
          <w:lang w:val="en-US"/>
        </w:rPr>
        <w:t>Studio</w:t>
      </w:r>
      <w:r w:rsidR="00744FCF">
        <w:t>.</w:t>
      </w:r>
    </w:p>
    <w:p w14:paraId="0B00F8F3" w14:textId="3F5B395A" w:rsidR="00636464" w:rsidRDefault="00636464" w:rsidP="00636464">
      <w:pPr>
        <w:jc w:val="center"/>
      </w:pPr>
      <w:r w:rsidRPr="00512B1C">
        <w:rPr>
          <w:lang w:val="en-US"/>
        </w:rPr>
        <w:drawing>
          <wp:inline distT="0" distB="0" distL="0" distR="0" wp14:anchorId="29B3F894" wp14:editId="358CE908">
            <wp:extent cx="5940425" cy="3252470"/>
            <wp:effectExtent l="0" t="0" r="3175" b="5080"/>
            <wp:docPr id="141469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97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FC30" w14:textId="4496AB9D" w:rsidR="00636464" w:rsidRDefault="00636464" w:rsidP="00636464">
      <w:pPr>
        <w:jc w:val="center"/>
      </w:pPr>
      <w:r>
        <w:t>Рисунок 4 – Код</w:t>
      </w:r>
    </w:p>
    <w:p w14:paraId="090E079A" w14:textId="51E0CFDC" w:rsidR="00636464" w:rsidRDefault="00E844AE" w:rsidP="00150D35">
      <w:pPr>
        <w:ind w:firstLine="709"/>
      </w:pPr>
      <w:r>
        <w:t>Далее программа была откомпилирована и запущена без отладки.</w:t>
      </w:r>
      <w:r w:rsidR="00DB67A0">
        <w:t xml:space="preserve"> На рисунках 5 и 6 представлены компиляция и запуск соответственно.</w:t>
      </w:r>
    </w:p>
    <w:p w14:paraId="150C4509" w14:textId="12C11EB9" w:rsidR="00B70C7F" w:rsidRDefault="00B70C7F" w:rsidP="003721F7">
      <w:pPr>
        <w:jc w:val="center"/>
      </w:pPr>
      <w:r w:rsidRPr="00512B1C">
        <w:drawing>
          <wp:inline distT="0" distB="0" distL="0" distR="0" wp14:anchorId="15C45861" wp14:editId="170577D5">
            <wp:extent cx="5940425" cy="763270"/>
            <wp:effectExtent l="0" t="0" r="3175" b="0"/>
            <wp:docPr id="180527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8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FAD0" w14:textId="0CA48D7B" w:rsidR="00B70C7F" w:rsidRDefault="00B70C7F" w:rsidP="003721F7">
      <w:pPr>
        <w:jc w:val="center"/>
      </w:pPr>
      <w:r>
        <w:t>Рисунок 5 – Компиляция</w:t>
      </w:r>
    </w:p>
    <w:p w14:paraId="32523334" w14:textId="77A25CAE" w:rsidR="00B70C7F" w:rsidRDefault="00B70C7F" w:rsidP="003721F7">
      <w:pPr>
        <w:jc w:val="center"/>
      </w:pPr>
      <w:r w:rsidRPr="00B70C7F">
        <w:drawing>
          <wp:inline distT="0" distB="0" distL="0" distR="0" wp14:anchorId="2ACA7F44" wp14:editId="2A4613B2">
            <wp:extent cx="5940425" cy="1050290"/>
            <wp:effectExtent l="0" t="0" r="3175" b="0"/>
            <wp:docPr id="54986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D6B1" w14:textId="340582B8" w:rsidR="00B70C7F" w:rsidRDefault="00B70C7F" w:rsidP="003721F7">
      <w:pPr>
        <w:jc w:val="center"/>
      </w:pPr>
      <w:r>
        <w:t>Рисунок 6 – Запуск</w:t>
      </w:r>
    </w:p>
    <w:p w14:paraId="5C824368" w14:textId="0C60C6EC" w:rsidR="003721F7" w:rsidRDefault="003721F7">
      <w:pPr>
        <w:spacing w:after="160" w:line="259" w:lineRule="auto"/>
        <w:jc w:val="left"/>
      </w:pPr>
      <w:r>
        <w:br w:type="page"/>
      </w:r>
    </w:p>
    <w:p w14:paraId="77BC12EA" w14:textId="58D04BD5" w:rsidR="003721F7" w:rsidRDefault="00DA1EEA" w:rsidP="00DA1EEA">
      <w:pPr>
        <w:pStyle w:val="1"/>
        <w:ind w:firstLine="708"/>
      </w:pPr>
      <w:bookmarkStart w:id="3" w:name="_Toc208101633"/>
      <w:r>
        <w:lastRenderedPageBreak/>
        <w:t>Упражнение 3</w:t>
      </w:r>
      <w:bookmarkEnd w:id="3"/>
    </w:p>
    <w:p w14:paraId="172D4DC5" w14:textId="1DD1A34A" w:rsidR="00DA1EEA" w:rsidRDefault="00DA1EEA" w:rsidP="00DA1EEA">
      <w:pPr>
        <w:ind w:firstLine="709"/>
      </w:pPr>
      <w:r>
        <w:t xml:space="preserve">В данном упражнении произошло ознакомление с интегрированным отладчиком </w:t>
      </w:r>
      <w:r>
        <w:rPr>
          <w:lang w:val="en-US"/>
        </w:rPr>
        <w:t>Visual</w:t>
      </w:r>
      <w:r w:rsidRPr="00DA1EEA">
        <w:t xml:space="preserve"> </w:t>
      </w:r>
      <w:r>
        <w:rPr>
          <w:lang w:val="en-US"/>
        </w:rPr>
        <w:t>Studio</w:t>
      </w:r>
      <w:r>
        <w:t>.</w:t>
      </w:r>
    </w:p>
    <w:p w14:paraId="49AD556F" w14:textId="5196E33E" w:rsidR="00DA1EEA" w:rsidRDefault="00DA1EEA" w:rsidP="00DA1EEA">
      <w:pPr>
        <w:ind w:firstLine="709"/>
      </w:pPr>
      <w:r>
        <w:t>Была поставлена точка остановке на первой команде вывода в консоль (рисунок 7).</w:t>
      </w:r>
    </w:p>
    <w:p w14:paraId="4CE251FF" w14:textId="217077EF" w:rsidR="00834CDF" w:rsidRDefault="00834CDF" w:rsidP="00834CDF">
      <w:pPr>
        <w:jc w:val="center"/>
      </w:pPr>
      <w:r w:rsidRPr="00512B1C">
        <w:drawing>
          <wp:inline distT="0" distB="0" distL="0" distR="0" wp14:anchorId="72B5CC8F" wp14:editId="0789825A">
            <wp:extent cx="5940425" cy="3118485"/>
            <wp:effectExtent l="0" t="0" r="3175" b="5715"/>
            <wp:docPr id="202207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71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1E69" w14:textId="2A112DE2" w:rsidR="00834CDF" w:rsidRDefault="00834CDF" w:rsidP="00834CDF">
      <w:pPr>
        <w:jc w:val="center"/>
      </w:pPr>
      <w:r>
        <w:t>Рисунок 7 – Точка остановки</w:t>
      </w:r>
    </w:p>
    <w:p w14:paraId="3198CFC7" w14:textId="682CC362" w:rsidR="00834CDF" w:rsidRDefault="001E6732" w:rsidP="00DA1EEA">
      <w:pPr>
        <w:ind w:firstLine="709"/>
      </w:pPr>
      <w:r>
        <w:t>На рисунке 8 можно увидеть, как изначально значение переменной не задано.</w:t>
      </w:r>
    </w:p>
    <w:p w14:paraId="62CF2FD6" w14:textId="416B0D44" w:rsidR="001E6732" w:rsidRDefault="001E6732" w:rsidP="001E6732">
      <w:pPr>
        <w:jc w:val="center"/>
      </w:pPr>
      <w:r w:rsidRPr="00512B1C">
        <w:drawing>
          <wp:inline distT="0" distB="0" distL="0" distR="0" wp14:anchorId="42E8D274" wp14:editId="002C04E1">
            <wp:extent cx="4465320" cy="1175637"/>
            <wp:effectExtent l="0" t="0" r="0" b="5715"/>
            <wp:docPr id="39287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79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0844" cy="11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AD93" w14:textId="01C0C559" w:rsidR="001E6732" w:rsidRDefault="001E6732" w:rsidP="001E6732">
      <w:pPr>
        <w:jc w:val="center"/>
      </w:pPr>
      <w:r>
        <w:t>Рисунок 8 – Переменная до</w:t>
      </w:r>
    </w:p>
    <w:p w14:paraId="7C38FA96" w14:textId="598DCADD" w:rsidR="001E6732" w:rsidRDefault="001E6732" w:rsidP="00DA1EEA">
      <w:pPr>
        <w:ind w:firstLine="709"/>
      </w:pPr>
      <w:r>
        <w:t>На рисунке 9 можно заметить, как после ввода имени в переменной появились данные.</w:t>
      </w:r>
    </w:p>
    <w:p w14:paraId="01DC515F" w14:textId="097B5841" w:rsidR="001E6732" w:rsidRDefault="001E6732" w:rsidP="001E6732">
      <w:pPr>
        <w:jc w:val="center"/>
      </w:pPr>
      <w:r w:rsidRPr="00986300">
        <w:drawing>
          <wp:inline distT="0" distB="0" distL="0" distR="0" wp14:anchorId="5BF55887" wp14:editId="5E9370C7">
            <wp:extent cx="4594618" cy="1021080"/>
            <wp:effectExtent l="0" t="0" r="0" b="7620"/>
            <wp:docPr id="147602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4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7897" cy="10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8CE6" w14:textId="7D06CD66" w:rsidR="001E6732" w:rsidRDefault="001E6732" w:rsidP="001E6732">
      <w:pPr>
        <w:jc w:val="center"/>
      </w:pPr>
      <w:r>
        <w:t>Рисунок 9 – Переменная после</w:t>
      </w:r>
    </w:p>
    <w:p w14:paraId="49679536" w14:textId="7E8D7373" w:rsidR="001E6732" w:rsidRPr="001A4141" w:rsidRDefault="008D2E20" w:rsidP="001A4141">
      <w:pPr>
        <w:pStyle w:val="1"/>
        <w:ind w:firstLine="708"/>
      </w:pPr>
      <w:bookmarkStart w:id="4" w:name="_Toc208101634"/>
      <w:r w:rsidRPr="001A4141">
        <w:lastRenderedPageBreak/>
        <w:t>Упраж</w:t>
      </w:r>
      <w:r w:rsidR="0085330A">
        <w:t>н</w:t>
      </w:r>
      <w:r w:rsidRPr="001A4141">
        <w:t>ение 4</w:t>
      </w:r>
      <w:bookmarkEnd w:id="4"/>
    </w:p>
    <w:p w14:paraId="19EA3AC5" w14:textId="76A63A99" w:rsidR="008D2E20" w:rsidRDefault="008D2E20" w:rsidP="00DA1EEA">
      <w:pPr>
        <w:ind w:firstLine="709"/>
      </w:pPr>
      <w:r>
        <w:t>В данном задании произошло знакомство с обработкой исключений в</w:t>
      </w:r>
      <w:r w:rsidR="00960B7D">
        <w:t xml:space="preserve"> языке</w:t>
      </w:r>
      <w:r>
        <w:t xml:space="preserve"> </w:t>
      </w:r>
      <w:r>
        <w:rPr>
          <w:lang w:val="en-US"/>
        </w:rPr>
        <w:t>C</w:t>
      </w:r>
      <w:r w:rsidRPr="008D2E20">
        <w:t>#</w:t>
      </w:r>
      <w:r>
        <w:t>.</w:t>
      </w:r>
    </w:p>
    <w:p w14:paraId="3531CA89" w14:textId="5EE64B14" w:rsidR="004C2562" w:rsidRDefault="00D67F0D" w:rsidP="004C2562">
      <w:pPr>
        <w:ind w:firstLine="709"/>
      </w:pPr>
      <w:r>
        <w:t>Была написана программа, которая получает от пользователя два числа, после чего выводит результат деления одного на другое.</w:t>
      </w:r>
      <w:r w:rsidR="004C2562">
        <w:t xml:space="preserve"> На рисунке 10 представлен код этой программы.</w:t>
      </w:r>
    </w:p>
    <w:p w14:paraId="517131B9" w14:textId="6FB0B115" w:rsidR="0085330A" w:rsidRDefault="0085330A" w:rsidP="006024D7">
      <w:pPr>
        <w:jc w:val="center"/>
      </w:pPr>
      <w:r w:rsidRPr="00CA5C10">
        <w:rPr>
          <w:lang w:val="en-US"/>
        </w:rPr>
        <w:drawing>
          <wp:inline distT="0" distB="0" distL="0" distR="0" wp14:anchorId="688668CA" wp14:editId="148F6D8C">
            <wp:extent cx="5425440" cy="2945570"/>
            <wp:effectExtent l="0" t="0" r="3810" b="7620"/>
            <wp:docPr id="142098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7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86" cy="294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33A0" w14:textId="67103220" w:rsidR="0085330A" w:rsidRDefault="0085330A" w:rsidP="006024D7">
      <w:pPr>
        <w:jc w:val="center"/>
      </w:pPr>
      <w:r>
        <w:t>Рисунок 10 – Код</w:t>
      </w:r>
    </w:p>
    <w:p w14:paraId="3ECC0CB6" w14:textId="069658CB" w:rsidR="0085330A" w:rsidRDefault="009F19D1" w:rsidP="004C2562">
      <w:pPr>
        <w:ind w:firstLine="709"/>
      </w:pPr>
      <w:r>
        <w:t>На рисунке 11 виден результат выполнения программы, что доказывает её работоспособность.</w:t>
      </w:r>
    </w:p>
    <w:p w14:paraId="30DBB438" w14:textId="779DA002" w:rsidR="009F19D1" w:rsidRDefault="009F19D1" w:rsidP="009F19D1">
      <w:pPr>
        <w:jc w:val="center"/>
      </w:pPr>
      <w:r w:rsidRPr="00CA5C10">
        <w:rPr>
          <w:lang w:val="en-US"/>
        </w:rPr>
        <w:drawing>
          <wp:inline distT="0" distB="0" distL="0" distR="0" wp14:anchorId="75105A7E" wp14:editId="500F2C96">
            <wp:extent cx="4899660" cy="1099346"/>
            <wp:effectExtent l="0" t="0" r="0" b="5715"/>
            <wp:docPr id="150525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56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1259" cy="11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9CED" w14:textId="73335266" w:rsidR="009F19D1" w:rsidRDefault="009F19D1" w:rsidP="009F19D1">
      <w:pPr>
        <w:jc w:val="center"/>
      </w:pPr>
      <w:r>
        <w:t>Рисунок 11 – Результат</w:t>
      </w:r>
    </w:p>
    <w:p w14:paraId="28B2E336" w14:textId="7495BF8C" w:rsidR="009F19D1" w:rsidRDefault="00CD5C2A" w:rsidP="004C2562">
      <w:pPr>
        <w:ind w:firstLine="709"/>
      </w:pPr>
      <w:r>
        <w:t>Но при делении на ноль появляется ошибка (рисунок 12).</w:t>
      </w:r>
    </w:p>
    <w:p w14:paraId="18315527" w14:textId="379C8572" w:rsidR="00CD5C2A" w:rsidRDefault="00CD5C2A" w:rsidP="00CD5C2A">
      <w:pPr>
        <w:jc w:val="center"/>
      </w:pPr>
      <w:r w:rsidRPr="00CA5C10">
        <w:rPr>
          <w:lang w:val="en-US"/>
        </w:rPr>
        <w:drawing>
          <wp:inline distT="0" distB="0" distL="0" distR="0" wp14:anchorId="0AB83CCF" wp14:editId="592DA45B">
            <wp:extent cx="4922520" cy="1085533"/>
            <wp:effectExtent l="0" t="0" r="0" b="635"/>
            <wp:docPr id="197909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91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1823" cy="109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234D" w14:textId="45103F89" w:rsidR="00CD5C2A" w:rsidRDefault="00CD5C2A" w:rsidP="00CD5C2A">
      <w:pPr>
        <w:jc w:val="center"/>
      </w:pPr>
      <w:r>
        <w:t>Рисунок 12 – Деление на ноль</w:t>
      </w:r>
    </w:p>
    <w:p w14:paraId="25283840" w14:textId="7B87DA3D" w:rsidR="00CD5C2A" w:rsidRDefault="00916C74" w:rsidP="004C2562">
      <w:pPr>
        <w:ind w:firstLine="709"/>
      </w:pPr>
      <w:r>
        <w:lastRenderedPageBreak/>
        <w:t xml:space="preserve">При помощи </w:t>
      </w:r>
      <w:r>
        <w:rPr>
          <w:lang w:val="en-US"/>
        </w:rPr>
        <w:t>try</w:t>
      </w:r>
      <w:r>
        <w:t xml:space="preserve"> и </w:t>
      </w:r>
      <w:r>
        <w:rPr>
          <w:lang w:val="en-US"/>
        </w:rPr>
        <w:t>catch</w:t>
      </w:r>
      <w:r>
        <w:t xml:space="preserve"> был добавлен универсальный обработчик ошибок, отредактированный код представлен на рисунке 13.</w:t>
      </w:r>
    </w:p>
    <w:p w14:paraId="04061710" w14:textId="78AF727D" w:rsidR="00EF0D84" w:rsidRDefault="00EF0D84" w:rsidP="00EF0D84">
      <w:pPr>
        <w:jc w:val="center"/>
      </w:pPr>
      <w:r w:rsidRPr="00CA5C10">
        <w:rPr>
          <w:lang w:val="en-US"/>
        </w:rPr>
        <w:drawing>
          <wp:inline distT="0" distB="0" distL="0" distR="0" wp14:anchorId="7DC80FA8" wp14:editId="245FFB53">
            <wp:extent cx="4541520" cy="3129304"/>
            <wp:effectExtent l="0" t="0" r="0" b="0"/>
            <wp:docPr id="197609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5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6523" cy="313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6F46" w14:textId="1D600E04" w:rsidR="00EF0D84" w:rsidRDefault="00EF0D84" w:rsidP="00EF0D84">
      <w:pPr>
        <w:jc w:val="center"/>
      </w:pPr>
      <w:r>
        <w:t>Рисунок 13 – Обновлённый код</w:t>
      </w:r>
    </w:p>
    <w:p w14:paraId="55BA8E5F" w14:textId="31969808" w:rsidR="00EF0D84" w:rsidRDefault="00791366" w:rsidP="004C2562">
      <w:pPr>
        <w:ind w:firstLine="709"/>
      </w:pPr>
      <w:r>
        <w:t>На рисунке 14 можно убедиться в работоспособности обработчика ошибок.</w:t>
      </w:r>
    </w:p>
    <w:p w14:paraId="594389CE" w14:textId="0F0A7822" w:rsidR="007B0286" w:rsidRDefault="007B0286" w:rsidP="007B0286">
      <w:pPr>
        <w:jc w:val="center"/>
      </w:pPr>
      <w:r w:rsidRPr="003D5D73">
        <w:rPr>
          <w:lang w:val="en-US"/>
        </w:rPr>
        <w:drawing>
          <wp:inline distT="0" distB="0" distL="0" distR="0" wp14:anchorId="1FAF7118" wp14:editId="721C5356">
            <wp:extent cx="5940425" cy="1235710"/>
            <wp:effectExtent l="0" t="0" r="3175" b="2540"/>
            <wp:docPr id="146318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6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364C" w14:textId="5B35DFFD" w:rsidR="007B0286" w:rsidRDefault="007B0286" w:rsidP="007B0286">
      <w:pPr>
        <w:jc w:val="center"/>
      </w:pPr>
      <w:r>
        <w:t>Рисунок 14 – Вывод</w:t>
      </w:r>
    </w:p>
    <w:p w14:paraId="49140A14" w14:textId="56A7D8AD" w:rsidR="007B0286" w:rsidRDefault="003057BA" w:rsidP="004C2562">
      <w:pPr>
        <w:ind w:firstLine="709"/>
      </w:pPr>
      <w:r>
        <w:t>Далее был добавлен ещё один обработчик ошибок перед универсальным: ошибок формата переменных. На рисунке 15 представлен финальный код упражнения, а на рисунке 16 – вывод при ошибке формата.</w:t>
      </w:r>
    </w:p>
    <w:p w14:paraId="6856FBE2" w14:textId="3B8274E7" w:rsidR="00377E2F" w:rsidRDefault="00377E2F" w:rsidP="00377E2F">
      <w:pPr>
        <w:jc w:val="center"/>
      </w:pPr>
      <w:r w:rsidRPr="003D5D73">
        <w:rPr>
          <w:lang w:val="en-US"/>
        </w:rPr>
        <w:lastRenderedPageBreak/>
        <w:drawing>
          <wp:inline distT="0" distB="0" distL="0" distR="0" wp14:anchorId="16CBA760" wp14:editId="7B619C66">
            <wp:extent cx="4282440" cy="3271683"/>
            <wp:effectExtent l="0" t="0" r="3810" b="5080"/>
            <wp:docPr id="173868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3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4671" cy="32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4C38" w14:textId="676E376A" w:rsidR="00377E2F" w:rsidRDefault="00377E2F" w:rsidP="00377E2F">
      <w:pPr>
        <w:jc w:val="center"/>
      </w:pPr>
      <w:r>
        <w:t>Рисунок 15 – Финальный код</w:t>
      </w:r>
    </w:p>
    <w:p w14:paraId="5A4B0CD1" w14:textId="62E0C0A7" w:rsidR="00377E2F" w:rsidRDefault="00377E2F" w:rsidP="00377E2F">
      <w:pPr>
        <w:jc w:val="center"/>
      </w:pPr>
      <w:r w:rsidRPr="003D5D73">
        <w:rPr>
          <w:lang w:val="en-US"/>
        </w:rPr>
        <w:drawing>
          <wp:inline distT="0" distB="0" distL="0" distR="0" wp14:anchorId="634BB57C" wp14:editId="67F835F4">
            <wp:extent cx="5242560" cy="1314703"/>
            <wp:effectExtent l="0" t="0" r="0" b="0"/>
            <wp:docPr id="190756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3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3696" cy="131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F546" w14:textId="6188E60A" w:rsidR="00377E2F" w:rsidRDefault="00377E2F" w:rsidP="00377E2F">
      <w:pPr>
        <w:jc w:val="center"/>
      </w:pPr>
      <w:r>
        <w:t>Рисунок 16 – Вывод</w:t>
      </w:r>
    </w:p>
    <w:p w14:paraId="560E827E" w14:textId="30B6EAB1" w:rsidR="00B43F6B" w:rsidRDefault="00B43F6B">
      <w:pPr>
        <w:spacing w:after="160" w:line="259" w:lineRule="auto"/>
        <w:jc w:val="left"/>
      </w:pPr>
      <w:r>
        <w:br w:type="page"/>
      </w:r>
    </w:p>
    <w:p w14:paraId="7456552D" w14:textId="6D8F5EEE" w:rsidR="00377E2F" w:rsidRDefault="00B43F6B" w:rsidP="00B43F6B">
      <w:pPr>
        <w:pStyle w:val="1"/>
        <w:ind w:firstLine="708"/>
      </w:pPr>
      <w:bookmarkStart w:id="5" w:name="_Toc208101635"/>
      <w:r>
        <w:lastRenderedPageBreak/>
        <w:t>Упражнение 5</w:t>
      </w:r>
      <w:bookmarkEnd w:id="5"/>
    </w:p>
    <w:p w14:paraId="3562D75E" w14:textId="0F6D612C" w:rsidR="00B43F6B" w:rsidRDefault="0030316B" w:rsidP="00377E2F">
      <w:pPr>
        <w:ind w:firstLine="709"/>
      </w:pPr>
      <w:r>
        <w:t>В последнем упражнении лабораторной работы было необходимо написать программу, вычисляющую сторону и площадь равностороннего треугольника. Код представлен на рисунке 17.</w:t>
      </w:r>
    </w:p>
    <w:p w14:paraId="09623852" w14:textId="181758DD" w:rsidR="0030316B" w:rsidRDefault="0030316B" w:rsidP="0030316B">
      <w:pPr>
        <w:jc w:val="center"/>
      </w:pPr>
      <w:r w:rsidRPr="00D2640B">
        <w:rPr>
          <w:lang w:val="en-US"/>
        </w:rPr>
        <w:drawing>
          <wp:inline distT="0" distB="0" distL="0" distR="0" wp14:anchorId="52B8DD2B" wp14:editId="04E53EA9">
            <wp:extent cx="4777740" cy="3381445"/>
            <wp:effectExtent l="0" t="0" r="3810" b="9525"/>
            <wp:docPr id="76767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73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1896" cy="33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4AB6" w14:textId="53BF33ED" w:rsidR="0030316B" w:rsidRDefault="0030316B" w:rsidP="0030316B">
      <w:pPr>
        <w:jc w:val="center"/>
      </w:pPr>
      <w:r>
        <w:t>Рисунок 17 – Код</w:t>
      </w:r>
    </w:p>
    <w:p w14:paraId="1F202AD4" w14:textId="1FBCB0C5" w:rsidR="0030316B" w:rsidRDefault="00E515A2" w:rsidP="00377E2F">
      <w:pPr>
        <w:ind w:firstLine="709"/>
      </w:pPr>
      <w:r>
        <w:t xml:space="preserve">Первым делом считывается в строку ввод пользователя. Затем строка трансформируется в переменную типа </w:t>
      </w:r>
      <w:r>
        <w:rPr>
          <w:lang w:val="en-US"/>
        </w:rPr>
        <w:t>double</w:t>
      </w:r>
      <w:r>
        <w:t>, и из неё вычисляются стороны и площадь. Далее значения округляются до двух знаков после запятой и выводятся в формате таблички. Также был добавлен универсальный обработчик ошибок.</w:t>
      </w:r>
      <w:r w:rsidR="0007151C">
        <w:t xml:space="preserve"> На рисунке 18 представлен вывод программы – доказательство работоспособности.</w:t>
      </w:r>
    </w:p>
    <w:p w14:paraId="11FFCD98" w14:textId="1D7EEE01" w:rsidR="007E6EDA" w:rsidRDefault="007E6EDA" w:rsidP="007E6EDA">
      <w:pPr>
        <w:jc w:val="center"/>
      </w:pPr>
      <w:r w:rsidRPr="00D2640B">
        <w:rPr>
          <w:lang w:val="en-US"/>
        </w:rPr>
        <w:drawing>
          <wp:inline distT="0" distB="0" distL="0" distR="0" wp14:anchorId="297D4F2B" wp14:editId="4378C861">
            <wp:extent cx="5940425" cy="1647190"/>
            <wp:effectExtent l="0" t="0" r="3175" b="0"/>
            <wp:docPr id="113796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64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C691" w14:textId="03B84E0C" w:rsidR="007E6EDA" w:rsidRDefault="007E6EDA" w:rsidP="007E6EDA">
      <w:pPr>
        <w:jc w:val="center"/>
      </w:pPr>
      <w:r>
        <w:t>Рисунок 18 – Вывод</w:t>
      </w:r>
    </w:p>
    <w:p w14:paraId="42D8E3F8" w14:textId="4D539127" w:rsidR="007E6EDA" w:rsidRDefault="0012322F" w:rsidP="00377E2F">
      <w:pPr>
        <w:ind w:firstLine="709"/>
        <w:rPr>
          <w:lang w:val="en-US"/>
        </w:rPr>
      </w:pPr>
      <w:r>
        <w:t xml:space="preserve">Ниже представлен </w:t>
      </w:r>
      <w:r>
        <w:rPr>
          <w:lang w:val="en-US"/>
        </w:rPr>
        <w:t>code</w:t>
      </w:r>
      <w:r w:rsidRPr="0012322F">
        <w:t xml:space="preserve"> </w:t>
      </w:r>
      <w:r>
        <w:rPr>
          <w:lang w:val="en-US"/>
        </w:rPr>
        <w:t>review</w:t>
      </w:r>
      <w:r w:rsidRPr="0012322F">
        <w:t xml:space="preserve"> </w:t>
      </w:r>
      <w:r>
        <w:t xml:space="preserve">от сайта </w:t>
      </w:r>
      <w:proofErr w:type="spellStart"/>
      <w:r>
        <w:rPr>
          <w:lang w:val="en-US"/>
        </w:rPr>
        <w:t>zzzcode</w:t>
      </w:r>
      <w:proofErr w:type="spellEnd"/>
      <w:r w:rsidRPr="0012322F">
        <w:t>.</w:t>
      </w:r>
      <w:r>
        <w:rPr>
          <w:lang w:val="en-US"/>
        </w:rPr>
        <w:t>ai</w:t>
      </w:r>
      <w:r w:rsidRPr="0012322F">
        <w:t>.</w:t>
      </w:r>
    </w:p>
    <w:p w14:paraId="5F969F2A" w14:textId="77777777" w:rsidR="006E2396" w:rsidRDefault="006E2396" w:rsidP="006E2396">
      <w:pPr>
        <w:ind w:firstLine="709"/>
      </w:pPr>
      <w:r>
        <w:lastRenderedPageBreak/>
        <w:t>Резюме</w:t>
      </w:r>
    </w:p>
    <w:p w14:paraId="2C539FCC" w14:textId="320717F3" w:rsidR="006E2396" w:rsidRDefault="006E2396" w:rsidP="006E2396">
      <w:pPr>
        <w:ind w:firstLine="709"/>
      </w:pPr>
      <w:r>
        <w:t>Данный код предназначен для вычисления площади равностороннего треугольника на основе введенного периметра. Он использует формулу Герона для вычисления площади и обрабатывает возможные исключения, возникающие при вводе данных.</w:t>
      </w:r>
    </w:p>
    <w:p w14:paraId="1F261267" w14:textId="77777777" w:rsidR="006E2396" w:rsidRDefault="006E2396" w:rsidP="006E2396">
      <w:pPr>
        <w:ind w:firstLine="709"/>
      </w:pPr>
      <w:r>
        <w:t>Ошибка</w:t>
      </w:r>
    </w:p>
    <w:p w14:paraId="129CC33A" w14:textId="77777777" w:rsidR="006E2396" w:rsidRDefault="006E2396" w:rsidP="006E2396">
      <w:pPr>
        <w:ind w:firstLine="709"/>
      </w:pPr>
      <w:r>
        <w:t xml:space="preserve">Код не учитывает возможность ввода некорректных данных, таких как отрицательные значения или нечисловые символы. Это может привести к исключению </w:t>
      </w:r>
      <w:proofErr w:type="spellStart"/>
      <w:r>
        <w:t>FormatException</w:t>
      </w:r>
      <w:proofErr w:type="spellEnd"/>
      <w:r>
        <w:t xml:space="preserve"> при попытке преобразования строки в число.</w:t>
      </w:r>
    </w:p>
    <w:p w14:paraId="744FA117" w14:textId="77777777" w:rsidR="006E2396" w:rsidRDefault="006E2396" w:rsidP="006E2396">
      <w:pPr>
        <w:ind w:firstLine="708"/>
      </w:pPr>
      <w:r>
        <w:t>Стиль кода</w:t>
      </w:r>
    </w:p>
    <w:p w14:paraId="1A284CC5" w14:textId="552EA376" w:rsidR="006E2396" w:rsidRDefault="006E2396" w:rsidP="006E2396">
      <w:pPr>
        <w:ind w:firstLine="709"/>
      </w:pPr>
      <w:r>
        <w:t xml:space="preserve">Стиль кода в целом соответствует стандартам C#. Однако, для улучшения читаемости, рекомендуется использовать более описательные имена переменных. Например, вместо a можно использовать </w:t>
      </w:r>
      <w:proofErr w:type="spellStart"/>
      <w:r>
        <w:t>perimeter</w:t>
      </w:r>
      <w:proofErr w:type="spellEnd"/>
      <w:r>
        <w:t xml:space="preserve">, а вместо i — </w:t>
      </w:r>
      <w:proofErr w:type="spellStart"/>
      <w:r>
        <w:t>parsedPerimeter</w:t>
      </w:r>
      <w:proofErr w:type="spellEnd"/>
      <w:r>
        <w:t>.</w:t>
      </w:r>
    </w:p>
    <w:p w14:paraId="1715D2DF" w14:textId="77777777" w:rsidR="006E2396" w:rsidRDefault="006E2396" w:rsidP="006E2396">
      <w:pPr>
        <w:ind w:firstLine="709"/>
      </w:pPr>
      <w:r>
        <w:t>Структура кода</w:t>
      </w:r>
    </w:p>
    <w:p w14:paraId="407CF2AE" w14:textId="7941CC11" w:rsidR="006E2396" w:rsidRDefault="006E2396" w:rsidP="006E2396">
      <w:pPr>
        <w:ind w:firstLine="709"/>
      </w:pPr>
      <w:r>
        <w:t>Структура кода логична, однако можно выделить отдельные методы для обработки ввода и вычисления площади. Это улучшит модульность и тестируемость кода.</w:t>
      </w:r>
    </w:p>
    <w:p w14:paraId="1476E6F0" w14:textId="77777777" w:rsidR="006E2396" w:rsidRDefault="006E2396" w:rsidP="006E2396">
      <w:pPr>
        <w:ind w:firstLine="709"/>
      </w:pPr>
      <w:r>
        <w:t>Читаемость</w:t>
      </w:r>
    </w:p>
    <w:p w14:paraId="29EAAFE7" w14:textId="6C3E9F16" w:rsidR="006E2396" w:rsidRDefault="006E2396" w:rsidP="006E2396">
      <w:pPr>
        <w:ind w:firstLine="709"/>
      </w:pPr>
      <w:r>
        <w:t>Код читаем, но можно улучшить его, добавив комментарии, объясняющие ключевые шаги. Например, стоит пояснить, как вычисляется площадь треугольника.</w:t>
      </w:r>
    </w:p>
    <w:p w14:paraId="2B6B01D8" w14:textId="77777777" w:rsidR="006E2396" w:rsidRDefault="006E2396" w:rsidP="006E2396">
      <w:pPr>
        <w:ind w:firstLine="709"/>
      </w:pPr>
      <w:r>
        <w:t>Производительность</w:t>
      </w:r>
    </w:p>
    <w:p w14:paraId="01D40036" w14:textId="3969F306" w:rsidR="006E2396" w:rsidRDefault="006E2396" w:rsidP="006E2396">
      <w:pPr>
        <w:ind w:firstLine="709"/>
      </w:pPr>
      <w:r>
        <w:t>Производительность кода на приемлемом уровне для данной задачи. Однако, если бы программа обрабатывала большое количество данных, можно было бы рассмотреть оптимизацию.</w:t>
      </w:r>
    </w:p>
    <w:p w14:paraId="3D18B943" w14:textId="77777777" w:rsidR="006E2396" w:rsidRDefault="006E2396" w:rsidP="006E2396">
      <w:pPr>
        <w:ind w:firstLine="709"/>
      </w:pPr>
      <w:r>
        <w:t>Масштабируемость</w:t>
      </w:r>
    </w:p>
    <w:p w14:paraId="15AE5FBF" w14:textId="309CF38A" w:rsidR="006E2396" w:rsidRDefault="006E2396" w:rsidP="006E2396">
      <w:pPr>
        <w:ind w:firstLine="709"/>
      </w:pPr>
      <w:r>
        <w:t xml:space="preserve">Код не очень масштабируем, так как он жестко привязан к вычислению площади только равностороннего треугольника. Для улучшения </w:t>
      </w:r>
      <w:r>
        <w:lastRenderedPageBreak/>
        <w:t>масштабируемости можно добавить возможность вычисления площади для других типов треугольников.</w:t>
      </w:r>
    </w:p>
    <w:p w14:paraId="5D9BDB41" w14:textId="77777777" w:rsidR="006E2396" w:rsidRDefault="006E2396" w:rsidP="006E2396">
      <w:pPr>
        <w:ind w:firstLine="709"/>
      </w:pPr>
      <w:r>
        <w:t>Безопасность</w:t>
      </w:r>
    </w:p>
    <w:p w14:paraId="46C46885" w14:textId="1037BE1E" w:rsidR="006E2396" w:rsidRDefault="006E2396" w:rsidP="006E2396">
      <w:pPr>
        <w:ind w:firstLine="709"/>
      </w:pPr>
      <w:r>
        <w:t>Код не защищен от возможных атак, таких как ввод некорректных данных. Рекомендуется добавить валидацию ввода, чтобы предотвратить ошибки и обеспечить безопасность.</w:t>
      </w:r>
    </w:p>
    <w:p w14:paraId="77EA9F83" w14:textId="77777777" w:rsidR="006E2396" w:rsidRDefault="006E2396" w:rsidP="006E2396">
      <w:pPr>
        <w:ind w:firstLine="709"/>
      </w:pPr>
      <w:r>
        <w:t>Обработка ошибок</w:t>
      </w:r>
    </w:p>
    <w:p w14:paraId="4DA80FF1" w14:textId="4585353A" w:rsidR="006E2396" w:rsidRDefault="006E2396" w:rsidP="006E2396">
      <w:pPr>
        <w:ind w:firstLine="709"/>
      </w:pPr>
      <w:r>
        <w:t>Обработка ошибок реализована, но можно улучшить, добавив более детализированные сообщения об ошибках. Например, можно указать, что ввод должен быть числом и больше нуля.</w:t>
      </w:r>
    </w:p>
    <w:p w14:paraId="437865E5" w14:textId="77777777" w:rsidR="006E2396" w:rsidRDefault="006E2396" w:rsidP="006E2396">
      <w:pPr>
        <w:ind w:firstLine="709"/>
      </w:pPr>
      <w:r>
        <w:t>Заключение</w:t>
      </w:r>
    </w:p>
    <w:p w14:paraId="3319D7AC" w14:textId="7CE9D7C2" w:rsidR="006E2396" w:rsidRDefault="006E2396" w:rsidP="006E2396">
      <w:pPr>
        <w:ind w:firstLine="709"/>
      </w:pPr>
      <w:r>
        <w:t>Код выполняет свою основную задачу, но требует доработки для повышения надежности, читаемости и масштабируемости. Рекомендуется внести изменения, чтобы улучшить обработку ошибок и валидацию ввода, а также рассмотреть возможность рефакторинга для повышения модульности.</w:t>
      </w:r>
    </w:p>
    <w:p w14:paraId="646FB45D" w14:textId="521D593F" w:rsidR="00625817" w:rsidRDefault="00625817">
      <w:pPr>
        <w:spacing w:after="160" w:line="259" w:lineRule="auto"/>
        <w:jc w:val="left"/>
      </w:pPr>
      <w:r>
        <w:br w:type="page"/>
      </w:r>
    </w:p>
    <w:p w14:paraId="4AF5A2B9" w14:textId="1843C6E5" w:rsidR="00625817" w:rsidRDefault="00625817" w:rsidP="0082714C">
      <w:pPr>
        <w:pStyle w:val="1"/>
        <w:jc w:val="center"/>
      </w:pPr>
      <w:bookmarkStart w:id="6" w:name="_Toc208101636"/>
      <w:r>
        <w:lastRenderedPageBreak/>
        <w:t>ЗАКЛЮЧЕНИЕ</w:t>
      </w:r>
      <w:bookmarkEnd w:id="6"/>
    </w:p>
    <w:p w14:paraId="46233CB3" w14:textId="41BEDA17" w:rsidR="00625817" w:rsidRPr="00625817" w:rsidRDefault="00625817" w:rsidP="006E2396">
      <w:pPr>
        <w:ind w:firstLine="709"/>
      </w:pPr>
      <w:r>
        <w:t xml:space="preserve">В ходе данной лабораторной работы были получены знания структуры программы в </w:t>
      </w:r>
      <w:r>
        <w:rPr>
          <w:lang w:val="en-US"/>
        </w:rPr>
        <w:t>C</w:t>
      </w:r>
      <w:r w:rsidRPr="00625817">
        <w:t>#</w:t>
      </w:r>
      <w:r>
        <w:t xml:space="preserve">, а также произошло знакомство с программой </w:t>
      </w:r>
      <w:r>
        <w:rPr>
          <w:lang w:val="en-US"/>
        </w:rPr>
        <w:t>Visual</w:t>
      </w:r>
      <w:r w:rsidRPr="00625817">
        <w:t xml:space="preserve"> </w:t>
      </w:r>
      <w:r>
        <w:rPr>
          <w:lang w:val="en-US"/>
        </w:rPr>
        <w:t>Studio</w:t>
      </w:r>
      <w:r>
        <w:t>.</w:t>
      </w:r>
    </w:p>
    <w:sectPr w:rsidR="00625817" w:rsidRPr="00625817" w:rsidSect="00C30640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35BFC" w14:textId="77777777" w:rsidR="00FD7242" w:rsidRDefault="00FD7242" w:rsidP="00C30640">
      <w:pPr>
        <w:spacing w:line="240" w:lineRule="auto"/>
      </w:pPr>
      <w:r>
        <w:separator/>
      </w:r>
    </w:p>
  </w:endnote>
  <w:endnote w:type="continuationSeparator" w:id="0">
    <w:p w14:paraId="0559E370" w14:textId="77777777" w:rsidR="00FD7242" w:rsidRDefault="00FD7242" w:rsidP="00C306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518877"/>
      <w:docPartObj>
        <w:docPartGallery w:val="Page Numbers (Bottom of Page)"/>
        <w:docPartUnique/>
      </w:docPartObj>
    </w:sdtPr>
    <w:sdtContent>
      <w:p w14:paraId="7AF67182" w14:textId="44B83D8F" w:rsidR="005779B8" w:rsidRDefault="00C30640" w:rsidP="005779B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E52EA" w14:textId="77777777" w:rsidR="00FD7242" w:rsidRDefault="00FD7242" w:rsidP="00C30640">
      <w:pPr>
        <w:spacing w:line="240" w:lineRule="auto"/>
      </w:pPr>
      <w:r>
        <w:separator/>
      </w:r>
    </w:p>
  </w:footnote>
  <w:footnote w:type="continuationSeparator" w:id="0">
    <w:p w14:paraId="7BC701E3" w14:textId="77777777" w:rsidR="00FD7242" w:rsidRDefault="00FD7242" w:rsidP="00C3064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96"/>
    <w:rsid w:val="000552CC"/>
    <w:rsid w:val="00066FD0"/>
    <w:rsid w:val="0007151C"/>
    <w:rsid w:val="0012322F"/>
    <w:rsid w:val="00150D35"/>
    <w:rsid w:val="001A4141"/>
    <w:rsid w:val="001B723B"/>
    <w:rsid w:val="001E6732"/>
    <w:rsid w:val="001F0718"/>
    <w:rsid w:val="002A1A69"/>
    <w:rsid w:val="002B055C"/>
    <w:rsid w:val="0030316B"/>
    <w:rsid w:val="003057BA"/>
    <w:rsid w:val="003517A1"/>
    <w:rsid w:val="00353708"/>
    <w:rsid w:val="003721F7"/>
    <w:rsid w:val="00377E2F"/>
    <w:rsid w:val="004C2562"/>
    <w:rsid w:val="005779B8"/>
    <w:rsid w:val="006024D7"/>
    <w:rsid w:val="00625817"/>
    <w:rsid w:val="00636464"/>
    <w:rsid w:val="006700D3"/>
    <w:rsid w:val="006C38FE"/>
    <w:rsid w:val="006E2396"/>
    <w:rsid w:val="00707B0A"/>
    <w:rsid w:val="00724094"/>
    <w:rsid w:val="00744FCF"/>
    <w:rsid w:val="00791366"/>
    <w:rsid w:val="007B0286"/>
    <w:rsid w:val="007E46E6"/>
    <w:rsid w:val="007E6EDA"/>
    <w:rsid w:val="00825AC8"/>
    <w:rsid w:val="0082714C"/>
    <w:rsid w:val="00834CDF"/>
    <w:rsid w:val="0085330A"/>
    <w:rsid w:val="008C409A"/>
    <w:rsid w:val="008D2E20"/>
    <w:rsid w:val="0091184D"/>
    <w:rsid w:val="00916C74"/>
    <w:rsid w:val="00960428"/>
    <w:rsid w:val="00960B7D"/>
    <w:rsid w:val="009B0A81"/>
    <w:rsid w:val="009F19D1"/>
    <w:rsid w:val="00A45E50"/>
    <w:rsid w:val="00A47B82"/>
    <w:rsid w:val="00B43F6B"/>
    <w:rsid w:val="00B70C7F"/>
    <w:rsid w:val="00C30640"/>
    <w:rsid w:val="00C96596"/>
    <w:rsid w:val="00CD5C2A"/>
    <w:rsid w:val="00D67F0D"/>
    <w:rsid w:val="00DA1EEA"/>
    <w:rsid w:val="00DB330F"/>
    <w:rsid w:val="00DB67A0"/>
    <w:rsid w:val="00E15A6F"/>
    <w:rsid w:val="00E515A2"/>
    <w:rsid w:val="00E844AE"/>
    <w:rsid w:val="00EF0D84"/>
    <w:rsid w:val="00FD7242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5AD5"/>
  <w15:chartTrackingRefBased/>
  <w15:docId w15:val="{4D81B944-A5B8-4DEB-8744-1DAE6B99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A69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5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5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5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5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5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5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5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596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96596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C96596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C96596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96596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C96596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C9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59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5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596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C96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5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596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C9659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24094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C3064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30640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C3064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30640"/>
    <w:rPr>
      <w:rFonts w:ascii="Times New Roman" w:hAnsi="Times New Roman"/>
      <w:sz w:val="28"/>
      <w:szCs w:val="24"/>
    </w:rPr>
  </w:style>
  <w:style w:type="paragraph" w:styleId="af1">
    <w:name w:val="No Spacing"/>
    <w:uiPriority w:val="1"/>
    <w:qFormat/>
    <w:rsid w:val="0082714C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45E50"/>
    <w:pPr>
      <w:spacing w:after="100"/>
    </w:pPr>
  </w:style>
  <w:style w:type="character" w:styleId="af2">
    <w:name w:val="Hyperlink"/>
    <w:basedOn w:val="a0"/>
    <w:uiPriority w:val="99"/>
    <w:unhideWhenUsed/>
    <w:rsid w:val="00A45E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4ED71-B341-4C6E-A334-8A8C41529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52</cp:revision>
  <dcterms:created xsi:type="dcterms:W3CDTF">2025-09-06T21:40:00Z</dcterms:created>
  <dcterms:modified xsi:type="dcterms:W3CDTF">2025-09-06T22:40:00Z</dcterms:modified>
</cp:coreProperties>
</file>