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4257" w14:textId="77777777" w:rsidR="00D63CD5" w:rsidRPr="002063BF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36D9B8CE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59938F53" w14:textId="77777777" w:rsidR="00D63CD5" w:rsidRDefault="00D63CD5" w:rsidP="00D63CD5">
      <w:pPr>
        <w:jc w:val="center"/>
        <w:rPr>
          <w:rFonts w:cs="Times New Roman"/>
          <w:szCs w:val="28"/>
        </w:rPr>
      </w:pPr>
    </w:p>
    <w:p w14:paraId="0CEE50DA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2DA06BAD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7E4F9353" w14:textId="77777777" w:rsidR="00D63CD5" w:rsidRPr="002063BF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4DD3E24B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549D3CEC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2F37163B" w14:textId="77777777" w:rsidR="00D63CD5" w:rsidRPr="002063BF" w:rsidRDefault="00D63CD5" w:rsidP="00D63CD5">
      <w:pPr>
        <w:jc w:val="center"/>
        <w:rPr>
          <w:rFonts w:cs="Times New Roman"/>
          <w:szCs w:val="28"/>
        </w:rPr>
      </w:pPr>
    </w:p>
    <w:p w14:paraId="6F5CAFDF" w14:textId="10C16941" w:rsidR="00D63CD5" w:rsidRPr="000552CC" w:rsidRDefault="00D63CD5" w:rsidP="00D63CD5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>
        <w:rPr>
          <w:rFonts w:cs="Times New Roman"/>
          <w:b/>
          <w:bCs/>
          <w:szCs w:val="28"/>
        </w:rPr>
        <w:t>8</w:t>
      </w:r>
    </w:p>
    <w:p w14:paraId="51D3E111" w14:textId="77777777" w:rsidR="00D63CD5" w:rsidRPr="002063BF" w:rsidRDefault="00D63CD5" w:rsidP="00D63CD5">
      <w:pPr>
        <w:jc w:val="right"/>
        <w:rPr>
          <w:rFonts w:cs="Times New Roman"/>
          <w:b/>
          <w:bCs/>
          <w:szCs w:val="28"/>
        </w:rPr>
      </w:pPr>
    </w:p>
    <w:p w14:paraId="486E281C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45059955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02D81F95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38405878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178EB60F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58EB2C59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5111366F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1C6233F1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7E6F6270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1220643E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7FB2543E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7756D7CA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59A15798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1DAA3BC3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26C35DA4" w14:textId="77777777" w:rsidR="00D63CD5" w:rsidRPr="002063BF" w:rsidRDefault="00D63CD5" w:rsidP="00D63CD5">
      <w:pPr>
        <w:ind w:firstLine="0"/>
        <w:rPr>
          <w:rFonts w:cs="Times New Roman"/>
          <w:szCs w:val="28"/>
        </w:rPr>
      </w:pPr>
    </w:p>
    <w:p w14:paraId="2FEC2017" w14:textId="77777777" w:rsidR="00D63CD5" w:rsidRDefault="00D63CD5" w:rsidP="00D63CD5">
      <w:pPr>
        <w:jc w:val="right"/>
        <w:rPr>
          <w:rFonts w:cs="Times New Roman"/>
          <w:szCs w:val="28"/>
        </w:rPr>
      </w:pPr>
    </w:p>
    <w:p w14:paraId="1097DF16" w14:textId="77777777" w:rsidR="00D63CD5" w:rsidRPr="002063BF" w:rsidRDefault="00D63CD5" w:rsidP="00D63CD5">
      <w:pPr>
        <w:jc w:val="right"/>
        <w:rPr>
          <w:rFonts w:cs="Times New Roman"/>
          <w:szCs w:val="28"/>
        </w:rPr>
      </w:pPr>
    </w:p>
    <w:p w14:paraId="2D560278" w14:textId="77777777" w:rsidR="00D63CD5" w:rsidRPr="002063BF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57A98744" w14:textId="77777777" w:rsidR="00D63CD5" w:rsidRDefault="00D63CD5" w:rsidP="00D63CD5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id w:val="1931234026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4"/>
          <w:lang w:eastAsia="en-US"/>
          <w14:ligatures w14:val="standardContextual"/>
        </w:rPr>
      </w:sdtEndPr>
      <w:sdtContent>
        <w:p w14:paraId="33001C92" w14:textId="2EA58F20" w:rsidR="006F1D28" w:rsidRPr="002338C3" w:rsidRDefault="002338C3" w:rsidP="002338C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2338C3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1E99E5C3" w14:textId="71D4EB86" w:rsidR="002338C3" w:rsidRPr="002338C3" w:rsidRDefault="006F1D28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r w:rsidRPr="002338C3">
            <w:rPr>
              <w:rFonts w:cs="Times New Roman"/>
              <w:b/>
              <w:bCs/>
              <w:szCs w:val="28"/>
            </w:rPr>
            <w:fldChar w:fldCharType="begin"/>
          </w:r>
          <w:r w:rsidRPr="002338C3">
            <w:rPr>
              <w:rFonts w:cs="Times New Roman"/>
              <w:b/>
              <w:bCs/>
              <w:szCs w:val="28"/>
            </w:rPr>
            <w:instrText xml:space="preserve"> TOC \o "1-3" \h \z \u </w:instrText>
          </w:r>
          <w:r w:rsidRPr="002338C3">
            <w:rPr>
              <w:rFonts w:cs="Times New Roman"/>
              <w:b/>
              <w:bCs/>
              <w:szCs w:val="28"/>
            </w:rPr>
            <w:fldChar w:fldCharType="separate"/>
          </w:r>
          <w:hyperlink w:anchor="_Toc217370760" w:history="1">
            <w:r w:rsidR="002338C3"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ВВЕДЕНИЕ</w:t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_Toc217370760 \h </w:instrText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>3</w:t>
            </w:r>
            <w:r w:rsidR="002338C3"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1037B2" w14:textId="41CE8534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1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1 Упражнение 1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_Toc217370761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>4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6355093" w14:textId="5DC59638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2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2 Упражнение 2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_Toc217370762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>5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3660F7FC" w14:textId="064161D3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3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3 Упражнение 3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_Toc217370763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>5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41165D8E" w14:textId="194CFBED" w:rsidR="002338C3" w:rsidRPr="002338C3" w:rsidRDefault="002338C3" w:rsidP="002338C3">
          <w:pPr>
            <w:pStyle w:val="11"/>
            <w:tabs>
              <w:tab w:val="right" w:leader="dot" w:pos="9345"/>
            </w:tabs>
            <w:ind w:firstLine="0"/>
            <w:rPr>
              <w:rFonts w:cs="Times New Roman"/>
              <w:b/>
              <w:bCs/>
              <w:noProof/>
              <w:szCs w:val="28"/>
            </w:rPr>
          </w:pPr>
          <w:hyperlink w:anchor="_Toc217370764" w:history="1">
            <w:r w:rsidRPr="002338C3">
              <w:rPr>
                <w:rStyle w:val="af1"/>
                <w:rFonts w:cs="Times New Roman"/>
                <w:b/>
                <w:bCs/>
                <w:noProof/>
                <w:color w:val="auto"/>
                <w:szCs w:val="28"/>
              </w:rPr>
              <w:t>ЗАКЛЮЧЕНИЕ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ab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begin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instrText xml:space="preserve"> PAGEREF _Toc217370764 \h </w:instrTex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separate"/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t>9</w:t>
            </w:r>
            <w:r w:rsidRPr="002338C3">
              <w:rPr>
                <w:rFonts w:cs="Times New Roman"/>
                <w:b/>
                <w:bCs/>
                <w:noProof/>
                <w:webHidden/>
                <w:szCs w:val="28"/>
              </w:rPr>
              <w:fldChar w:fldCharType="end"/>
            </w:r>
          </w:hyperlink>
        </w:p>
        <w:p w14:paraId="2654E994" w14:textId="120FF6B7" w:rsidR="006F1D28" w:rsidRDefault="006F1D28" w:rsidP="002338C3">
          <w:r w:rsidRPr="002338C3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F9AF21A" w14:textId="749189BB" w:rsidR="00BC02C5" w:rsidRDefault="00BC02C5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0E5DCF69" w14:textId="49F2BE5E" w:rsidR="002B055C" w:rsidRDefault="001B4E62" w:rsidP="001B4E62">
      <w:pPr>
        <w:pStyle w:val="1"/>
        <w:ind w:firstLine="0"/>
        <w:jc w:val="center"/>
      </w:pPr>
      <w:bookmarkStart w:id="0" w:name="_Toc217370760"/>
      <w:r>
        <w:lastRenderedPageBreak/>
        <w:t>ВВЕДЕНИЕ</w:t>
      </w:r>
      <w:bookmarkEnd w:id="0"/>
    </w:p>
    <w:p w14:paraId="7DB42129" w14:textId="5291E46E" w:rsidR="00154350" w:rsidRDefault="006F4F37" w:rsidP="001B4E62">
      <w:r>
        <w:t xml:space="preserve">Цель работы – </w:t>
      </w:r>
      <w:r w:rsidRPr="006F4F37">
        <w:t>Использование интерфейсов при реализации иерархии классов как важного элемента объектно-ориентированного программирования и приобретение навыков реализации интерфейсов.</w:t>
      </w:r>
    </w:p>
    <w:p w14:paraId="41F524B4" w14:textId="77777777" w:rsidR="00154350" w:rsidRDefault="00154350">
      <w:pPr>
        <w:spacing w:after="160" w:line="259" w:lineRule="auto"/>
        <w:ind w:firstLine="0"/>
        <w:jc w:val="left"/>
      </w:pPr>
      <w:r>
        <w:br w:type="page"/>
      </w:r>
    </w:p>
    <w:p w14:paraId="61E613C9" w14:textId="6F793179" w:rsidR="001B4E62" w:rsidRDefault="00B371D3" w:rsidP="00B371D3">
      <w:pPr>
        <w:pStyle w:val="1"/>
      </w:pPr>
      <w:bookmarkStart w:id="1" w:name="_Toc217370761"/>
      <w:r>
        <w:lastRenderedPageBreak/>
        <w:t>1 Упражнение 1</w:t>
      </w:r>
      <w:bookmarkEnd w:id="1"/>
    </w:p>
    <w:p w14:paraId="22F3B2E9" w14:textId="42D7801E" w:rsidR="00B371D3" w:rsidRDefault="0061754D" w:rsidP="001B4E62">
      <w:r>
        <w:t>На рисунке 1 представлено создание интерфейса.</w:t>
      </w:r>
    </w:p>
    <w:p w14:paraId="21DEC433" w14:textId="605AE9D2" w:rsidR="0061754D" w:rsidRDefault="0061754D" w:rsidP="00B46ABD">
      <w:pPr>
        <w:ind w:firstLine="0"/>
        <w:jc w:val="center"/>
      </w:pPr>
      <w:r w:rsidRPr="00C10CC2">
        <w:drawing>
          <wp:inline distT="0" distB="0" distL="0" distR="0" wp14:anchorId="1AC8FED9" wp14:editId="1D7BEB25">
            <wp:extent cx="2589359" cy="2903220"/>
            <wp:effectExtent l="0" t="0" r="1905" b="0"/>
            <wp:docPr id="752470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70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4021" cy="2908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57386" w14:textId="37282874" w:rsidR="0061754D" w:rsidRDefault="0061754D" w:rsidP="00B46ABD">
      <w:pPr>
        <w:ind w:firstLine="0"/>
        <w:jc w:val="center"/>
      </w:pPr>
      <w:r>
        <w:t>Рисунок 1 – Интерфейс</w:t>
      </w:r>
    </w:p>
    <w:p w14:paraId="3A78AE77" w14:textId="182D2065" w:rsidR="0061754D" w:rsidRDefault="009C5817" w:rsidP="00B46ABD">
      <w:r>
        <w:t>На рисунке 2 представлено наследование от интерфейса.</w:t>
      </w:r>
    </w:p>
    <w:p w14:paraId="46017341" w14:textId="40AF54B6" w:rsidR="009C5817" w:rsidRDefault="009C5817" w:rsidP="009C5817">
      <w:pPr>
        <w:ind w:firstLine="0"/>
        <w:jc w:val="center"/>
      </w:pPr>
      <w:r w:rsidRPr="006F2F60">
        <w:rPr>
          <w:lang w:val="en-US"/>
        </w:rPr>
        <w:drawing>
          <wp:inline distT="0" distB="0" distL="0" distR="0" wp14:anchorId="2151AAA1" wp14:editId="6ABBF54F">
            <wp:extent cx="4265295" cy="1501858"/>
            <wp:effectExtent l="0" t="0" r="1905" b="3175"/>
            <wp:docPr id="19881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509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3188" cy="150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5479" w14:textId="481ADF81" w:rsidR="009C5817" w:rsidRDefault="009C5817" w:rsidP="009C5817">
      <w:pPr>
        <w:ind w:firstLine="0"/>
        <w:jc w:val="center"/>
      </w:pPr>
      <w:r>
        <w:t>Рисунок 2 – Наследование от интерфейса</w:t>
      </w:r>
    </w:p>
    <w:p w14:paraId="1179D74A" w14:textId="558262D8" w:rsidR="009C5817" w:rsidRDefault="00FD3567" w:rsidP="0018582B">
      <w:r>
        <w:t>На рисунке 3 представлен вывод.</w:t>
      </w:r>
    </w:p>
    <w:p w14:paraId="35AE6570" w14:textId="7E765CF7" w:rsidR="00FD3567" w:rsidRDefault="00FD3567" w:rsidP="001152E9">
      <w:pPr>
        <w:ind w:firstLine="0"/>
        <w:jc w:val="center"/>
      </w:pPr>
      <w:r w:rsidRPr="00A50D94">
        <w:rPr>
          <w:lang w:val="en-US"/>
        </w:rPr>
        <w:drawing>
          <wp:inline distT="0" distB="0" distL="0" distR="0" wp14:anchorId="1DD9636C" wp14:editId="0B9FC324">
            <wp:extent cx="4610100" cy="2483688"/>
            <wp:effectExtent l="0" t="0" r="0" b="0"/>
            <wp:docPr id="1368189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9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3831" cy="249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F5CD" w14:textId="77E0DED1" w:rsidR="00FD3567" w:rsidRDefault="00FD3567" w:rsidP="001152E9">
      <w:pPr>
        <w:ind w:firstLine="0"/>
        <w:jc w:val="center"/>
      </w:pPr>
      <w:r>
        <w:t>Рисунок 3 – Вывод</w:t>
      </w:r>
    </w:p>
    <w:p w14:paraId="50E07D5C" w14:textId="161DCC56" w:rsidR="00FD3567" w:rsidRDefault="002A0DB6" w:rsidP="0092267E">
      <w:pPr>
        <w:pStyle w:val="1"/>
      </w:pPr>
      <w:bookmarkStart w:id="2" w:name="_Toc217370762"/>
      <w:r>
        <w:lastRenderedPageBreak/>
        <w:t>2 Упражнение 2</w:t>
      </w:r>
      <w:bookmarkEnd w:id="2"/>
    </w:p>
    <w:p w14:paraId="547083B5" w14:textId="4DED7DA2" w:rsidR="002A0DB6" w:rsidRDefault="00A4520D" w:rsidP="001152E9">
      <w:r>
        <w:t>На рисунке 4 представлено наследование от встроенного интерфейса.</w:t>
      </w:r>
    </w:p>
    <w:p w14:paraId="42014CC5" w14:textId="46EAFD5A" w:rsidR="0047413D" w:rsidRDefault="0047413D" w:rsidP="00A71D8C">
      <w:pPr>
        <w:ind w:firstLine="0"/>
        <w:jc w:val="center"/>
      </w:pPr>
      <w:r w:rsidRPr="00A50D94">
        <w:rPr>
          <w:lang w:val="en-US"/>
        </w:rPr>
        <w:drawing>
          <wp:inline distT="0" distB="0" distL="0" distR="0" wp14:anchorId="40065317" wp14:editId="1C11A2F4">
            <wp:extent cx="5940425" cy="3200400"/>
            <wp:effectExtent l="0" t="0" r="3175" b="0"/>
            <wp:docPr id="1653696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9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B2F3" w14:textId="69AA0E26" w:rsidR="0047413D" w:rsidRDefault="0047413D" w:rsidP="00A71D8C">
      <w:pPr>
        <w:ind w:firstLine="0"/>
        <w:jc w:val="center"/>
      </w:pPr>
      <w:r>
        <w:t>Рисунок 4 – Наследование от встроенного интерфейса</w:t>
      </w:r>
    </w:p>
    <w:p w14:paraId="2C5B23AF" w14:textId="3FC5779D" w:rsidR="0047413D" w:rsidRDefault="00A71D8C" w:rsidP="00A71D8C">
      <w:r>
        <w:t>На рисунке 5 представлен вывод.</w:t>
      </w:r>
    </w:p>
    <w:p w14:paraId="7EB372C3" w14:textId="4546A969" w:rsidR="00A71D8C" w:rsidRDefault="00A71D8C" w:rsidP="009741F9">
      <w:pPr>
        <w:ind w:firstLine="0"/>
        <w:jc w:val="center"/>
      </w:pPr>
      <w:r w:rsidRPr="000D77DC">
        <w:rPr>
          <w:lang w:val="en-US"/>
        </w:rPr>
        <w:drawing>
          <wp:inline distT="0" distB="0" distL="0" distR="0" wp14:anchorId="42DE03AD" wp14:editId="02F428E0">
            <wp:extent cx="5940425" cy="2433955"/>
            <wp:effectExtent l="0" t="0" r="3175" b="4445"/>
            <wp:docPr id="672712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12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EE694" w14:textId="1CF5F7AD" w:rsidR="00A71D8C" w:rsidRDefault="00A71D8C" w:rsidP="009741F9">
      <w:pPr>
        <w:ind w:firstLine="0"/>
        <w:jc w:val="center"/>
      </w:pPr>
      <w:r>
        <w:t>Рисунок 5 – Вывод</w:t>
      </w:r>
    </w:p>
    <w:p w14:paraId="1209B256" w14:textId="18698182" w:rsidR="009741F9" w:rsidRDefault="00AF5EFF" w:rsidP="00AF5EFF">
      <w:pPr>
        <w:pStyle w:val="1"/>
      </w:pPr>
      <w:bookmarkStart w:id="3" w:name="_Toc217370763"/>
      <w:r>
        <w:t>3 Упражнение 3</w:t>
      </w:r>
      <w:bookmarkEnd w:id="3"/>
    </w:p>
    <w:p w14:paraId="0D662B8C" w14:textId="25BCDC5B" w:rsidR="00AF5EFF" w:rsidRDefault="00DC3260" w:rsidP="009741F9">
      <w:r>
        <w:t>На рисунках 6, 7, 8, 9 представлены изменения в коде.</w:t>
      </w:r>
    </w:p>
    <w:p w14:paraId="62A3E34D" w14:textId="3AC02122" w:rsidR="001360F5" w:rsidRDefault="001360F5" w:rsidP="00217FDF">
      <w:pPr>
        <w:ind w:firstLine="0"/>
        <w:jc w:val="center"/>
      </w:pPr>
      <w:r w:rsidRPr="004F1276">
        <w:rPr>
          <w:lang w:val="en-US"/>
        </w:rPr>
        <w:drawing>
          <wp:inline distT="0" distB="0" distL="0" distR="0" wp14:anchorId="77C3ED17" wp14:editId="2DE921DD">
            <wp:extent cx="2179320" cy="912273"/>
            <wp:effectExtent l="0" t="0" r="0" b="2540"/>
            <wp:docPr id="819072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72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2805" cy="91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C5AC" w14:textId="41F0B02B" w:rsidR="001360F5" w:rsidRDefault="001360F5" w:rsidP="00217FDF">
      <w:pPr>
        <w:ind w:firstLine="0"/>
        <w:jc w:val="center"/>
      </w:pPr>
      <w:r>
        <w:t>Рисунок 6 – Интерфейс</w:t>
      </w:r>
    </w:p>
    <w:p w14:paraId="181E392B" w14:textId="1667917E" w:rsidR="001360F5" w:rsidRDefault="001360F5" w:rsidP="00217FDF">
      <w:pPr>
        <w:ind w:firstLine="0"/>
        <w:jc w:val="center"/>
      </w:pPr>
      <w:r w:rsidRPr="004F1276">
        <w:rPr>
          <w:lang w:val="en-US"/>
        </w:rPr>
        <w:lastRenderedPageBreak/>
        <w:drawing>
          <wp:inline distT="0" distB="0" distL="0" distR="0" wp14:anchorId="1E4553C9" wp14:editId="67A44731">
            <wp:extent cx="3131820" cy="2062701"/>
            <wp:effectExtent l="0" t="0" r="0" b="0"/>
            <wp:docPr id="1269421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21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35417" cy="20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6CAA" w14:textId="465365C6" w:rsidR="001360F5" w:rsidRDefault="001360F5" w:rsidP="00217FDF">
      <w:pPr>
        <w:ind w:firstLine="0"/>
        <w:jc w:val="center"/>
      </w:pPr>
      <w:r>
        <w:t>Рисунок 7 – Арифметическая прогрессия</w:t>
      </w:r>
    </w:p>
    <w:p w14:paraId="6D26B815" w14:textId="482D7A12" w:rsidR="001360F5" w:rsidRDefault="000B73A5" w:rsidP="00217FDF">
      <w:pPr>
        <w:ind w:firstLine="0"/>
        <w:jc w:val="center"/>
      </w:pPr>
      <w:r w:rsidRPr="004F1276">
        <w:rPr>
          <w:lang w:val="en-US"/>
        </w:rPr>
        <w:drawing>
          <wp:inline distT="0" distB="0" distL="0" distR="0" wp14:anchorId="13B0EE91" wp14:editId="462137AE">
            <wp:extent cx="3352800" cy="2522791"/>
            <wp:effectExtent l="0" t="0" r="0" b="0"/>
            <wp:docPr id="3526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799" cy="25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C41C1" w14:textId="36B6B2B4" w:rsidR="000B73A5" w:rsidRDefault="000B73A5" w:rsidP="00217FDF">
      <w:pPr>
        <w:ind w:firstLine="0"/>
        <w:jc w:val="center"/>
      </w:pPr>
      <w:r>
        <w:t>Рисунок 8 – Геометрическая прогрессия</w:t>
      </w:r>
    </w:p>
    <w:p w14:paraId="07CF05B2" w14:textId="11104329" w:rsidR="000B73A5" w:rsidRDefault="00BE0208" w:rsidP="00F42A8E">
      <w:pPr>
        <w:ind w:firstLine="0"/>
        <w:jc w:val="center"/>
      </w:pPr>
      <w:r w:rsidRPr="004F1276">
        <w:rPr>
          <w:lang w:val="en-US"/>
        </w:rPr>
        <w:drawing>
          <wp:inline distT="0" distB="0" distL="0" distR="0" wp14:anchorId="37ED404E" wp14:editId="6D8633B4">
            <wp:extent cx="4228028" cy="3181350"/>
            <wp:effectExtent l="0" t="0" r="1270" b="0"/>
            <wp:docPr id="1510102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8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32236" cy="318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A09D2" w14:textId="7A1A7E44" w:rsidR="00BE0208" w:rsidRDefault="00BE0208" w:rsidP="00F42A8E">
      <w:pPr>
        <w:ind w:firstLine="0"/>
        <w:jc w:val="center"/>
      </w:pPr>
      <w:r>
        <w:t xml:space="preserve">Рисунок 9 – Метод </w:t>
      </w:r>
      <w:r>
        <w:rPr>
          <w:lang w:val="en-US"/>
        </w:rPr>
        <w:t>Main</w:t>
      </w:r>
    </w:p>
    <w:p w14:paraId="2EC335D8" w14:textId="500EBBBE" w:rsidR="00727847" w:rsidRDefault="00727847" w:rsidP="00727847">
      <w:r>
        <w:t xml:space="preserve">Ниже представлен </w:t>
      </w:r>
      <w:r>
        <w:rPr>
          <w:lang w:val="en-US"/>
        </w:rPr>
        <w:t>code</w:t>
      </w:r>
      <w:r w:rsidRPr="00727847">
        <w:t xml:space="preserve"> </w:t>
      </w:r>
      <w:r>
        <w:rPr>
          <w:lang w:val="en-US"/>
        </w:rPr>
        <w:t>review</w:t>
      </w:r>
      <w:r>
        <w:t>.</w:t>
      </w:r>
    </w:p>
    <w:p w14:paraId="1956C694" w14:textId="77777777" w:rsidR="009339EC" w:rsidRPr="009339EC" w:rsidRDefault="009339EC" w:rsidP="009339EC">
      <w:r w:rsidRPr="009339EC">
        <w:lastRenderedPageBreak/>
        <w:t>Резюме</w:t>
      </w:r>
    </w:p>
    <w:p w14:paraId="310CE798" w14:textId="77777777" w:rsidR="009339EC" w:rsidRPr="009339EC" w:rsidRDefault="009339EC" w:rsidP="009339EC">
      <w:r w:rsidRPr="009339EC">
        <w:t xml:space="preserve">Данный код реализует две математические прогрессии: арифметическую и геометрическую. Он использует интерфейс </w:t>
      </w:r>
      <w:proofErr w:type="spellStart"/>
      <w:r w:rsidRPr="009339EC">
        <w:rPr>
          <w:lang w:val="en-US"/>
        </w:rPr>
        <w:t>IProgression</w:t>
      </w:r>
      <w:proofErr w:type="spellEnd"/>
      <w:r w:rsidRPr="009339EC">
        <w:t xml:space="preserve">, который определяет метод </w:t>
      </w:r>
      <w:proofErr w:type="spellStart"/>
      <w:r w:rsidRPr="009339EC">
        <w:rPr>
          <w:lang w:val="en-US"/>
        </w:rPr>
        <w:t>GetElement</w:t>
      </w:r>
      <w:proofErr w:type="spellEnd"/>
      <w:r w:rsidRPr="009339EC">
        <w:t xml:space="preserve">, позволяющий получить </w:t>
      </w:r>
      <w:r w:rsidRPr="009339EC">
        <w:rPr>
          <w:lang w:val="en-US"/>
        </w:rPr>
        <w:t>k</w:t>
      </w:r>
      <w:r w:rsidRPr="009339EC">
        <w:t>-й элемент прогрессии. Код написан достаточно чисто и структурировано, однако есть некоторые аспекты, которые можно улучшить.</w:t>
      </w:r>
    </w:p>
    <w:p w14:paraId="571D852A" w14:textId="77777777" w:rsidR="009339EC" w:rsidRPr="009339EC" w:rsidRDefault="009339EC" w:rsidP="009339EC">
      <w:r w:rsidRPr="009339EC">
        <w:t>Ошибка</w:t>
      </w:r>
    </w:p>
    <w:p w14:paraId="228A7905" w14:textId="77777777" w:rsidR="009339EC" w:rsidRPr="009339EC" w:rsidRDefault="009339EC" w:rsidP="009339EC">
      <w:r w:rsidRPr="009339EC">
        <w:t xml:space="preserve">На первый взгляд, код не содержит явных ошибок, однако стоит обратить внимание на возможные проблемы с входными данными. Например, если передать значение </w:t>
      </w:r>
      <w:r w:rsidRPr="009339EC">
        <w:rPr>
          <w:lang w:val="en-US"/>
        </w:rPr>
        <w:t>k</w:t>
      </w:r>
      <w:r w:rsidRPr="009339EC">
        <w:t>, равное 0 или отрицательное, это приведет к некорректным результатам. Необходимо добавить валидацию входных параметров.</w:t>
      </w:r>
    </w:p>
    <w:p w14:paraId="355189B6" w14:textId="77777777" w:rsidR="009339EC" w:rsidRPr="009339EC" w:rsidRDefault="009339EC" w:rsidP="009339EC">
      <w:r w:rsidRPr="009339EC">
        <w:t>Стиль кода</w:t>
      </w:r>
    </w:p>
    <w:p w14:paraId="141CDD3E" w14:textId="77777777" w:rsidR="009339EC" w:rsidRPr="009339EC" w:rsidRDefault="009339EC" w:rsidP="009339EC">
      <w:r w:rsidRPr="009339EC">
        <w:t xml:space="preserve">Стиль кода в целом соответствует стандартам </w:t>
      </w:r>
      <w:r w:rsidRPr="009339EC">
        <w:rPr>
          <w:lang w:val="en-US"/>
        </w:rPr>
        <w:t>C</w:t>
      </w:r>
      <w:r w:rsidRPr="009339EC">
        <w:t xml:space="preserve">#. Имена классов и методов написаны в </w:t>
      </w:r>
      <w:proofErr w:type="spellStart"/>
      <w:r w:rsidRPr="009339EC">
        <w:rPr>
          <w:lang w:val="en-US"/>
        </w:rPr>
        <w:t>PascalCase</w:t>
      </w:r>
      <w:proofErr w:type="spellEnd"/>
      <w:r w:rsidRPr="009339EC">
        <w:t>, что является хорошей практикой. Однако, можно улучшить читаемость, добавив комментарии к методам и классам, чтобы объяснить их назначение.</w:t>
      </w:r>
    </w:p>
    <w:p w14:paraId="326049FF" w14:textId="77777777" w:rsidR="009339EC" w:rsidRPr="009339EC" w:rsidRDefault="009339EC" w:rsidP="009339EC">
      <w:r w:rsidRPr="009339EC">
        <w:t>Структура кода</w:t>
      </w:r>
    </w:p>
    <w:p w14:paraId="33039780" w14:textId="77777777" w:rsidR="009339EC" w:rsidRPr="009339EC" w:rsidRDefault="009339EC" w:rsidP="009339EC">
      <w:r w:rsidRPr="009339EC">
        <w:t>Структура кода логична: интерфейс определяет контракт, а классы реализуют его. Однако, можно рассмотреть возможность выделения общего базового класса для прогрессий, если в будущем планируется добавление новых типов прогрессий.</w:t>
      </w:r>
    </w:p>
    <w:p w14:paraId="2BD7D780" w14:textId="77777777" w:rsidR="009339EC" w:rsidRPr="009339EC" w:rsidRDefault="009339EC" w:rsidP="009339EC">
      <w:r w:rsidRPr="009339EC">
        <w:t>Читаемость</w:t>
      </w:r>
    </w:p>
    <w:p w14:paraId="127326B7" w14:textId="77777777" w:rsidR="009339EC" w:rsidRPr="009339EC" w:rsidRDefault="009339EC" w:rsidP="009339EC">
      <w:r w:rsidRPr="009339EC">
        <w:t xml:space="preserve">Код читаем и понятен, но, как уже упоминалось, добавление комментариев улучшит его восприятие. Также стоит использовать более описательные имена переменных, например, </w:t>
      </w:r>
      <w:proofErr w:type="spellStart"/>
      <w:r w:rsidRPr="009339EC">
        <w:rPr>
          <w:lang w:val="en-US"/>
        </w:rPr>
        <w:t>firstTerm</w:t>
      </w:r>
      <w:proofErr w:type="spellEnd"/>
      <w:r w:rsidRPr="009339EC">
        <w:t xml:space="preserve"> вместо </w:t>
      </w:r>
      <w:r w:rsidRPr="009339EC">
        <w:rPr>
          <w:lang w:val="en-US"/>
        </w:rPr>
        <w:t>a</w:t>
      </w:r>
      <w:r w:rsidRPr="009339EC">
        <w:t xml:space="preserve">1 и </w:t>
      </w:r>
      <w:proofErr w:type="spellStart"/>
      <w:r w:rsidRPr="009339EC">
        <w:rPr>
          <w:lang w:val="en-US"/>
        </w:rPr>
        <w:t>commonDifference</w:t>
      </w:r>
      <w:proofErr w:type="spellEnd"/>
      <w:r w:rsidRPr="009339EC">
        <w:t xml:space="preserve"> вместо </w:t>
      </w:r>
      <w:r w:rsidRPr="009339EC">
        <w:rPr>
          <w:lang w:val="en-US"/>
        </w:rPr>
        <w:t>d</w:t>
      </w:r>
      <w:r w:rsidRPr="009339EC">
        <w:t xml:space="preserve"> для арифметической прогрессии.</w:t>
      </w:r>
    </w:p>
    <w:p w14:paraId="66A0EC75" w14:textId="77777777" w:rsidR="009339EC" w:rsidRPr="009339EC" w:rsidRDefault="009339EC" w:rsidP="009339EC">
      <w:r w:rsidRPr="009339EC">
        <w:t>Производительность</w:t>
      </w:r>
    </w:p>
    <w:p w14:paraId="469C2443" w14:textId="77777777" w:rsidR="009339EC" w:rsidRPr="009339EC" w:rsidRDefault="009339EC" w:rsidP="009339EC">
      <w:r w:rsidRPr="009339EC">
        <w:t xml:space="preserve">Код работает эффективно для небольших значений </w:t>
      </w:r>
      <w:r w:rsidRPr="009339EC">
        <w:rPr>
          <w:lang w:val="en-US"/>
        </w:rPr>
        <w:t>k</w:t>
      </w:r>
      <w:r w:rsidRPr="009339EC">
        <w:t xml:space="preserve">. Однако, для больших значений в геометрической прогрессии может возникнуть проблема </w:t>
      </w:r>
      <w:r w:rsidRPr="009339EC">
        <w:lastRenderedPageBreak/>
        <w:t xml:space="preserve">с переполнением, если </w:t>
      </w:r>
      <w:r w:rsidRPr="009339EC">
        <w:rPr>
          <w:lang w:val="en-US"/>
        </w:rPr>
        <w:t>q</w:t>
      </w:r>
      <w:r w:rsidRPr="009339EC">
        <w:t xml:space="preserve"> больше 1. Рекомендуется добавить обработку таких случаев.</w:t>
      </w:r>
    </w:p>
    <w:p w14:paraId="6F27FD6C" w14:textId="77777777" w:rsidR="009339EC" w:rsidRPr="009339EC" w:rsidRDefault="009339EC" w:rsidP="009339EC">
      <w:r w:rsidRPr="009339EC">
        <w:t>Масштабируемость</w:t>
      </w:r>
    </w:p>
    <w:p w14:paraId="6C320554" w14:textId="77777777" w:rsidR="009339EC" w:rsidRPr="009339EC" w:rsidRDefault="009339EC" w:rsidP="009339EC">
      <w:r w:rsidRPr="009339EC">
        <w:t xml:space="preserve">Код легко масштабируется, так как добавление новых типов прогрессий требует лишь реализации интерфейса </w:t>
      </w:r>
      <w:proofErr w:type="spellStart"/>
      <w:r w:rsidRPr="009339EC">
        <w:rPr>
          <w:lang w:val="en-US"/>
        </w:rPr>
        <w:t>IProgression</w:t>
      </w:r>
      <w:proofErr w:type="spellEnd"/>
      <w:r w:rsidRPr="009339EC">
        <w:t>. Однако, стоит учитывать, что при добавлении новых прогрессий может потребоваться дополнительная логика для обработки различных случаев.</w:t>
      </w:r>
    </w:p>
    <w:p w14:paraId="56035356" w14:textId="77777777" w:rsidR="009339EC" w:rsidRPr="009339EC" w:rsidRDefault="009339EC" w:rsidP="009339EC">
      <w:r w:rsidRPr="009339EC">
        <w:t>Безопасность</w:t>
      </w:r>
    </w:p>
    <w:p w14:paraId="58A0F2C4" w14:textId="77777777" w:rsidR="009339EC" w:rsidRPr="009339EC" w:rsidRDefault="009339EC" w:rsidP="009339EC">
      <w:r w:rsidRPr="009339EC">
        <w:t xml:space="preserve">Код не содержит явных уязвимостей, но стоит добавить обработку исключений для случаев, когда </w:t>
      </w:r>
      <w:r w:rsidRPr="009339EC">
        <w:rPr>
          <w:lang w:val="en-US"/>
        </w:rPr>
        <w:t>k</w:t>
      </w:r>
      <w:r w:rsidRPr="009339EC">
        <w:t xml:space="preserve"> не является положительным целым числом. Это поможет избежать неожиданных сбоев программы.</w:t>
      </w:r>
    </w:p>
    <w:p w14:paraId="318E31F4" w14:textId="77777777" w:rsidR="009339EC" w:rsidRPr="009339EC" w:rsidRDefault="009339EC" w:rsidP="009339EC">
      <w:r w:rsidRPr="009339EC">
        <w:t>Обработка ошибок</w:t>
      </w:r>
    </w:p>
    <w:p w14:paraId="371F34EF" w14:textId="77777777" w:rsidR="009339EC" w:rsidRPr="009339EC" w:rsidRDefault="009339EC" w:rsidP="009339EC">
      <w:r w:rsidRPr="009339EC">
        <w:t>На данный момент в коде отсутствует обработка ошибок. Рекомендуется добавить проверки на корректность входных данных и выбрасывать исключения в случае некорректных значений.</w:t>
      </w:r>
    </w:p>
    <w:p w14:paraId="433E7FC1" w14:textId="77777777" w:rsidR="009339EC" w:rsidRPr="009339EC" w:rsidRDefault="009339EC" w:rsidP="009339EC">
      <w:pPr>
        <w:rPr>
          <w:lang w:val="en-US"/>
        </w:rPr>
      </w:pPr>
      <w:proofErr w:type="spellStart"/>
      <w:r w:rsidRPr="009339EC">
        <w:rPr>
          <w:lang w:val="en-US"/>
        </w:rPr>
        <w:t>Заключение</w:t>
      </w:r>
      <w:proofErr w:type="spellEnd"/>
    </w:p>
    <w:p w14:paraId="5CD42342" w14:textId="4FB7DB2A" w:rsidR="00727847" w:rsidRPr="009339EC" w:rsidRDefault="009339EC" w:rsidP="009339EC">
      <w:r w:rsidRPr="009339EC">
        <w:t>В целом, код представляет собой хорошую реализацию прогрессий с использованием интерфейсов. Однако, для повышения его надежности и удобства использования, необходимо добавить валидацию входных данных, обработку ошибок и комментарии. Это сделает код более устойчивым и понятным для других разработчиков.</w:t>
      </w:r>
    </w:p>
    <w:p w14:paraId="03A67C93" w14:textId="2505C30F" w:rsidR="00BE0208" w:rsidRPr="009339EC" w:rsidRDefault="009339EC" w:rsidP="009339EC">
      <w:pPr>
        <w:spacing w:after="160" w:line="259" w:lineRule="auto"/>
        <w:ind w:firstLine="0"/>
        <w:jc w:val="left"/>
        <w:rPr>
          <w:lang w:val="en-US"/>
        </w:rPr>
      </w:pPr>
      <w:r>
        <w:br w:type="page"/>
      </w:r>
    </w:p>
    <w:p w14:paraId="026F112C" w14:textId="55645FE1" w:rsidR="00F42A8E" w:rsidRDefault="00E370FA" w:rsidP="00A7187D">
      <w:pPr>
        <w:pStyle w:val="1"/>
        <w:ind w:firstLine="0"/>
        <w:jc w:val="center"/>
      </w:pPr>
      <w:bookmarkStart w:id="4" w:name="_Toc217370764"/>
      <w:r>
        <w:lastRenderedPageBreak/>
        <w:t>ЗАКЛЮЧЕНИЕ</w:t>
      </w:r>
      <w:bookmarkEnd w:id="4"/>
    </w:p>
    <w:p w14:paraId="6F80179F" w14:textId="30F1F73E" w:rsidR="00E370FA" w:rsidRPr="00BE0208" w:rsidRDefault="00B138CF" w:rsidP="00A7187D">
      <w:r>
        <w:t>В ходе данной лабораторной работы были получены навыки работы с интерфейсами, а также эти знания были применены на практике для решения задач.</w:t>
      </w:r>
    </w:p>
    <w:sectPr w:rsidR="00E370FA" w:rsidRPr="00BE0208" w:rsidSect="00BC02C5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E8600" w14:textId="77777777" w:rsidR="00EF03B9" w:rsidRDefault="00EF03B9" w:rsidP="004D58D4">
      <w:pPr>
        <w:spacing w:line="240" w:lineRule="auto"/>
      </w:pPr>
      <w:r>
        <w:separator/>
      </w:r>
    </w:p>
  </w:endnote>
  <w:endnote w:type="continuationSeparator" w:id="0">
    <w:p w14:paraId="247AC609" w14:textId="77777777" w:rsidR="00EF03B9" w:rsidRDefault="00EF03B9" w:rsidP="004D58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3275176"/>
      <w:docPartObj>
        <w:docPartGallery w:val="Page Numbers (Bottom of Page)"/>
        <w:docPartUnique/>
      </w:docPartObj>
    </w:sdtPr>
    <w:sdtContent>
      <w:p w14:paraId="64EDCF4B" w14:textId="0868199D" w:rsidR="004D58D4" w:rsidRDefault="004D58D4" w:rsidP="00BA43B3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820B4" w14:textId="77777777" w:rsidR="00EF03B9" w:rsidRDefault="00EF03B9" w:rsidP="004D58D4">
      <w:pPr>
        <w:spacing w:line="240" w:lineRule="auto"/>
      </w:pPr>
      <w:r>
        <w:separator/>
      </w:r>
    </w:p>
  </w:footnote>
  <w:footnote w:type="continuationSeparator" w:id="0">
    <w:p w14:paraId="3B50DDD5" w14:textId="77777777" w:rsidR="00EF03B9" w:rsidRDefault="00EF03B9" w:rsidP="004D58D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48"/>
    <w:rsid w:val="00077D5F"/>
    <w:rsid w:val="000B73A5"/>
    <w:rsid w:val="000E38C3"/>
    <w:rsid w:val="001152E9"/>
    <w:rsid w:val="001360F5"/>
    <w:rsid w:val="00154350"/>
    <w:rsid w:val="0018582B"/>
    <w:rsid w:val="001B4E62"/>
    <w:rsid w:val="001D68E8"/>
    <w:rsid w:val="00217FDF"/>
    <w:rsid w:val="002338C3"/>
    <w:rsid w:val="002A0DB6"/>
    <w:rsid w:val="002A7548"/>
    <w:rsid w:val="002B055C"/>
    <w:rsid w:val="003517A1"/>
    <w:rsid w:val="00353708"/>
    <w:rsid w:val="0047413D"/>
    <w:rsid w:val="004D58D4"/>
    <w:rsid w:val="0061754D"/>
    <w:rsid w:val="006700D3"/>
    <w:rsid w:val="006C38FE"/>
    <w:rsid w:val="006F1D28"/>
    <w:rsid w:val="006F4F37"/>
    <w:rsid w:val="00707B0A"/>
    <w:rsid w:val="007147CF"/>
    <w:rsid w:val="00727847"/>
    <w:rsid w:val="008328CF"/>
    <w:rsid w:val="0092267E"/>
    <w:rsid w:val="009309FA"/>
    <w:rsid w:val="009339EC"/>
    <w:rsid w:val="009741F9"/>
    <w:rsid w:val="009C5817"/>
    <w:rsid w:val="00A4520D"/>
    <w:rsid w:val="00A47B82"/>
    <w:rsid w:val="00A7187D"/>
    <w:rsid w:val="00A71D8C"/>
    <w:rsid w:val="00AA1C68"/>
    <w:rsid w:val="00AF5EFF"/>
    <w:rsid w:val="00B138CF"/>
    <w:rsid w:val="00B371D3"/>
    <w:rsid w:val="00B45853"/>
    <w:rsid w:val="00B46ABD"/>
    <w:rsid w:val="00BA43B3"/>
    <w:rsid w:val="00BC02C5"/>
    <w:rsid w:val="00BE0208"/>
    <w:rsid w:val="00D63CD5"/>
    <w:rsid w:val="00DB330F"/>
    <w:rsid w:val="00DC3260"/>
    <w:rsid w:val="00E15A6F"/>
    <w:rsid w:val="00E370FA"/>
    <w:rsid w:val="00EF03B9"/>
    <w:rsid w:val="00F42A8E"/>
    <w:rsid w:val="00FD3567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81C2C"/>
  <w15:chartTrackingRefBased/>
  <w15:docId w15:val="{AE6AA42B-E250-41AB-9585-E02493966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3CD5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7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75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75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75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75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75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75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75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A75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75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7548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2A7548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2A7548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2A7548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2A7548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2A7548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2A7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A7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2A75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7548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2A75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75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75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7548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2A7548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F1D28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4D58D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D58D4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4D58D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D58D4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2338C3"/>
    <w:pPr>
      <w:spacing w:after="100"/>
    </w:pPr>
  </w:style>
  <w:style w:type="character" w:styleId="af1">
    <w:name w:val="Hyperlink"/>
    <w:basedOn w:val="a0"/>
    <w:uiPriority w:val="99"/>
    <w:unhideWhenUsed/>
    <w:rsid w:val="002338C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D893F-67C7-4BC7-8B92-634C187BA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9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41</cp:revision>
  <dcterms:created xsi:type="dcterms:W3CDTF">2025-12-22T22:07:00Z</dcterms:created>
  <dcterms:modified xsi:type="dcterms:W3CDTF">2025-12-23T05:26:00Z</dcterms:modified>
</cp:coreProperties>
</file>