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C196" w14:textId="29286748" w:rsidR="002550D1" w:rsidRPr="002550D1" w:rsidRDefault="002550D1" w:rsidP="002550D1">
      <w:pPr>
        <w:rPr>
          <w:sz w:val="24"/>
          <w:szCs w:val="24"/>
        </w:rPr>
      </w:pPr>
      <w:r w:rsidRPr="002550D1">
        <w:drawing>
          <wp:anchor distT="0" distB="0" distL="114300" distR="114300" simplePos="0" relativeHeight="251658240" behindDoc="0" locked="0" layoutInCell="1" allowOverlap="1" wp14:anchorId="2BE463B5" wp14:editId="727FE127">
            <wp:simplePos x="0" y="0"/>
            <wp:positionH relativeFrom="margin">
              <wp:posOffset>668655</wp:posOffset>
            </wp:positionH>
            <wp:positionV relativeFrom="paragraph">
              <wp:posOffset>930910</wp:posOffset>
            </wp:positionV>
            <wp:extent cx="4710430" cy="2929255"/>
            <wp:effectExtent l="0" t="0" r="0" b="4445"/>
            <wp:wrapTopAndBottom/>
            <wp:docPr id="720446112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46112" name="Picture 1" descr="A graph of different colored ba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</w:rPr>
        <w:t>﻿</w:t>
      </w:r>
      <w:r>
        <w:rPr>
          <w:rFonts w:ascii="Tahoma" w:hAnsi="Tahoma" w:cs="Tahoma"/>
        </w:rPr>
        <w:tab/>
      </w:r>
      <w:r w:rsidRPr="002550D1">
        <w:rPr>
          <w:sz w:val="24"/>
          <w:szCs w:val="24"/>
        </w:rPr>
        <w:t>Total Count of SEX (F/M) was higher for F (37) than M (26).</w:t>
      </w:r>
      <w:r w:rsidRPr="002550D1">
        <w:rPr>
          <w:rFonts w:ascii="Tahoma" w:hAnsi="Tahoma" w:cs="Tahoma"/>
          <w:sz w:val="24"/>
          <w:szCs w:val="24"/>
        </w:rPr>
        <w:t>﻿</w:t>
      </w:r>
      <w:r>
        <w:rPr>
          <w:rFonts w:ascii="Tahoma" w:hAnsi="Tahoma" w:cs="Tahoma"/>
          <w:sz w:val="24"/>
          <w:szCs w:val="24"/>
        </w:rPr>
        <w:t xml:space="preserve"> 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rPr>
          <w:sz w:val="24"/>
          <w:szCs w:val="24"/>
        </w:rPr>
        <w:t>2 in SEX (F/M) M made up 26,98% of Count of SEX (F/M).</w:t>
      </w:r>
      <w:r w:rsidRPr="002550D1">
        <w:rPr>
          <w:rFonts w:ascii="Tahoma" w:hAnsi="Tahoma" w:cs="Tahoma"/>
          <w:sz w:val="24"/>
          <w:szCs w:val="24"/>
        </w:rPr>
        <w:t>﻿﻿</w:t>
      </w:r>
      <w:r>
        <w:rPr>
          <w:rFonts w:ascii="Tahoma" w:hAnsi="Tahoma" w:cs="Tahoma"/>
          <w:sz w:val="24"/>
          <w:szCs w:val="24"/>
        </w:rPr>
        <w:t xml:space="preserve"> 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rPr>
          <w:sz w:val="24"/>
          <w:szCs w:val="24"/>
        </w:rPr>
        <w:t>Average Count of SEX (F/M) was higher for F (12,33) than M (8,67).</w:t>
      </w:r>
      <w:r w:rsidRPr="002550D1">
        <w:rPr>
          <w:rFonts w:ascii="Tahoma" w:hAnsi="Tahoma" w:cs="Tahoma"/>
          <w:sz w:val="24"/>
          <w:szCs w:val="24"/>
        </w:rPr>
        <w:t>﻿﻿</w:t>
      </w:r>
      <w:r>
        <w:rPr>
          <w:rFonts w:ascii="Tahoma" w:hAnsi="Tahoma" w:cs="Tahoma"/>
          <w:sz w:val="24"/>
          <w:szCs w:val="24"/>
        </w:rPr>
        <w:t xml:space="preserve"> 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rPr>
          <w:sz w:val="24"/>
          <w:szCs w:val="24"/>
        </w:rPr>
        <w:t>Count of SEX (F/M) for F and M diverged the most when the Tip de K.pn (</w:t>
      </w:r>
      <w:proofErr w:type="spellStart"/>
      <w:r w:rsidRPr="002550D1">
        <w:rPr>
          <w:sz w:val="24"/>
          <w:szCs w:val="24"/>
        </w:rPr>
        <w:t>sensibil</w:t>
      </w:r>
      <w:proofErr w:type="spellEnd"/>
      <w:r w:rsidRPr="002550D1">
        <w:rPr>
          <w:sz w:val="24"/>
          <w:szCs w:val="24"/>
        </w:rPr>
        <w:t xml:space="preserve"> =0, ESBL=1, </w:t>
      </w:r>
      <w:proofErr w:type="spellStart"/>
      <w:r w:rsidRPr="002550D1">
        <w:rPr>
          <w:sz w:val="24"/>
          <w:szCs w:val="24"/>
        </w:rPr>
        <w:t>Carbapenemaze</w:t>
      </w:r>
      <w:proofErr w:type="spellEnd"/>
      <w:r w:rsidRPr="002550D1">
        <w:rPr>
          <w:sz w:val="24"/>
          <w:szCs w:val="24"/>
        </w:rPr>
        <w:t>=2) was 0, when F were 11 higher than M.</w:t>
      </w:r>
      <w:r w:rsidRPr="002550D1">
        <w:rPr>
          <w:rFonts w:ascii="Tahoma" w:hAnsi="Tahoma" w:cs="Tahoma"/>
          <w:sz w:val="24"/>
          <w:szCs w:val="24"/>
        </w:rPr>
        <w:t>﻿﻿</w:t>
      </w:r>
    </w:p>
    <w:p w14:paraId="234720A0" w14:textId="77777777" w:rsidR="002550D1" w:rsidRDefault="002550D1">
      <w:pPr>
        <w:rPr>
          <w:sz w:val="24"/>
          <w:szCs w:val="24"/>
        </w:rPr>
      </w:pPr>
      <w:r>
        <w:rPr>
          <w:rFonts w:ascii="Tahoma" w:hAnsi="Tahoma" w:cs="Tahoma"/>
        </w:rPr>
        <w:t>﻿</w:t>
      </w:r>
      <w:r w:rsidRPr="002550D1">
        <w:rPr>
          <w:sz w:val="24"/>
          <w:szCs w:val="24"/>
        </w:rPr>
        <w:t xml:space="preserve"> </w:t>
      </w:r>
    </w:p>
    <w:p w14:paraId="03FF942C" w14:textId="31CBA3D9" w:rsidR="002550D1" w:rsidRDefault="002550D1" w:rsidP="002550D1">
      <w:pPr>
        <w:ind w:firstLine="720"/>
        <w:rPr>
          <w:rFonts w:ascii="Tahoma" w:hAnsi="Tahoma" w:cs="Tahoma"/>
          <w:sz w:val="24"/>
          <w:szCs w:val="24"/>
        </w:rPr>
      </w:pPr>
      <w:r w:rsidRPr="002550D1">
        <w:drawing>
          <wp:anchor distT="0" distB="0" distL="114300" distR="114300" simplePos="0" relativeHeight="251659264" behindDoc="0" locked="0" layoutInCell="1" allowOverlap="1" wp14:anchorId="07B505E1" wp14:editId="0C1BAA90">
            <wp:simplePos x="0" y="0"/>
            <wp:positionH relativeFrom="margin">
              <wp:posOffset>728133</wp:posOffset>
            </wp:positionH>
            <wp:positionV relativeFrom="paragraph">
              <wp:posOffset>722630</wp:posOffset>
            </wp:positionV>
            <wp:extent cx="4648072" cy="3337412"/>
            <wp:effectExtent l="0" t="0" r="635" b="0"/>
            <wp:wrapTopAndBottom/>
            <wp:docPr id="1740922046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22046" name="Picture 1" descr="A screenshot of a graph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62" cy="334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0D1">
        <w:rPr>
          <w:sz w:val="24"/>
          <w:szCs w:val="24"/>
        </w:rPr>
        <w:t>Average Count of SEX (F/M) was higher for F (12,33) than M (8,67).</w:t>
      </w:r>
      <w:r w:rsidRPr="002550D1">
        <w:rPr>
          <w:rFonts w:ascii="Tahoma" w:hAnsi="Tahoma" w:cs="Tahoma"/>
          <w:sz w:val="24"/>
          <w:szCs w:val="24"/>
        </w:rPr>
        <w:t>﻿﻿</w:t>
      </w:r>
      <w:r>
        <w:rPr>
          <w:rFonts w:ascii="Tahoma" w:hAnsi="Tahoma" w:cs="Tahoma"/>
          <w:sz w:val="24"/>
          <w:szCs w:val="24"/>
        </w:rPr>
        <w:t xml:space="preserve"> 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rPr>
          <w:sz w:val="24"/>
          <w:szCs w:val="24"/>
        </w:rPr>
        <w:t>Count of SEX (F/M) for F and M diverged the most when the Tip de K.pn (</w:t>
      </w:r>
      <w:proofErr w:type="spellStart"/>
      <w:r w:rsidRPr="002550D1">
        <w:rPr>
          <w:sz w:val="24"/>
          <w:szCs w:val="24"/>
        </w:rPr>
        <w:t>sensibil</w:t>
      </w:r>
      <w:proofErr w:type="spellEnd"/>
      <w:r w:rsidRPr="002550D1">
        <w:rPr>
          <w:sz w:val="24"/>
          <w:szCs w:val="24"/>
        </w:rPr>
        <w:t xml:space="preserve"> =0, ESBL=1, </w:t>
      </w:r>
      <w:proofErr w:type="spellStart"/>
      <w:r w:rsidRPr="002550D1">
        <w:rPr>
          <w:sz w:val="24"/>
          <w:szCs w:val="24"/>
        </w:rPr>
        <w:t>Carbapenemaze</w:t>
      </w:r>
      <w:proofErr w:type="spellEnd"/>
      <w:r w:rsidRPr="002550D1">
        <w:rPr>
          <w:sz w:val="24"/>
          <w:szCs w:val="24"/>
        </w:rPr>
        <w:t>=2) was 0, when F were 11 higher than M.</w:t>
      </w:r>
      <w:r w:rsidRPr="002550D1">
        <w:rPr>
          <w:rFonts w:ascii="Tahoma" w:hAnsi="Tahoma" w:cs="Tahoma"/>
          <w:sz w:val="24"/>
          <w:szCs w:val="24"/>
        </w:rPr>
        <w:t>﻿﻿</w:t>
      </w:r>
    </w:p>
    <w:p w14:paraId="228CE16C" w14:textId="19BE3A34" w:rsidR="002550D1" w:rsidRDefault="002550D1" w:rsidP="002550D1">
      <w:pPr>
        <w:ind w:firstLine="720"/>
        <w:rPr>
          <w:rFonts w:ascii="Tahoma" w:hAnsi="Tahoma" w:cs="Tahoma"/>
          <w:sz w:val="24"/>
          <w:szCs w:val="24"/>
        </w:rPr>
      </w:pPr>
      <w:r w:rsidRPr="002550D1">
        <w:rPr>
          <w:sz w:val="24"/>
          <w:szCs w:val="24"/>
        </w:rPr>
        <w:lastRenderedPageBreak/>
        <w:t>Average Count of SEX (F/M) was higher for F (12,33) than M (8,67).</w:t>
      </w:r>
      <w:r w:rsidRPr="002550D1">
        <w:rPr>
          <w:rFonts w:ascii="Tahoma" w:hAnsi="Tahoma" w:cs="Tahoma"/>
          <w:sz w:val="24"/>
          <w:szCs w:val="24"/>
        </w:rPr>
        <w:t>﻿﻿</w:t>
      </w:r>
      <w:r>
        <w:rPr>
          <w:rFonts w:ascii="Tahoma" w:hAnsi="Tahoma" w:cs="Tahoma"/>
          <w:sz w:val="24"/>
          <w:szCs w:val="24"/>
        </w:rPr>
        <w:t xml:space="preserve"> 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rPr>
          <w:sz w:val="24"/>
          <w:szCs w:val="24"/>
        </w:rPr>
        <w:t>Count of SEX (F/M) for F and M diverged the most when the Tip de K.pn (</w:t>
      </w:r>
      <w:proofErr w:type="spellStart"/>
      <w:r w:rsidRPr="002550D1">
        <w:rPr>
          <w:sz w:val="24"/>
          <w:szCs w:val="24"/>
        </w:rPr>
        <w:t>sensibil</w:t>
      </w:r>
      <w:proofErr w:type="spellEnd"/>
      <w:r w:rsidRPr="002550D1">
        <w:rPr>
          <w:sz w:val="24"/>
          <w:szCs w:val="24"/>
        </w:rPr>
        <w:t xml:space="preserve"> =0, ESBL=1, </w:t>
      </w:r>
      <w:proofErr w:type="spellStart"/>
      <w:r w:rsidRPr="002550D1">
        <w:rPr>
          <w:sz w:val="24"/>
          <w:szCs w:val="24"/>
        </w:rPr>
        <w:t>Carbapenemaze</w:t>
      </w:r>
      <w:proofErr w:type="spellEnd"/>
      <w:r w:rsidRPr="002550D1">
        <w:rPr>
          <w:sz w:val="24"/>
          <w:szCs w:val="24"/>
        </w:rPr>
        <w:t>=2) was 0, when F were 11 higher than M.</w:t>
      </w:r>
      <w:r w:rsidRPr="002550D1">
        <w:rPr>
          <w:rFonts w:ascii="Tahoma" w:hAnsi="Tahoma" w:cs="Tahoma"/>
          <w:sz w:val="24"/>
          <w:szCs w:val="24"/>
        </w:rPr>
        <w:t>﻿﻿</w:t>
      </w:r>
      <w:r w:rsidRPr="002550D1">
        <w:t xml:space="preserve"> </w:t>
      </w:r>
    </w:p>
    <w:p w14:paraId="14B23651" w14:textId="4B791949" w:rsidR="002550D1" w:rsidRDefault="002550D1" w:rsidP="002550D1">
      <w:pPr>
        <w:ind w:firstLine="720"/>
      </w:pPr>
    </w:p>
    <w:sectPr w:rsidR="0025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1"/>
    <w:rsid w:val="00030715"/>
    <w:rsid w:val="002550D1"/>
    <w:rsid w:val="003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43AA"/>
  <w15:chartTrackingRefBased/>
  <w15:docId w15:val="{243FDBAF-FC61-40FE-9EC8-5ECD64CD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Tica</dc:creator>
  <cp:keywords/>
  <dc:description/>
  <cp:lastModifiedBy>Serban Tica</cp:lastModifiedBy>
  <cp:revision>2</cp:revision>
  <dcterms:created xsi:type="dcterms:W3CDTF">2024-05-28T12:39:00Z</dcterms:created>
  <dcterms:modified xsi:type="dcterms:W3CDTF">2024-05-30T19:40:00Z</dcterms:modified>
</cp:coreProperties>
</file>