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00" w:after="120"/>
        <w:jc w:val="center"/>
        <w:rPr>
          <w:rFonts w:ascii="Google Sans" w:hAnsi="Google Sans" w:eastAsia="Google Sans" w:cs="Google Sans"/>
        </w:rPr>
      </w:pPr>
      <w:bookmarkStart w:id="0" w:name="_goe9xzxx0fid"/>
      <w:bookmarkEnd w:id="0"/>
      <w:r>
        <w:rPr>
          <w:rFonts w:eastAsia="Google Sans" w:cs="Google Sans" w:ascii="Google Sans" w:hAnsi="Google Sans"/>
        </w:rPr>
        <w:t>Compliance checklist</w:t>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To review compliance regulations and standards, read the </w:t>
      </w:r>
      <w:hyperlink r:id="rId2">
        <w:r>
          <w:rPr>
            <w:rFonts w:eastAsia="Google Sans" w:cs="Google Sans" w:ascii="Google Sans" w:hAnsi="Google Sans"/>
            <w:color w:val="1155CC"/>
            <w:sz w:val="24"/>
            <w:szCs w:val="24"/>
            <w:u w:val="single"/>
          </w:rPr>
          <w:t>controls, frameworks, and compliance</w:t>
        </w:r>
      </w:hyperlink>
      <w:r>
        <w:rPr>
          <w:rFonts w:eastAsia="Google Sans" w:cs="Google Sans" w:ascii="Google Sans" w:hAnsi="Google Sans"/>
          <w:sz w:val="24"/>
          <w:szCs w:val="24"/>
        </w:rPr>
        <w:t xml:space="preserve"> document.</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widowControl w:val="false"/>
        <w:spacing w:lineRule="auto" w:line="240" w:before="0" w:after="0"/>
        <w:rPr>
          <w:rFonts w:ascii="Google Sans" w:hAnsi="Google Sans" w:eastAsia="Google Sans" w:cs="Google Sans"/>
          <w:b/>
          <w:sz w:val="24"/>
          <w:szCs w:val="24"/>
        </w:rPr>
      </w:pPr>
      <w:r>
        <w:rPr>
          <w:rFonts w:eastAsia="Google Sans" w:cs="Google Sans" w:ascii="Google Sans" w:hAnsi="Google Sans"/>
          <w:b/>
          <w:sz w:val="24"/>
          <w:szCs w:val="24"/>
        </w:rPr>
        <w:t xml:space="preserve">_____ The Federal Energy Regulatory Commission - North American Electric </w:t>
      </w:r>
    </w:p>
    <w:p>
      <w:pPr>
        <w:pStyle w:val="Normal1"/>
        <w:widowControl w:val="false"/>
        <w:spacing w:lineRule="auto" w:line="240" w:before="0" w:after="0"/>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Reliability Corporation (FERC-NERC)</w:t>
      </w:r>
    </w:p>
    <w:p>
      <w:pPr>
        <w:pStyle w:val="Normal1"/>
        <w:widowControl w:val="false"/>
        <w:spacing w:lineRule="auto" w:line="240" w:before="0" w:after="0"/>
        <w:rPr>
          <w:rFonts w:ascii="Google Sans" w:hAnsi="Google Sans" w:eastAsia="Google Sans" w:cs="Google Sans"/>
          <w:b/>
          <w:sz w:val="24"/>
          <w:szCs w:val="24"/>
        </w:rPr>
      </w:pPr>
      <w:r>
        <w:rPr>
          <w:rFonts w:eastAsia="Google Sans" w:cs="Google Sans" w:ascii="Google Sans" w:hAnsi="Google Sans"/>
          <w:b/>
          <w:sz w:val="24"/>
          <w:szCs w:val="24"/>
        </w:rPr>
      </w:r>
    </w:p>
    <w:p>
      <w:pPr>
        <w:pStyle w:val="Normal1"/>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pPr>
        <w:pStyle w:val="Normal1"/>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b/>
          <w:sz w:val="24"/>
          <w:szCs w:val="24"/>
        </w:rPr>
        <w:t>Explanation:</w:t>
      </w:r>
      <w:r>
        <w:rPr>
          <w:rFonts w:eastAsia="Google Sans" w:cs="Google Sans" w:ascii="Google Sans" w:hAnsi="Google Sans"/>
          <w:sz w:val="24"/>
          <w:szCs w:val="24"/>
        </w:rPr>
        <w:t xml:space="preserve"> </w:t>
      </w:r>
    </w:p>
    <w:p>
      <w:pPr>
        <w:pStyle w:val="Normal1"/>
        <w:spacing w:lineRule="auto" w:line="360" w:before="0" w:after="200"/>
        <w:ind w:left="0" w:hanging="0"/>
        <w:rPr>
          <w:rFonts w:ascii="Google Sans" w:hAnsi="Google Sans" w:eastAsia="Google Sans" w:cs="Google Sans"/>
          <w:b/>
          <w:sz w:val="24"/>
          <w:szCs w:val="24"/>
        </w:rPr>
      </w:pPr>
      <w:r>
        <w:rPr>
          <w:rFonts w:eastAsia="Google Sans" w:cs="Google Sans" w:ascii="Google Sans" w:hAnsi="Google Sans"/>
          <w:b/>
          <w:sz w:val="24"/>
          <w:szCs w:val="24"/>
        </w:rPr>
        <w:t>___</w:t>
      </w:r>
      <w:r>
        <w:rPr>
          <w:rFonts w:eastAsia="Google Sans" w:cs="Google Sans" w:ascii="Google Sans" w:hAnsi="Google Sans"/>
          <w:b/>
          <w:sz w:val="24"/>
          <w:szCs w:val="24"/>
        </w:rPr>
        <w:t>X</w:t>
      </w:r>
      <w:r>
        <w:rPr>
          <w:rFonts w:eastAsia="Google Sans" w:cs="Google Sans" w:ascii="Google Sans" w:hAnsi="Google Sans"/>
          <w:b/>
          <w:sz w:val="24"/>
          <w:szCs w:val="24"/>
        </w:rPr>
        <w:t>__ General Data Protection Regulation (GDPR)</w:t>
      </w:r>
    </w:p>
    <w:p>
      <w:pPr>
        <w:pStyle w:val="Normal1"/>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pPr>
        <w:pStyle w:val="Normal1"/>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b/>
          <w:sz w:val="24"/>
          <w:szCs w:val="24"/>
        </w:rPr>
        <w:t xml:space="preserve">Explanation: </w:t>
      </w:r>
    </w:p>
    <w:p>
      <w:pPr>
        <w:pStyle w:val="Normal1"/>
        <w:spacing w:lineRule="auto" w:line="360" w:before="0" w:after="200"/>
        <w:ind w:left="0" w:hanging="0"/>
        <w:rPr>
          <w:rFonts w:ascii="Google Sans" w:hAnsi="Google Sans" w:eastAsia="Google Sans" w:cs="Google Sans"/>
          <w:b/>
          <w:sz w:val="24"/>
          <w:szCs w:val="24"/>
        </w:rPr>
      </w:pPr>
      <w:r>
        <w:rPr>
          <w:rFonts w:eastAsia="Google Sans" w:cs="Google Sans" w:ascii="Google Sans" w:hAnsi="Google Sans"/>
          <w:b/>
          <w:sz w:val="24"/>
          <w:szCs w:val="24"/>
        </w:rPr>
        <w:t>___</w:t>
      </w:r>
      <w:r>
        <w:rPr>
          <w:rFonts w:eastAsia="Google Sans" w:cs="Google Sans" w:ascii="Google Sans" w:hAnsi="Google Sans"/>
          <w:b/>
          <w:sz w:val="24"/>
          <w:szCs w:val="24"/>
        </w:rPr>
        <w:t>X</w:t>
      </w:r>
      <w:r>
        <w:rPr>
          <w:rFonts w:eastAsia="Google Sans" w:cs="Google Sans" w:ascii="Google Sans" w:hAnsi="Google Sans"/>
          <w:b/>
          <w:sz w:val="24"/>
          <w:szCs w:val="24"/>
        </w:rPr>
        <w:t>__ Payment Card Industry Data Security Standard (PCI DSS)</w:t>
      </w:r>
    </w:p>
    <w:p>
      <w:pPr>
        <w:pStyle w:val="Normal1"/>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sz w:val="24"/>
          <w:szCs w:val="24"/>
        </w:rPr>
        <w:t xml:space="preserve">PCI DSS is an international security standard meant to ensure that organizations storing, accepting, processing, and transmitting credit card information do so in a secure environment. </w:t>
      </w:r>
    </w:p>
    <w:p>
      <w:pPr>
        <w:pStyle w:val="Normal1"/>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b/>
          <w:sz w:val="24"/>
          <w:szCs w:val="24"/>
        </w:rPr>
        <w:t xml:space="preserve">Explanation: </w:t>
      </w:r>
    </w:p>
    <w:p>
      <w:pPr>
        <w:pStyle w:val="Normal1"/>
        <w:spacing w:lineRule="auto" w:line="360" w:before="0" w:after="200"/>
        <w:ind w:left="0" w:hanging="0"/>
        <w:rPr>
          <w:rFonts w:ascii="Google Sans" w:hAnsi="Google Sans" w:eastAsia="Google Sans" w:cs="Google Sans"/>
          <w:b/>
          <w:sz w:val="24"/>
          <w:szCs w:val="24"/>
        </w:rPr>
      </w:pPr>
      <w:r>
        <w:rPr>
          <w:rFonts w:eastAsia="Google Sans" w:cs="Google Sans" w:ascii="Google Sans" w:hAnsi="Google Sans"/>
          <w:b/>
          <w:sz w:val="24"/>
          <w:szCs w:val="24"/>
        </w:rPr>
        <w:t>_____ The Health Insurance Portability and Accountability Act (HIPAA)</w:t>
      </w:r>
    </w:p>
    <w:p>
      <w:pPr>
        <w:pStyle w:val="Normal1"/>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pPr>
        <w:pStyle w:val="Normal1"/>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b/>
          <w:sz w:val="24"/>
          <w:szCs w:val="24"/>
        </w:rPr>
        <w:t xml:space="preserve">Explanation: </w:t>
      </w:r>
    </w:p>
    <w:p>
      <w:pPr>
        <w:pStyle w:val="Normal1"/>
        <w:spacing w:lineRule="auto" w:line="360" w:before="0" w:after="200"/>
        <w:ind w:left="0" w:hanging="0"/>
        <w:rPr>
          <w:rFonts w:ascii="Google Sans" w:hAnsi="Google Sans" w:eastAsia="Google Sans" w:cs="Google Sans"/>
          <w:b/>
          <w:sz w:val="24"/>
          <w:szCs w:val="24"/>
        </w:rPr>
      </w:pPr>
      <w:r>
        <w:rPr>
          <w:rFonts w:eastAsia="Google Sans" w:cs="Google Sans" w:ascii="Google Sans" w:hAnsi="Google Sans"/>
          <w:b/>
          <w:sz w:val="24"/>
          <w:szCs w:val="24"/>
        </w:rPr>
        <w:t>___</w:t>
      </w:r>
      <w:r>
        <w:rPr>
          <w:rFonts w:eastAsia="Google Sans" w:cs="Google Sans" w:ascii="Google Sans" w:hAnsi="Google Sans"/>
          <w:b/>
          <w:sz w:val="24"/>
          <w:szCs w:val="24"/>
        </w:rPr>
        <w:t>X</w:t>
      </w:r>
      <w:r>
        <w:rPr>
          <w:rFonts w:eastAsia="Google Sans" w:cs="Google Sans" w:ascii="Google Sans" w:hAnsi="Google Sans"/>
          <w:b/>
          <w:sz w:val="24"/>
          <w:szCs w:val="24"/>
        </w:rPr>
        <w:t>__ System and Organizations Controls (SOC type 1, SOC type 2)</w:t>
      </w:r>
    </w:p>
    <w:p>
      <w:pPr>
        <w:pStyle w:val="Normal1"/>
        <w:spacing w:lineRule="auto" w:line="360" w:before="0" w:after="200"/>
        <w:ind w:left="720" w:hanging="0"/>
        <w:rPr>
          <w:rFonts w:ascii="Google Sans" w:hAnsi="Google Sans" w:eastAsia="Google Sans" w:cs="Google Sans"/>
          <w:b/>
          <w:sz w:val="24"/>
          <w:szCs w:val="24"/>
        </w:rPr>
      </w:pPr>
      <w:r>
        <w:rPr>
          <w:rFonts w:eastAsia="Google Sans" w:cs="Google Sans" w:ascii="Google Sans" w:hAnsi="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pPr>
        <w:pStyle w:val="Normal1"/>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b/>
          <w:sz w:val="24"/>
          <w:szCs w:val="24"/>
        </w:rPr>
        <w:t xml:space="preserve">Explanation: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s>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ursera.org/learn/foundations-of-cybersecurity/supplement/xu4pr/controls-frameworks-and-complianc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LibreOffice/7.5.0.3$Windows_X86_64 LibreOffice_project/c21113d003cd3efa8c53188764377a8272d9d6de</Application>
  <AppVersion>15.0000</AppVersion>
  <Pages>2</Pages>
  <Words>296</Words>
  <Characters>1760</Characters>
  <CharactersWithSpaces>2059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2023-05-15T09:23:51Z</dcterms:modified>
  <cp:revision>1</cp:revision>
  <dc:subject/>
  <dc:title/>
</cp:coreProperties>
</file>