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99850117"/>
        <w:docPartObj>
          <w:docPartGallery w:val="Cover Pages"/>
          <w:docPartUnique/>
        </w:docPartObj>
      </w:sdtPr>
      <w:sdtContent>
        <w:p w14:paraId="1DC50530" w14:textId="4E3185F4" w:rsidR="00117092" w:rsidRPr="009B2D31" w:rsidRDefault="008F05CB">
          <w:pPr>
            <w:rPr>
              <w:rFonts w:ascii="Arial" w:hAnsi="Arial" w:cs="Arial"/>
            </w:rPr>
          </w:pPr>
          <w:r w:rsidRPr="009B2D31">
            <w:rPr>
              <w:rFonts w:ascii="Arial" w:hAnsi="Arial" w:cs="Arial"/>
              <w:noProof/>
            </w:rPr>
            <w:drawing>
              <wp:inline distT="0" distB="0" distL="0" distR="0" wp14:anchorId="38189BB4" wp14:editId="30146BC4">
                <wp:extent cx="4063462" cy="998220"/>
                <wp:effectExtent l="0" t="0" r="0" b="0"/>
                <wp:docPr id="2051792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92175" name="Imagen 20517921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80831" cy="1002487"/>
                        </a:xfrm>
                        <a:prstGeom prst="rect">
                          <a:avLst/>
                        </a:prstGeom>
                      </pic:spPr>
                    </pic:pic>
                  </a:graphicData>
                </a:graphic>
              </wp:inline>
            </w:drawing>
          </w:r>
          <w:r w:rsidRPr="009B2D31">
            <w:rPr>
              <w:rFonts w:ascii="Arial" w:hAnsi="Arial" w:cs="Arial"/>
              <w:noProof/>
            </w:rPr>
            <w:t xml:space="preserve"> </w:t>
          </w:r>
        </w:p>
        <w:p w14:paraId="48626264" w14:textId="2DB99BE6" w:rsidR="00117092" w:rsidRPr="009B2D31" w:rsidRDefault="009B2D31">
          <w:pPr>
            <w:rPr>
              <w:rFonts w:ascii="Arial" w:hAnsi="Arial" w:cs="Arial"/>
            </w:rPr>
          </w:pPr>
          <w:r w:rsidRPr="009B2D31">
            <w:rPr>
              <w:rFonts w:ascii="Arial" w:hAnsi="Arial" w:cs="Arial"/>
              <w:noProof/>
            </w:rPr>
            <mc:AlternateContent>
              <mc:Choice Requires="wps">
                <w:drawing>
                  <wp:anchor distT="0" distB="0" distL="114300" distR="114300" simplePos="0" relativeHeight="251660288" behindDoc="0" locked="0" layoutInCell="1" allowOverlap="1" wp14:anchorId="6A2533E1" wp14:editId="449E8678">
                    <wp:simplePos x="0" y="0"/>
                    <wp:positionH relativeFrom="margin">
                      <wp:align>center</wp:align>
                    </wp:positionH>
                    <wp:positionV relativeFrom="page">
                      <wp:posOffset>8542020</wp:posOffset>
                    </wp:positionV>
                    <wp:extent cx="72390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2390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b/>
                                    <w:bCs/>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3856F4C" w14:textId="4B93201C" w:rsidR="00117092" w:rsidRPr="009B2D31" w:rsidRDefault="00153F54" w:rsidP="001703A1">
                                    <w:pPr>
                                      <w:pStyle w:val="Sinespaciado"/>
                                      <w:ind w:left="-1134"/>
                                      <w:jc w:val="center"/>
                                      <w:rPr>
                                        <w:rFonts w:ascii="Arial" w:hAnsi="Arial" w:cs="Arial"/>
                                        <w:b/>
                                        <w:bCs/>
                                        <w:color w:val="595959" w:themeColor="text1" w:themeTint="A6"/>
                                        <w:sz w:val="28"/>
                                        <w:szCs w:val="28"/>
                                      </w:rPr>
                                    </w:pPr>
                                    <w:r w:rsidRPr="009B2D31">
                                      <w:rPr>
                                        <w:rFonts w:ascii="Arial" w:hAnsi="Arial" w:cs="Arial"/>
                                        <w:b/>
                                        <w:bCs/>
                                        <w:color w:val="595959" w:themeColor="text1" w:themeTint="A6"/>
                                        <w:sz w:val="28"/>
                                        <w:szCs w:val="28"/>
                                      </w:rPr>
                                      <w:t xml:space="preserve">26 de agosto de </w:t>
                                    </w:r>
                                    <w:r w:rsidR="009B2D31" w:rsidRPr="009B2D31">
                                      <w:rPr>
                                        <w:rFonts w:ascii="Arial" w:hAnsi="Arial" w:cs="Arial"/>
                                        <w:b/>
                                        <w:bCs/>
                                        <w:color w:val="595959" w:themeColor="text1" w:themeTint="A6"/>
                                        <w:sz w:val="28"/>
                                        <w:szCs w:val="28"/>
                                      </w:rPr>
                                      <w:t>20</w:t>
                                    </w:r>
                                    <w:r w:rsidRPr="009B2D31">
                                      <w:rPr>
                                        <w:rFonts w:ascii="Arial" w:hAnsi="Arial" w:cs="Arial"/>
                                        <w:b/>
                                        <w:bCs/>
                                        <w:color w:val="595959" w:themeColor="text1" w:themeTint="A6"/>
                                        <w:sz w:val="28"/>
                                        <w:szCs w:val="28"/>
                                      </w:rPr>
                                      <w:t>26</w:t>
                                    </w:r>
                                  </w:p>
                                </w:sdtContent>
                              </w:sdt>
                              <w:p w14:paraId="010B67B1" w14:textId="78FBB141" w:rsidR="00117092" w:rsidRDefault="00000000">
                                <w:pPr>
                                  <w:pStyle w:val="Sinespaciado"/>
                                  <w:jc w:val="right"/>
                                  <w:rPr>
                                    <w:color w:val="595959" w:themeColor="text1" w:themeTint="A6"/>
                                    <w:sz w:val="18"/>
                                    <w:szCs w:val="18"/>
                                  </w:rPr>
                                </w:pPr>
                                <w:sdt>
                                  <w:sdtPr>
                                    <w:rPr>
                                      <w:color w:val="595959" w:themeColor="text1" w:themeTint="A6"/>
                                      <w:sz w:val="18"/>
                                      <w:szCs w:val="18"/>
                                    </w:rPr>
                                    <w:alias w:val="Correo"/>
                                    <w:tag w:val="Correo"/>
                                    <w:id w:val="942260680"/>
                                    <w:showingPlcHdr/>
                                    <w:dataBinding w:prefixMappings="xmlns:ns0='http://schemas.microsoft.com/office/2006/coverPageProps' " w:xpath="/ns0:CoverPageProperties[1]/ns0:CompanyEmail[1]" w:storeItemID="{55AF091B-3C7A-41E3-B477-F2FDAA23CFDA}"/>
                                    <w:text/>
                                  </w:sdtPr>
                                  <w:sdtContent>
                                    <w:r w:rsidR="00153F5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9200</wp14:pctHeight>
                    </wp14:sizeRelV>
                  </wp:anchor>
                </w:drawing>
              </mc:Choice>
              <mc:Fallback>
                <w:pict>
                  <v:shapetype w14:anchorId="6A2533E1" id="_x0000_t202" coordsize="21600,21600" o:spt="202" path="m,l,21600r21600,l21600,xe">
                    <v:stroke joinstyle="miter"/>
                    <v:path gradientshapeok="t" o:connecttype="rect"/>
                  </v:shapetype>
                  <v:shape id="Cuadro de texto 159" o:spid="_x0000_s1026" type="#_x0000_t202" style="position:absolute;margin-left:0;margin-top:672.6pt;width:570pt;height:1in;z-index:251660288;visibility:visible;mso-wrap-style:square;mso-width-percent:0;mso-height-percent:92;mso-wrap-distance-left:9pt;mso-wrap-distance-top:0;mso-wrap-distance-right:9pt;mso-wrap-distance-bottom:0;mso-position-horizontal:center;mso-position-horizontal-relative:margin;mso-position-vertical:absolute;mso-position-vertical-relative:page;mso-width-percent:0;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" filled="f" stroked="f" strokeweight=".5pt">
                    <v:textbox inset="126pt,0,54pt,0">
                      <w:txbxContent>
                        <w:sdt>
                          <w:sdtPr>
                            <w:rPr>
                              <w:rFonts w:ascii="Arial" w:hAnsi="Arial" w:cs="Arial"/>
                              <w:b/>
                              <w:bCs/>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3856F4C" w14:textId="4B93201C" w:rsidR="00117092" w:rsidRPr="009B2D31" w:rsidRDefault="00153F54" w:rsidP="001703A1">
                              <w:pPr>
                                <w:pStyle w:val="Sinespaciado"/>
                                <w:ind w:left="-1134"/>
                                <w:jc w:val="center"/>
                                <w:rPr>
                                  <w:rFonts w:ascii="Arial" w:hAnsi="Arial" w:cs="Arial"/>
                                  <w:b/>
                                  <w:bCs/>
                                  <w:color w:val="595959" w:themeColor="text1" w:themeTint="A6"/>
                                  <w:sz w:val="28"/>
                                  <w:szCs w:val="28"/>
                                </w:rPr>
                              </w:pPr>
                              <w:r w:rsidRPr="009B2D31">
                                <w:rPr>
                                  <w:rFonts w:ascii="Arial" w:hAnsi="Arial" w:cs="Arial"/>
                                  <w:b/>
                                  <w:bCs/>
                                  <w:color w:val="595959" w:themeColor="text1" w:themeTint="A6"/>
                                  <w:sz w:val="28"/>
                                  <w:szCs w:val="28"/>
                                </w:rPr>
                                <w:t xml:space="preserve">26 de agosto de </w:t>
                              </w:r>
                              <w:r w:rsidR="009B2D31" w:rsidRPr="009B2D31">
                                <w:rPr>
                                  <w:rFonts w:ascii="Arial" w:hAnsi="Arial" w:cs="Arial"/>
                                  <w:b/>
                                  <w:bCs/>
                                  <w:color w:val="595959" w:themeColor="text1" w:themeTint="A6"/>
                                  <w:sz w:val="28"/>
                                  <w:szCs w:val="28"/>
                                </w:rPr>
                                <w:t>20</w:t>
                              </w:r>
                              <w:r w:rsidRPr="009B2D31">
                                <w:rPr>
                                  <w:rFonts w:ascii="Arial" w:hAnsi="Arial" w:cs="Arial"/>
                                  <w:b/>
                                  <w:bCs/>
                                  <w:color w:val="595959" w:themeColor="text1" w:themeTint="A6"/>
                                  <w:sz w:val="28"/>
                                  <w:szCs w:val="28"/>
                                </w:rPr>
                                <w:t>26</w:t>
                              </w:r>
                            </w:p>
                          </w:sdtContent>
                        </w:sdt>
                        <w:p w14:paraId="010B67B1" w14:textId="78FBB141" w:rsidR="00117092" w:rsidRDefault="00000000">
                          <w:pPr>
                            <w:pStyle w:val="Sinespaciado"/>
                            <w:jc w:val="right"/>
                            <w:rPr>
                              <w:color w:val="595959" w:themeColor="text1" w:themeTint="A6"/>
                              <w:sz w:val="18"/>
                              <w:szCs w:val="18"/>
                            </w:rPr>
                          </w:pPr>
                          <w:sdt>
                            <w:sdtPr>
                              <w:rPr>
                                <w:color w:val="595959" w:themeColor="text1" w:themeTint="A6"/>
                                <w:sz w:val="18"/>
                                <w:szCs w:val="18"/>
                              </w:rPr>
                              <w:alias w:val="Correo"/>
                              <w:tag w:val="Correo"/>
                              <w:id w:val="942260680"/>
                              <w:showingPlcHdr/>
                              <w:dataBinding w:prefixMappings="xmlns:ns0='http://schemas.microsoft.com/office/2006/coverPageProps' " w:xpath="/ns0:CoverPageProperties[1]/ns0:CompanyEmail[1]" w:storeItemID="{55AF091B-3C7A-41E3-B477-F2FDAA23CFDA}"/>
                              <w:text/>
                            </w:sdtPr>
                            <w:sdtContent>
                              <w:r w:rsidR="00153F54">
                                <w:rPr>
                                  <w:color w:val="595959" w:themeColor="text1" w:themeTint="A6"/>
                                  <w:sz w:val="18"/>
                                  <w:szCs w:val="18"/>
                                </w:rPr>
                                <w:t xml:space="preserve">     </w:t>
                              </w:r>
                            </w:sdtContent>
                          </w:sdt>
                        </w:p>
                      </w:txbxContent>
                    </v:textbox>
                    <w10:wrap type="square" anchorx="margin" anchory="page"/>
                  </v:shape>
                </w:pict>
              </mc:Fallback>
            </mc:AlternateContent>
          </w:r>
          <w:r w:rsidRPr="009B2D31">
            <w:rPr>
              <w:rFonts w:ascii="Arial" w:hAnsi="Arial" w:cs="Arial"/>
              <w:noProof/>
            </w:rPr>
            <mc:AlternateContent>
              <mc:Choice Requires="wps">
                <w:drawing>
                  <wp:anchor distT="0" distB="0" distL="114300" distR="114300" simplePos="0" relativeHeight="251661312" behindDoc="0" locked="0" layoutInCell="1" allowOverlap="1" wp14:anchorId="455D7327" wp14:editId="50B14E28">
                    <wp:simplePos x="0" y="0"/>
                    <wp:positionH relativeFrom="margin">
                      <wp:align>center</wp:align>
                    </wp:positionH>
                    <wp:positionV relativeFrom="page">
                      <wp:posOffset>7452360</wp:posOffset>
                    </wp:positionV>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b/>
                                    <w:bCs/>
                                    <w:color w:val="595959" w:themeColor="text1" w:themeTint="A6"/>
                                    <w:sz w:val="28"/>
                                    <w:szCs w:val="28"/>
                                  </w:rPr>
                                  <w:alias w:val="Resumen"/>
                                  <w:tag w:val=""/>
                                  <w:id w:val="1375273687"/>
                                  <w:dataBinding w:prefixMappings="xmlns:ns0='http://schemas.microsoft.com/office/2006/coverPageProps' " w:xpath="/ns0:CoverPageProperties[1]/ns0:Abstract[1]" w:storeItemID="{55AF091B-3C7A-41E3-B477-F2FDAA23CFDA}"/>
                                  <w:text w:multiLine="1"/>
                                </w:sdtPr>
                                <w:sdtContent>
                                  <w:p w14:paraId="54DF830B" w14:textId="7C89A5EC" w:rsidR="00117092" w:rsidRPr="009B2D31" w:rsidRDefault="009B2D31" w:rsidP="001703A1">
                                    <w:pPr>
                                      <w:pStyle w:val="Sinespaciado"/>
                                      <w:ind w:left="-1134"/>
                                      <w:jc w:val="center"/>
                                      <w:rPr>
                                        <w:rFonts w:ascii="Arial" w:hAnsi="Arial" w:cs="Arial"/>
                                        <w:b/>
                                        <w:bCs/>
                                        <w:color w:val="595959" w:themeColor="text1" w:themeTint="A6"/>
                                        <w:sz w:val="28"/>
                                        <w:szCs w:val="28"/>
                                      </w:rPr>
                                    </w:pPr>
                                    <w:r w:rsidRPr="009B2D31">
                                      <w:rPr>
                                        <w:rFonts w:ascii="Arial" w:hAnsi="Arial" w:cs="Arial"/>
                                        <w:b/>
                                        <w:bCs/>
                                        <w:color w:val="595959" w:themeColor="text1" w:themeTint="A6"/>
                                        <w:sz w:val="28"/>
                                        <w:szCs w:val="28"/>
                                      </w:rPr>
                                      <w:t xml:space="preserve">Alumno: </w:t>
                                    </w:r>
                                    <w:r w:rsidR="00C00EDD">
                                      <w:rPr>
                                        <w:rFonts w:ascii="Arial" w:hAnsi="Arial" w:cs="Arial"/>
                                        <w:b/>
                                        <w:bCs/>
                                        <w:color w:val="595959" w:themeColor="text1" w:themeTint="A6"/>
                                        <w:sz w:val="28"/>
                                        <w:szCs w:val="28"/>
                                      </w:rPr>
                                      <w:t xml:space="preserve">Felipe </w:t>
                                    </w:r>
                                    <w:proofErr w:type="spellStart"/>
                                    <w:r w:rsidR="00C00EDD">
                                      <w:rPr>
                                        <w:rFonts w:ascii="Arial" w:hAnsi="Arial" w:cs="Arial"/>
                                        <w:b/>
                                        <w:bCs/>
                                        <w:color w:val="595959" w:themeColor="text1" w:themeTint="A6"/>
                                        <w:sz w:val="28"/>
                                        <w:szCs w:val="28"/>
                                      </w:rPr>
                                      <w:t>Isrrael</w:t>
                                    </w:r>
                                    <w:proofErr w:type="spellEnd"/>
                                    <w:r w:rsidR="00C00EDD">
                                      <w:rPr>
                                        <w:rFonts w:ascii="Arial" w:hAnsi="Arial" w:cs="Arial"/>
                                        <w:b/>
                                        <w:bCs/>
                                        <w:color w:val="595959" w:themeColor="text1" w:themeTint="A6"/>
                                        <w:sz w:val="28"/>
                                        <w:szCs w:val="28"/>
                                      </w:rPr>
                                      <w:t xml:space="preserve"> Madrid Oyanadel</w:t>
                                    </w:r>
                                    <w:r w:rsidRPr="009B2D31">
                                      <w:rPr>
                                        <w:rFonts w:ascii="Arial" w:hAnsi="Arial" w:cs="Arial"/>
                                        <w:b/>
                                        <w:bCs/>
                                        <w:color w:val="595959" w:themeColor="text1" w:themeTint="A6"/>
                                        <w:sz w:val="28"/>
                                        <w:szCs w:val="28"/>
                                      </w:rPr>
                                      <w:br/>
                                    </w:r>
                                    <w:r w:rsidRPr="009B2D31">
                                      <w:rPr>
                                        <w:rFonts w:ascii="Arial" w:hAnsi="Arial" w:cs="Arial"/>
                                        <w:b/>
                                        <w:bCs/>
                                        <w:color w:val="595959" w:themeColor="text1" w:themeTint="A6"/>
                                        <w:sz w:val="28"/>
                                        <w:szCs w:val="28"/>
                                      </w:rPr>
                                      <w:br/>
                                      <w:t>Profesor: Marco V</w:t>
                                    </w:r>
                                    <w:r>
                                      <w:rPr>
                                        <w:rFonts w:ascii="Arial" w:hAnsi="Arial" w:cs="Arial"/>
                                        <w:b/>
                                        <w:bCs/>
                                        <w:color w:val="595959" w:themeColor="text1" w:themeTint="A6"/>
                                        <w:sz w:val="28"/>
                                        <w:szCs w:val="28"/>
                                      </w:rPr>
                                      <w:t>alenzuela</w:t>
                                    </w:r>
                                    <w:r w:rsidRPr="009B2D31">
                                      <w:rPr>
                                        <w:rFonts w:ascii="Arial" w:hAnsi="Arial" w:cs="Arial"/>
                                        <w:b/>
                                        <w:bCs/>
                                        <w:color w:val="595959" w:themeColor="text1" w:themeTint="A6"/>
                                        <w:sz w:val="28"/>
                                        <w:szCs w:val="28"/>
                                      </w:rPr>
                                      <w:t xml:space="preserve"> C</w:t>
                                    </w:r>
                                    <w:r>
                                      <w:rPr>
                                        <w:rFonts w:ascii="Arial" w:hAnsi="Arial" w:cs="Arial"/>
                                        <w:b/>
                                        <w:bCs/>
                                        <w:color w:val="595959" w:themeColor="text1" w:themeTint="A6"/>
                                        <w:sz w:val="28"/>
                                        <w:szCs w:val="28"/>
                                      </w:rPr>
                                      <w:t>ontreras</w:t>
                                    </w:r>
                                    <w:r w:rsidRPr="009B2D31">
                                      <w:rPr>
                                        <w:rFonts w:ascii="Arial" w:hAnsi="Arial" w:cs="Arial"/>
                                        <w:b/>
                                        <w:bCs/>
                                        <w:color w:val="595959" w:themeColor="text1" w:themeTint="A6"/>
                                        <w:sz w:val="28"/>
                                        <w:szCs w:val="28"/>
                                      </w:rPr>
                                      <w:br/>
                                    </w:r>
                                    <w:r w:rsidRPr="009B2D31">
                                      <w:rPr>
                                        <w:rFonts w:ascii="Arial" w:hAnsi="Arial" w:cs="Arial"/>
                                        <w:b/>
                                        <w:bCs/>
                                        <w:color w:val="595959" w:themeColor="text1" w:themeTint="A6"/>
                                        <w:sz w:val="28"/>
                                        <w:szCs w:val="28"/>
                                      </w:rPr>
                                      <w:br/>
                                      <w:t>Asignatura: PTY4614</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55D7327" id="Cuadro de texto 161" o:spid="_x0000_s1027" type="#_x0000_t202" style="position:absolute;margin-left:0;margin-top:586.8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" filled="f" stroked="f" strokeweight=".5pt">
                    <v:textbox style="mso-fit-shape-to-text:t" inset="126pt,0,54pt,0">
                      <w:txbxContent>
                        <w:sdt>
                          <w:sdtPr>
                            <w:rPr>
                              <w:rFonts w:ascii="Arial" w:hAnsi="Arial" w:cs="Arial"/>
                              <w:b/>
                              <w:bCs/>
                              <w:color w:val="595959" w:themeColor="text1" w:themeTint="A6"/>
                              <w:sz w:val="28"/>
                              <w:szCs w:val="28"/>
                            </w:rPr>
                            <w:alias w:val="Resumen"/>
                            <w:tag w:val=""/>
                            <w:id w:val="1375273687"/>
                            <w:dataBinding w:prefixMappings="xmlns:ns0='http://schemas.microsoft.com/office/2006/coverPageProps' " w:xpath="/ns0:CoverPageProperties[1]/ns0:Abstract[1]" w:storeItemID="{55AF091B-3C7A-41E3-B477-F2FDAA23CFDA}"/>
                            <w:text w:multiLine="1"/>
                          </w:sdtPr>
                          <w:sdtContent>
                            <w:p w14:paraId="54DF830B" w14:textId="7C89A5EC" w:rsidR="00117092" w:rsidRPr="009B2D31" w:rsidRDefault="009B2D31" w:rsidP="001703A1">
                              <w:pPr>
                                <w:pStyle w:val="Sinespaciado"/>
                                <w:ind w:left="-1134"/>
                                <w:jc w:val="center"/>
                                <w:rPr>
                                  <w:rFonts w:ascii="Arial" w:hAnsi="Arial" w:cs="Arial"/>
                                  <w:b/>
                                  <w:bCs/>
                                  <w:color w:val="595959" w:themeColor="text1" w:themeTint="A6"/>
                                  <w:sz w:val="28"/>
                                  <w:szCs w:val="28"/>
                                </w:rPr>
                              </w:pPr>
                              <w:r w:rsidRPr="009B2D31">
                                <w:rPr>
                                  <w:rFonts w:ascii="Arial" w:hAnsi="Arial" w:cs="Arial"/>
                                  <w:b/>
                                  <w:bCs/>
                                  <w:color w:val="595959" w:themeColor="text1" w:themeTint="A6"/>
                                  <w:sz w:val="28"/>
                                  <w:szCs w:val="28"/>
                                </w:rPr>
                                <w:t xml:space="preserve">Alumno: </w:t>
                              </w:r>
                              <w:r w:rsidR="00C00EDD">
                                <w:rPr>
                                  <w:rFonts w:ascii="Arial" w:hAnsi="Arial" w:cs="Arial"/>
                                  <w:b/>
                                  <w:bCs/>
                                  <w:color w:val="595959" w:themeColor="text1" w:themeTint="A6"/>
                                  <w:sz w:val="28"/>
                                  <w:szCs w:val="28"/>
                                </w:rPr>
                                <w:t xml:space="preserve">Felipe </w:t>
                              </w:r>
                              <w:proofErr w:type="spellStart"/>
                              <w:r w:rsidR="00C00EDD">
                                <w:rPr>
                                  <w:rFonts w:ascii="Arial" w:hAnsi="Arial" w:cs="Arial"/>
                                  <w:b/>
                                  <w:bCs/>
                                  <w:color w:val="595959" w:themeColor="text1" w:themeTint="A6"/>
                                  <w:sz w:val="28"/>
                                  <w:szCs w:val="28"/>
                                </w:rPr>
                                <w:t>Isrrael</w:t>
                              </w:r>
                              <w:proofErr w:type="spellEnd"/>
                              <w:r w:rsidR="00C00EDD">
                                <w:rPr>
                                  <w:rFonts w:ascii="Arial" w:hAnsi="Arial" w:cs="Arial"/>
                                  <w:b/>
                                  <w:bCs/>
                                  <w:color w:val="595959" w:themeColor="text1" w:themeTint="A6"/>
                                  <w:sz w:val="28"/>
                                  <w:szCs w:val="28"/>
                                </w:rPr>
                                <w:t xml:space="preserve"> Madrid Oyanadel</w:t>
                              </w:r>
                              <w:r w:rsidRPr="009B2D31">
                                <w:rPr>
                                  <w:rFonts w:ascii="Arial" w:hAnsi="Arial" w:cs="Arial"/>
                                  <w:b/>
                                  <w:bCs/>
                                  <w:color w:val="595959" w:themeColor="text1" w:themeTint="A6"/>
                                  <w:sz w:val="28"/>
                                  <w:szCs w:val="28"/>
                                </w:rPr>
                                <w:br/>
                              </w:r>
                              <w:r w:rsidRPr="009B2D31">
                                <w:rPr>
                                  <w:rFonts w:ascii="Arial" w:hAnsi="Arial" w:cs="Arial"/>
                                  <w:b/>
                                  <w:bCs/>
                                  <w:color w:val="595959" w:themeColor="text1" w:themeTint="A6"/>
                                  <w:sz w:val="28"/>
                                  <w:szCs w:val="28"/>
                                </w:rPr>
                                <w:br/>
                                <w:t>Profesor: Marco V</w:t>
                              </w:r>
                              <w:r>
                                <w:rPr>
                                  <w:rFonts w:ascii="Arial" w:hAnsi="Arial" w:cs="Arial"/>
                                  <w:b/>
                                  <w:bCs/>
                                  <w:color w:val="595959" w:themeColor="text1" w:themeTint="A6"/>
                                  <w:sz w:val="28"/>
                                  <w:szCs w:val="28"/>
                                </w:rPr>
                                <w:t>alenzuela</w:t>
                              </w:r>
                              <w:r w:rsidRPr="009B2D31">
                                <w:rPr>
                                  <w:rFonts w:ascii="Arial" w:hAnsi="Arial" w:cs="Arial"/>
                                  <w:b/>
                                  <w:bCs/>
                                  <w:color w:val="595959" w:themeColor="text1" w:themeTint="A6"/>
                                  <w:sz w:val="28"/>
                                  <w:szCs w:val="28"/>
                                </w:rPr>
                                <w:t xml:space="preserve"> C</w:t>
                              </w:r>
                              <w:r>
                                <w:rPr>
                                  <w:rFonts w:ascii="Arial" w:hAnsi="Arial" w:cs="Arial"/>
                                  <w:b/>
                                  <w:bCs/>
                                  <w:color w:val="595959" w:themeColor="text1" w:themeTint="A6"/>
                                  <w:sz w:val="28"/>
                                  <w:szCs w:val="28"/>
                                </w:rPr>
                                <w:t>ontreras</w:t>
                              </w:r>
                              <w:r w:rsidRPr="009B2D31">
                                <w:rPr>
                                  <w:rFonts w:ascii="Arial" w:hAnsi="Arial" w:cs="Arial"/>
                                  <w:b/>
                                  <w:bCs/>
                                  <w:color w:val="595959" w:themeColor="text1" w:themeTint="A6"/>
                                  <w:sz w:val="28"/>
                                  <w:szCs w:val="28"/>
                                </w:rPr>
                                <w:br/>
                              </w:r>
                              <w:r w:rsidRPr="009B2D31">
                                <w:rPr>
                                  <w:rFonts w:ascii="Arial" w:hAnsi="Arial" w:cs="Arial"/>
                                  <w:b/>
                                  <w:bCs/>
                                  <w:color w:val="595959" w:themeColor="text1" w:themeTint="A6"/>
                                  <w:sz w:val="28"/>
                                  <w:szCs w:val="28"/>
                                </w:rPr>
                                <w:br/>
                                <w:t>Asignatura: PTY4614</w:t>
                              </w:r>
                            </w:p>
                          </w:sdtContent>
                        </w:sdt>
                      </w:txbxContent>
                    </v:textbox>
                    <w10:wrap type="square" anchorx="margin" anchory="page"/>
                  </v:shape>
                </w:pict>
              </mc:Fallback>
            </mc:AlternateContent>
          </w:r>
          <w:r w:rsidRPr="009B2D31">
            <w:rPr>
              <w:rFonts w:ascii="Arial" w:hAnsi="Arial" w:cs="Arial"/>
              <w:noProof/>
            </w:rPr>
            <mc:AlternateContent>
              <mc:Choice Requires="wps">
                <w:drawing>
                  <wp:anchor distT="0" distB="0" distL="114300" distR="114300" simplePos="0" relativeHeight="251659264" behindDoc="0" locked="0" layoutInCell="1" allowOverlap="1" wp14:anchorId="7A16C18C" wp14:editId="57AF03A0">
                    <wp:simplePos x="0" y="0"/>
                    <wp:positionH relativeFrom="margin">
                      <wp:align>center</wp:align>
                    </wp:positionH>
                    <wp:positionV relativeFrom="page">
                      <wp:posOffset>2446020</wp:posOffset>
                    </wp:positionV>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804A5" w14:textId="3EA3058B" w:rsidR="00117092" w:rsidRPr="008F05CB" w:rsidRDefault="00000000" w:rsidP="008F05CB">
                                <w:pPr>
                                  <w:jc w:val="center"/>
                                  <w:rPr>
                                    <w:rFonts w:ascii="Arial" w:hAnsi="Arial" w:cs="Arial"/>
                                    <w:b/>
                                    <w:bCs/>
                                    <w:color w:val="156082" w:themeColor="accent1"/>
                                    <w:sz w:val="64"/>
                                    <w:szCs w:val="64"/>
                                  </w:rPr>
                                </w:pPr>
                                <w:sdt>
                                  <w:sdtPr>
                                    <w:rPr>
                                      <w:rFonts w:ascii="Arial" w:hAnsi="Arial" w:cs="Arial"/>
                                      <w:b/>
                                      <w:bCs/>
                                      <w:caps/>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00EDD">
                                      <w:rPr>
                                        <w:rFonts w:ascii="Arial" w:hAnsi="Arial" w:cs="Arial"/>
                                        <w:b/>
                                        <w:bCs/>
                                        <w:caps/>
                                        <w:sz w:val="64"/>
                                        <w:szCs w:val="64"/>
                                      </w:rPr>
                                      <w:t xml:space="preserve">informe: </w:t>
                                    </w:r>
                                    <w:r w:rsidR="00C00EDD">
                                      <w:rPr>
                                        <w:rFonts w:ascii="Arial" w:hAnsi="Arial" w:cs="Arial"/>
                                        <w:b/>
                                        <w:bCs/>
                                        <w:caps/>
                                        <w:sz w:val="64"/>
                                        <w:szCs w:val="64"/>
                                      </w:rPr>
                                      <w:br/>
                                      <w:t>de Autoevaluación – Definición Proyecto APT</w:t>
                                    </w:r>
                                  </w:sdtContent>
                                </w:sdt>
                              </w:p>
                              <w:sdt>
                                <w:sdtPr>
                                  <w:rPr>
                                    <w:rFonts w:ascii="Arial" w:hAnsi="Arial" w:cs="Arial"/>
                                    <w:b/>
                                    <w:bCs/>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21721A1" w14:textId="0859D51C" w:rsidR="00117092" w:rsidRPr="008F05CB" w:rsidRDefault="008F05CB">
                                    <w:pPr>
                                      <w:jc w:val="right"/>
                                      <w:rPr>
                                        <w:rFonts w:ascii="Arial" w:hAnsi="Arial" w:cs="Arial"/>
                                        <w:b/>
                                        <w:bCs/>
                                        <w:smallCaps/>
                                        <w:color w:val="404040" w:themeColor="text1" w:themeTint="BF"/>
                                        <w:sz w:val="36"/>
                                        <w:szCs w:val="36"/>
                                      </w:rPr>
                                    </w:pPr>
                                    <w:r w:rsidRPr="008F05CB">
                                      <w:rPr>
                                        <w:rFonts w:ascii="Arial" w:hAnsi="Arial" w:cs="Arial"/>
                                        <w:b/>
                                        <w:bCs/>
                                        <w:color w:val="404040" w:themeColor="text1" w:themeTint="BF"/>
                                        <w:sz w:val="36"/>
                                        <w:szCs w:val="36"/>
                                      </w:rPr>
                                      <w:t>(FASE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A16C18C" id="Cuadro de texto 163" o:spid="_x0000_s1028" type="#_x0000_t202" style="position:absolute;margin-left:0;margin-top:192.6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" filled="f" stroked="f" strokeweight=".5pt">
                    <v:textbox inset="126pt,0,54pt,0">
                      <w:txbxContent>
                        <w:p w14:paraId="7A3804A5" w14:textId="3EA3058B" w:rsidR="00117092" w:rsidRPr="008F05CB" w:rsidRDefault="00000000" w:rsidP="008F05CB">
                          <w:pPr>
                            <w:jc w:val="center"/>
                            <w:rPr>
                              <w:rFonts w:ascii="Arial" w:hAnsi="Arial" w:cs="Arial"/>
                              <w:b/>
                              <w:bCs/>
                              <w:color w:val="156082" w:themeColor="accent1"/>
                              <w:sz w:val="64"/>
                              <w:szCs w:val="64"/>
                            </w:rPr>
                          </w:pPr>
                          <w:sdt>
                            <w:sdtPr>
                              <w:rPr>
                                <w:rFonts w:ascii="Arial" w:hAnsi="Arial" w:cs="Arial"/>
                                <w:b/>
                                <w:bCs/>
                                <w:caps/>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00EDD">
                                <w:rPr>
                                  <w:rFonts w:ascii="Arial" w:hAnsi="Arial" w:cs="Arial"/>
                                  <w:b/>
                                  <w:bCs/>
                                  <w:caps/>
                                  <w:sz w:val="64"/>
                                  <w:szCs w:val="64"/>
                                </w:rPr>
                                <w:t xml:space="preserve">informe: </w:t>
                              </w:r>
                              <w:r w:rsidR="00C00EDD">
                                <w:rPr>
                                  <w:rFonts w:ascii="Arial" w:hAnsi="Arial" w:cs="Arial"/>
                                  <w:b/>
                                  <w:bCs/>
                                  <w:caps/>
                                  <w:sz w:val="64"/>
                                  <w:szCs w:val="64"/>
                                </w:rPr>
                                <w:br/>
                                <w:t>de Autoevaluación – Definición Proyecto APT</w:t>
                              </w:r>
                            </w:sdtContent>
                          </w:sdt>
                        </w:p>
                        <w:sdt>
                          <w:sdtPr>
                            <w:rPr>
                              <w:rFonts w:ascii="Arial" w:hAnsi="Arial" w:cs="Arial"/>
                              <w:b/>
                              <w:bCs/>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21721A1" w14:textId="0859D51C" w:rsidR="00117092" w:rsidRPr="008F05CB" w:rsidRDefault="008F05CB">
                              <w:pPr>
                                <w:jc w:val="right"/>
                                <w:rPr>
                                  <w:rFonts w:ascii="Arial" w:hAnsi="Arial" w:cs="Arial"/>
                                  <w:b/>
                                  <w:bCs/>
                                  <w:smallCaps/>
                                  <w:color w:val="404040" w:themeColor="text1" w:themeTint="BF"/>
                                  <w:sz w:val="36"/>
                                  <w:szCs w:val="36"/>
                                </w:rPr>
                              </w:pPr>
                              <w:r w:rsidRPr="008F05CB">
                                <w:rPr>
                                  <w:rFonts w:ascii="Arial" w:hAnsi="Arial" w:cs="Arial"/>
                                  <w:b/>
                                  <w:bCs/>
                                  <w:color w:val="404040" w:themeColor="text1" w:themeTint="BF"/>
                                  <w:sz w:val="36"/>
                                  <w:szCs w:val="36"/>
                                </w:rPr>
                                <w:t>(FASE 1)</w:t>
                              </w:r>
                            </w:p>
                          </w:sdtContent>
                        </w:sdt>
                      </w:txbxContent>
                    </v:textbox>
                    <w10:wrap type="square" anchorx="margin" anchory="page"/>
                  </v:shape>
                </w:pict>
              </mc:Fallback>
            </mc:AlternateContent>
          </w:r>
          <w:r w:rsidR="00153F54" w:rsidRPr="009B2D31">
            <w:rPr>
              <w:rFonts w:ascii="Arial" w:hAnsi="Arial" w:cs="Arial"/>
              <w:noProof/>
            </w:rPr>
            <mc:AlternateContent>
              <mc:Choice Requires="wps">
                <w:drawing>
                  <wp:anchor distT="0" distB="0" distL="114300" distR="114300" simplePos="0" relativeHeight="251662336" behindDoc="1" locked="0" layoutInCell="1" allowOverlap="1" wp14:anchorId="53EADF6A" wp14:editId="33C2BB6F">
                    <wp:simplePos x="0" y="0"/>
                    <wp:positionH relativeFrom="column">
                      <wp:posOffset>1905</wp:posOffset>
                    </wp:positionH>
                    <wp:positionV relativeFrom="paragraph">
                      <wp:posOffset>6102985</wp:posOffset>
                    </wp:positionV>
                    <wp:extent cx="5768340" cy="495300"/>
                    <wp:effectExtent l="0" t="0" r="0" b="0"/>
                    <wp:wrapNone/>
                    <wp:docPr id="1885263637" name="Cuadro de texto 2"/>
                    <wp:cNvGraphicFramePr/>
                    <a:graphic xmlns:a="http://schemas.openxmlformats.org/drawingml/2006/main">
                      <a:graphicData uri="http://schemas.microsoft.com/office/word/2010/wordprocessingShape">
                        <wps:wsp>
                          <wps:cNvSpPr txBox="1"/>
                          <wps:spPr>
                            <a:xfrm>
                              <a:off x="0" y="0"/>
                              <a:ext cx="5768340" cy="495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021AA9" w14:textId="77777777" w:rsidR="00153F54" w:rsidRDefault="00153F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ADF6A" id="Cuadro de texto 2" o:spid="_x0000_s1029" type="#_x0000_t202" style="position:absolute;margin-left:.15pt;margin-top:480.55pt;width:454.2pt;height:39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" filled="f" stroked="f">
                    <v:textbox>
                      <w:txbxContent>
                        <w:p w14:paraId="69021AA9" w14:textId="77777777" w:rsidR="00153F54" w:rsidRDefault="00153F54"/>
                      </w:txbxContent>
                    </v:textbox>
                  </v:shape>
                </w:pict>
              </mc:Fallback>
            </mc:AlternateContent>
          </w:r>
          <w:r w:rsidR="00117092" w:rsidRPr="009B2D31">
            <w:rPr>
              <w:rFonts w:ascii="Arial" w:hAnsi="Arial" w:cs="Arial"/>
            </w:rPr>
            <w:br w:type="page"/>
          </w:r>
        </w:p>
      </w:sdtContent>
    </w:sdt>
    <w:sdt>
      <w:sdtPr>
        <w:rPr>
          <w:rFonts w:ascii="Arial" w:eastAsiaTheme="minorHAnsi" w:hAnsi="Arial" w:cs="Arial"/>
          <w:color w:val="auto"/>
          <w:kern w:val="2"/>
          <w:sz w:val="22"/>
          <w:szCs w:val="22"/>
          <w:lang w:val="es-MX" w:eastAsia="en-US"/>
          <w14:ligatures w14:val="standardContextual"/>
        </w:rPr>
        <w:id w:val="-853884655"/>
        <w:docPartObj>
          <w:docPartGallery w:val="Table of Contents"/>
          <w:docPartUnique/>
        </w:docPartObj>
      </w:sdtPr>
      <w:sdtEndPr>
        <w:rPr>
          <w:b/>
          <w:bCs/>
        </w:rPr>
      </w:sdtEndPr>
      <w:sdtContent>
        <w:p w14:paraId="401F96E5" w14:textId="556E80FE" w:rsidR="00384AB8" w:rsidRPr="009B2D31" w:rsidRDefault="0015387F">
          <w:pPr>
            <w:pStyle w:val="TtuloTDC"/>
            <w:rPr>
              <w:rFonts w:ascii="Arial" w:hAnsi="Arial" w:cs="Arial"/>
            </w:rPr>
          </w:pPr>
          <w:r>
            <w:rPr>
              <w:rFonts w:ascii="Arial" w:hAnsi="Arial" w:cs="Arial"/>
              <w:lang w:val="es-MX"/>
            </w:rPr>
            <w:t>Índice</w:t>
          </w:r>
        </w:p>
        <w:p w14:paraId="5AD2EAE0" w14:textId="68553C36" w:rsidR="00C00EDD" w:rsidRDefault="00384AB8">
          <w:pPr>
            <w:pStyle w:val="TDC1"/>
            <w:tabs>
              <w:tab w:val="right" w:leader="dot" w:pos="8828"/>
            </w:tabs>
            <w:rPr>
              <w:rFonts w:eastAsiaTheme="minorEastAsia"/>
              <w:noProof/>
              <w:sz w:val="24"/>
              <w:szCs w:val="24"/>
              <w:lang w:eastAsia="es-CL"/>
            </w:rPr>
          </w:pPr>
          <w:r w:rsidRPr="009B2D31">
            <w:rPr>
              <w:rFonts w:ascii="Arial" w:hAnsi="Arial" w:cs="Arial"/>
            </w:rPr>
            <w:fldChar w:fldCharType="begin"/>
          </w:r>
          <w:r w:rsidRPr="009B2D31">
            <w:rPr>
              <w:rFonts w:ascii="Arial" w:hAnsi="Arial" w:cs="Arial"/>
            </w:rPr>
            <w:instrText xml:space="preserve"> TOC \o "1-3" \h \z \u </w:instrText>
          </w:r>
          <w:r w:rsidRPr="009B2D31">
            <w:rPr>
              <w:rFonts w:ascii="Arial" w:hAnsi="Arial" w:cs="Arial"/>
            </w:rPr>
            <w:fldChar w:fldCharType="separate"/>
          </w:r>
          <w:hyperlink w:anchor="_Toc238681552" w:history="1">
            <w:r w:rsidR="00C00EDD" w:rsidRPr="00585EFC">
              <w:rPr>
                <w:rStyle w:val="Hipervnculo"/>
                <w:rFonts w:ascii="Arial" w:hAnsi="Arial" w:cs="Arial"/>
                <w:noProof/>
              </w:rPr>
              <w:t>Abstract (Español)</w:t>
            </w:r>
            <w:r w:rsidR="00C00EDD">
              <w:rPr>
                <w:noProof/>
                <w:webHidden/>
              </w:rPr>
              <w:tab/>
            </w:r>
            <w:r w:rsidR="00C00EDD">
              <w:rPr>
                <w:noProof/>
                <w:webHidden/>
              </w:rPr>
              <w:fldChar w:fldCharType="begin"/>
            </w:r>
            <w:r w:rsidR="00C00EDD">
              <w:rPr>
                <w:noProof/>
                <w:webHidden/>
              </w:rPr>
              <w:instrText xml:space="preserve"> PAGEREF _Toc238681552 \h </w:instrText>
            </w:r>
            <w:r w:rsidR="00C00EDD">
              <w:rPr>
                <w:noProof/>
                <w:webHidden/>
              </w:rPr>
            </w:r>
            <w:r w:rsidR="00C00EDD">
              <w:rPr>
                <w:noProof/>
                <w:webHidden/>
              </w:rPr>
              <w:fldChar w:fldCharType="separate"/>
            </w:r>
            <w:r w:rsidR="00C00EDD">
              <w:rPr>
                <w:noProof/>
                <w:webHidden/>
              </w:rPr>
              <w:t>2</w:t>
            </w:r>
            <w:r w:rsidR="00C00EDD">
              <w:rPr>
                <w:noProof/>
                <w:webHidden/>
              </w:rPr>
              <w:fldChar w:fldCharType="end"/>
            </w:r>
          </w:hyperlink>
        </w:p>
        <w:p w14:paraId="6889730E" w14:textId="2B27F2A0" w:rsidR="00C00EDD" w:rsidRDefault="00C00EDD">
          <w:pPr>
            <w:pStyle w:val="TDC1"/>
            <w:tabs>
              <w:tab w:val="right" w:leader="dot" w:pos="8828"/>
            </w:tabs>
            <w:rPr>
              <w:rFonts w:eastAsiaTheme="minorEastAsia"/>
              <w:noProof/>
              <w:sz w:val="24"/>
              <w:szCs w:val="24"/>
              <w:lang w:eastAsia="es-CL"/>
            </w:rPr>
          </w:pPr>
          <w:hyperlink w:anchor="_Toc238681553" w:history="1">
            <w:r w:rsidRPr="00585EFC">
              <w:rPr>
                <w:rStyle w:val="Hipervnculo"/>
                <w:rFonts w:ascii="Arial" w:hAnsi="Arial" w:cs="Arial"/>
                <w:noProof/>
                <w:lang w:val="en-US"/>
              </w:rPr>
              <w:t>Abstract (English)</w:t>
            </w:r>
            <w:r>
              <w:rPr>
                <w:noProof/>
                <w:webHidden/>
              </w:rPr>
              <w:tab/>
            </w:r>
            <w:r>
              <w:rPr>
                <w:noProof/>
                <w:webHidden/>
              </w:rPr>
              <w:fldChar w:fldCharType="begin"/>
            </w:r>
            <w:r>
              <w:rPr>
                <w:noProof/>
                <w:webHidden/>
              </w:rPr>
              <w:instrText xml:space="preserve"> PAGEREF _Toc238681553 \h </w:instrText>
            </w:r>
            <w:r>
              <w:rPr>
                <w:noProof/>
                <w:webHidden/>
              </w:rPr>
            </w:r>
            <w:r>
              <w:rPr>
                <w:noProof/>
                <w:webHidden/>
              </w:rPr>
              <w:fldChar w:fldCharType="separate"/>
            </w:r>
            <w:r>
              <w:rPr>
                <w:noProof/>
                <w:webHidden/>
              </w:rPr>
              <w:t>2</w:t>
            </w:r>
            <w:r>
              <w:rPr>
                <w:noProof/>
                <w:webHidden/>
              </w:rPr>
              <w:fldChar w:fldCharType="end"/>
            </w:r>
          </w:hyperlink>
        </w:p>
        <w:p w14:paraId="7C0FDE90" w14:textId="588A70D7" w:rsidR="00C00EDD" w:rsidRDefault="00C00EDD">
          <w:pPr>
            <w:pStyle w:val="TDC1"/>
            <w:tabs>
              <w:tab w:val="right" w:leader="dot" w:pos="8828"/>
            </w:tabs>
            <w:rPr>
              <w:rFonts w:eastAsiaTheme="minorEastAsia"/>
              <w:noProof/>
              <w:sz w:val="24"/>
              <w:szCs w:val="24"/>
              <w:lang w:eastAsia="es-CL"/>
            </w:rPr>
          </w:pPr>
          <w:hyperlink w:anchor="_Toc238681554" w:history="1">
            <w:r w:rsidRPr="00585EFC">
              <w:rPr>
                <w:rStyle w:val="Hipervnculo"/>
                <w:rFonts w:ascii="Arial" w:hAnsi="Arial" w:cs="Arial"/>
                <w:noProof/>
              </w:rPr>
              <w:t>Descripción del Proyecto APT</w:t>
            </w:r>
            <w:r>
              <w:rPr>
                <w:noProof/>
                <w:webHidden/>
              </w:rPr>
              <w:tab/>
            </w:r>
            <w:r>
              <w:rPr>
                <w:noProof/>
                <w:webHidden/>
              </w:rPr>
              <w:fldChar w:fldCharType="begin"/>
            </w:r>
            <w:r>
              <w:rPr>
                <w:noProof/>
                <w:webHidden/>
              </w:rPr>
              <w:instrText xml:space="preserve"> PAGEREF _Toc238681554 \h </w:instrText>
            </w:r>
            <w:r>
              <w:rPr>
                <w:noProof/>
                <w:webHidden/>
              </w:rPr>
            </w:r>
            <w:r>
              <w:rPr>
                <w:noProof/>
                <w:webHidden/>
              </w:rPr>
              <w:fldChar w:fldCharType="separate"/>
            </w:r>
            <w:r>
              <w:rPr>
                <w:noProof/>
                <w:webHidden/>
              </w:rPr>
              <w:t>2</w:t>
            </w:r>
            <w:r>
              <w:rPr>
                <w:noProof/>
                <w:webHidden/>
              </w:rPr>
              <w:fldChar w:fldCharType="end"/>
            </w:r>
          </w:hyperlink>
        </w:p>
        <w:p w14:paraId="07DA2B88" w14:textId="73CBBA58" w:rsidR="00C00EDD" w:rsidRDefault="00C00EDD">
          <w:pPr>
            <w:pStyle w:val="TDC1"/>
            <w:tabs>
              <w:tab w:val="right" w:leader="dot" w:pos="8828"/>
            </w:tabs>
            <w:rPr>
              <w:rFonts w:eastAsiaTheme="minorEastAsia"/>
              <w:noProof/>
              <w:sz w:val="24"/>
              <w:szCs w:val="24"/>
              <w:lang w:eastAsia="es-CL"/>
            </w:rPr>
          </w:pPr>
          <w:hyperlink w:anchor="_Toc238681555" w:history="1">
            <w:r w:rsidRPr="00585EFC">
              <w:rPr>
                <w:rStyle w:val="Hipervnculo"/>
                <w:rFonts w:ascii="Arial" w:hAnsi="Arial" w:cs="Arial"/>
                <w:noProof/>
              </w:rPr>
              <w:t>Relación del proyecto APT con las competencias del perfil de egreso.</w:t>
            </w:r>
            <w:r>
              <w:rPr>
                <w:noProof/>
                <w:webHidden/>
              </w:rPr>
              <w:tab/>
            </w:r>
            <w:r>
              <w:rPr>
                <w:noProof/>
                <w:webHidden/>
              </w:rPr>
              <w:fldChar w:fldCharType="begin"/>
            </w:r>
            <w:r>
              <w:rPr>
                <w:noProof/>
                <w:webHidden/>
              </w:rPr>
              <w:instrText xml:space="preserve"> PAGEREF _Toc238681555 \h </w:instrText>
            </w:r>
            <w:r>
              <w:rPr>
                <w:noProof/>
                <w:webHidden/>
              </w:rPr>
            </w:r>
            <w:r>
              <w:rPr>
                <w:noProof/>
                <w:webHidden/>
              </w:rPr>
              <w:fldChar w:fldCharType="separate"/>
            </w:r>
            <w:r>
              <w:rPr>
                <w:noProof/>
                <w:webHidden/>
              </w:rPr>
              <w:t>3</w:t>
            </w:r>
            <w:r>
              <w:rPr>
                <w:noProof/>
                <w:webHidden/>
              </w:rPr>
              <w:fldChar w:fldCharType="end"/>
            </w:r>
          </w:hyperlink>
        </w:p>
        <w:p w14:paraId="57C4C590" w14:textId="6CBC493C" w:rsidR="00C00EDD" w:rsidRDefault="00C00EDD">
          <w:pPr>
            <w:pStyle w:val="TDC2"/>
            <w:tabs>
              <w:tab w:val="right" w:leader="dot" w:pos="8828"/>
            </w:tabs>
            <w:rPr>
              <w:noProof/>
            </w:rPr>
          </w:pPr>
          <w:hyperlink w:anchor="_Toc238681556" w:history="1">
            <w:r w:rsidRPr="00585EFC">
              <w:rPr>
                <w:rStyle w:val="Hipervnculo"/>
                <w:b/>
                <w:bCs/>
                <w:noProof/>
              </w:rPr>
              <w:t>Objetivo general</w:t>
            </w:r>
            <w:r>
              <w:rPr>
                <w:noProof/>
                <w:webHidden/>
              </w:rPr>
              <w:tab/>
            </w:r>
            <w:r>
              <w:rPr>
                <w:noProof/>
                <w:webHidden/>
              </w:rPr>
              <w:fldChar w:fldCharType="begin"/>
            </w:r>
            <w:r>
              <w:rPr>
                <w:noProof/>
                <w:webHidden/>
              </w:rPr>
              <w:instrText xml:space="preserve"> PAGEREF _Toc238681556 \h </w:instrText>
            </w:r>
            <w:r>
              <w:rPr>
                <w:noProof/>
                <w:webHidden/>
              </w:rPr>
            </w:r>
            <w:r>
              <w:rPr>
                <w:noProof/>
                <w:webHidden/>
              </w:rPr>
              <w:fldChar w:fldCharType="separate"/>
            </w:r>
            <w:r>
              <w:rPr>
                <w:noProof/>
                <w:webHidden/>
              </w:rPr>
              <w:t>4</w:t>
            </w:r>
            <w:r>
              <w:rPr>
                <w:noProof/>
                <w:webHidden/>
              </w:rPr>
              <w:fldChar w:fldCharType="end"/>
            </w:r>
          </w:hyperlink>
        </w:p>
        <w:p w14:paraId="32DC1841" w14:textId="0A92F58D" w:rsidR="00C00EDD" w:rsidRDefault="00C00EDD">
          <w:pPr>
            <w:pStyle w:val="TDC2"/>
            <w:tabs>
              <w:tab w:val="right" w:leader="dot" w:pos="8828"/>
            </w:tabs>
            <w:rPr>
              <w:noProof/>
            </w:rPr>
          </w:pPr>
          <w:hyperlink w:anchor="_Toc238681557" w:history="1">
            <w:r w:rsidRPr="00585EFC">
              <w:rPr>
                <w:rStyle w:val="Hipervnculo"/>
                <w:b/>
                <w:bCs/>
                <w:noProof/>
              </w:rPr>
              <w:t>Objetivos específicos</w:t>
            </w:r>
            <w:r>
              <w:rPr>
                <w:noProof/>
                <w:webHidden/>
              </w:rPr>
              <w:tab/>
            </w:r>
            <w:r>
              <w:rPr>
                <w:noProof/>
                <w:webHidden/>
              </w:rPr>
              <w:fldChar w:fldCharType="begin"/>
            </w:r>
            <w:r>
              <w:rPr>
                <w:noProof/>
                <w:webHidden/>
              </w:rPr>
              <w:instrText xml:space="preserve"> PAGEREF _Toc238681557 \h </w:instrText>
            </w:r>
            <w:r>
              <w:rPr>
                <w:noProof/>
                <w:webHidden/>
              </w:rPr>
            </w:r>
            <w:r>
              <w:rPr>
                <w:noProof/>
                <w:webHidden/>
              </w:rPr>
              <w:fldChar w:fldCharType="separate"/>
            </w:r>
            <w:r>
              <w:rPr>
                <w:noProof/>
                <w:webHidden/>
              </w:rPr>
              <w:t>4</w:t>
            </w:r>
            <w:r>
              <w:rPr>
                <w:noProof/>
                <w:webHidden/>
              </w:rPr>
              <w:fldChar w:fldCharType="end"/>
            </w:r>
          </w:hyperlink>
        </w:p>
        <w:p w14:paraId="409B4184" w14:textId="14B1143E" w:rsidR="00C00EDD" w:rsidRDefault="00C00EDD">
          <w:pPr>
            <w:pStyle w:val="TDC1"/>
            <w:tabs>
              <w:tab w:val="right" w:leader="dot" w:pos="8828"/>
            </w:tabs>
            <w:rPr>
              <w:rFonts w:eastAsiaTheme="minorEastAsia"/>
              <w:noProof/>
              <w:sz w:val="24"/>
              <w:szCs w:val="24"/>
              <w:lang w:eastAsia="es-CL"/>
            </w:rPr>
          </w:pPr>
          <w:hyperlink w:anchor="_Toc238681558" w:history="1">
            <w:r w:rsidRPr="00585EFC">
              <w:rPr>
                <w:rStyle w:val="Hipervnculo"/>
                <w:rFonts w:ascii="Arial" w:hAnsi="Arial" w:cs="Arial"/>
                <w:noProof/>
              </w:rPr>
              <w:t>Metodología de trabajo</w:t>
            </w:r>
            <w:r>
              <w:rPr>
                <w:noProof/>
                <w:webHidden/>
              </w:rPr>
              <w:tab/>
            </w:r>
            <w:r>
              <w:rPr>
                <w:noProof/>
                <w:webHidden/>
              </w:rPr>
              <w:fldChar w:fldCharType="begin"/>
            </w:r>
            <w:r>
              <w:rPr>
                <w:noProof/>
                <w:webHidden/>
              </w:rPr>
              <w:instrText xml:space="preserve"> PAGEREF _Toc238681558 \h </w:instrText>
            </w:r>
            <w:r>
              <w:rPr>
                <w:noProof/>
                <w:webHidden/>
              </w:rPr>
            </w:r>
            <w:r>
              <w:rPr>
                <w:noProof/>
                <w:webHidden/>
              </w:rPr>
              <w:fldChar w:fldCharType="separate"/>
            </w:r>
            <w:r>
              <w:rPr>
                <w:noProof/>
                <w:webHidden/>
              </w:rPr>
              <w:t>5</w:t>
            </w:r>
            <w:r>
              <w:rPr>
                <w:noProof/>
                <w:webHidden/>
              </w:rPr>
              <w:fldChar w:fldCharType="end"/>
            </w:r>
          </w:hyperlink>
        </w:p>
        <w:p w14:paraId="1F2D3EDF" w14:textId="1F568B79" w:rsidR="00C00EDD" w:rsidRDefault="00C00EDD">
          <w:pPr>
            <w:pStyle w:val="TDC1"/>
            <w:tabs>
              <w:tab w:val="right" w:leader="dot" w:pos="8828"/>
            </w:tabs>
            <w:rPr>
              <w:rFonts w:eastAsiaTheme="minorEastAsia"/>
              <w:noProof/>
              <w:sz w:val="24"/>
              <w:szCs w:val="24"/>
              <w:lang w:eastAsia="es-CL"/>
            </w:rPr>
          </w:pPr>
          <w:hyperlink w:anchor="_Toc238681559" w:history="1">
            <w:r w:rsidRPr="00585EFC">
              <w:rPr>
                <w:rStyle w:val="Hipervnculo"/>
                <w:rFonts w:ascii="Arial" w:hAnsi="Arial" w:cs="Arial"/>
                <w:noProof/>
              </w:rPr>
              <w:t>Plan de Trabajo</w:t>
            </w:r>
            <w:r>
              <w:rPr>
                <w:noProof/>
                <w:webHidden/>
              </w:rPr>
              <w:tab/>
            </w:r>
            <w:r>
              <w:rPr>
                <w:noProof/>
                <w:webHidden/>
              </w:rPr>
              <w:fldChar w:fldCharType="begin"/>
            </w:r>
            <w:r>
              <w:rPr>
                <w:noProof/>
                <w:webHidden/>
              </w:rPr>
              <w:instrText xml:space="preserve"> PAGEREF _Toc238681559 \h </w:instrText>
            </w:r>
            <w:r>
              <w:rPr>
                <w:noProof/>
                <w:webHidden/>
              </w:rPr>
            </w:r>
            <w:r>
              <w:rPr>
                <w:noProof/>
                <w:webHidden/>
              </w:rPr>
              <w:fldChar w:fldCharType="separate"/>
            </w:r>
            <w:r>
              <w:rPr>
                <w:noProof/>
                <w:webHidden/>
              </w:rPr>
              <w:t>5</w:t>
            </w:r>
            <w:r>
              <w:rPr>
                <w:noProof/>
                <w:webHidden/>
              </w:rPr>
              <w:fldChar w:fldCharType="end"/>
            </w:r>
          </w:hyperlink>
        </w:p>
        <w:p w14:paraId="25D1A34A" w14:textId="3EE28817" w:rsidR="00C00EDD" w:rsidRDefault="00C00EDD">
          <w:pPr>
            <w:pStyle w:val="TDC1"/>
            <w:tabs>
              <w:tab w:val="right" w:leader="dot" w:pos="8828"/>
            </w:tabs>
            <w:rPr>
              <w:rFonts w:eastAsiaTheme="minorEastAsia"/>
              <w:noProof/>
              <w:sz w:val="24"/>
              <w:szCs w:val="24"/>
              <w:lang w:eastAsia="es-CL"/>
            </w:rPr>
          </w:pPr>
          <w:hyperlink w:anchor="_Toc238681560" w:history="1">
            <w:r w:rsidRPr="00585EFC">
              <w:rPr>
                <w:rStyle w:val="Hipervnculo"/>
                <w:rFonts w:ascii="Arial" w:hAnsi="Arial" w:cs="Arial"/>
                <w:noProof/>
              </w:rPr>
              <w:t>Propuesta de Evidencias</w:t>
            </w:r>
            <w:r>
              <w:rPr>
                <w:noProof/>
                <w:webHidden/>
              </w:rPr>
              <w:tab/>
            </w:r>
            <w:r>
              <w:rPr>
                <w:noProof/>
                <w:webHidden/>
              </w:rPr>
              <w:fldChar w:fldCharType="begin"/>
            </w:r>
            <w:r>
              <w:rPr>
                <w:noProof/>
                <w:webHidden/>
              </w:rPr>
              <w:instrText xml:space="preserve"> PAGEREF _Toc238681560 \h </w:instrText>
            </w:r>
            <w:r>
              <w:rPr>
                <w:noProof/>
                <w:webHidden/>
              </w:rPr>
            </w:r>
            <w:r>
              <w:rPr>
                <w:noProof/>
                <w:webHidden/>
              </w:rPr>
              <w:fldChar w:fldCharType="separate"/>
            </w:r>
            <w:r>
              <w:rPr>
                <w:noProof/>
                <w:webHidden/>
              </w:rPr>
              <w:t>5</w:t>
            </w:r>
            <w:r>
              <w:rPr>
                <w:noProof/>
                <w:webHidden/>
              </w:rPr>
              <w:fldChar w:fldCharType="end"/>
            </w:r>
          </w:hyperlink>
        </w:p>
        <w:p w14:paraId="76722326" w14:textId="704222B5" w:rsidR="00C00EDD" w:rsidRDefault="00C00EDD">
          <w:pPr>
            <w:pStyle w:val="TDC1"/>
            <w:tabs>
              <w:tab w:val="right" w:leader="dot" w:pos="8828"/>
            </w:tabs>
            <w:rPr>
              <w:rFonts w:eastAsiaTheme="minorEastAsia"/>
              <w:noProof/>
              <w:sz w:val="24"/>
              <w:szCs w:val="24"/>
              <w:lang w:eastAsia="es-CL"/>
            </w:rPr>
          </w:pPr>
          <w:hyperlink w:anchor="_Toc238681561" w:history="1">
            <w:r w:rsidRPr="00585EFC">
              <w:rPr>
                <w:rStyle w:val="Hipervnculo"/>
                <w:rFonts w:ascii="Arial" w:hAnsi="Arial" w:cs="Arial"/>
                <w:noProof/>
                <w:lang w:val="en-US"/>
              </w:rPr>
              <w:t>Conclusions (English)</w:t>
            </w:r>
            <w:r>
              <w:rPr>
                <w:noProof/>
                <w:webHidden/>
              </w:rPr>
              <w:tab/>
            </w:r>
            <w:r>
              <w:rPr>
                <w:noProof/>
                <w:webHidden/>
              </w:rPr>
              <w:fldChar w:fldCharType="begin"/>
            </w:r>
            <w:r>
              <w:rPr>
                <w:noProof/>
                <w:webHidden/>
              </w:rPr>
              <w:instrText xml:space="preserve"> PAGEREF _Toc238681561 \h </w:instrText>
            </w:r>
            <w:r>
              <w:rPr>
                <w:noProof/>
                <w:webHidden/>
              </w:rPr>
            </w:r>
            <w:r>
              <w:rPr>
                <w:noProof/>
                <w:webHidden/>
              </w:rPr>
              <w:fldChar w:fldCharType="separate"/>
            </w:r>
            <w:r>
              <w:rPr>
                <w:noProof/>
                <w:webHidden/>
              </w:rPr>
              <w:t>6</w:t>
            </w:r>
            <w:r>
              <w:rPr>
                <w:noProof/>
                <w:webHidden/>
              </w:rPr>
              <w:fldChar w:fldCharType="end"/>
            </w:r>
          </w:hyperlink>
        </w:p>
        <w:p w14:paraId="13BB5DC5" w14:textId="3E9CC969" w:rsidR="00C00EDD" w:rsidRDefault="00C00EDD">
          <w:pPr>
            <w:pStyle w:val="TDC1"/>
            <w:tabs>
              <w:tab w:val="right" w:leader="dot" w:pos="8828"/>
            </w:tabs>
            <w:rPr>
              <w:rFonts w:eastAsiaTheme="minorEastAsia"/>
              <w:noProof/>
              <w:sz w:val="24"/>
              <w:szCs w:val="24"/>
              <w:lang w:eastAsia="es-CL"/>
            </w:rPr>
          </w:pPr>
          <w:hyperlink w:anchor="_Toc238681562" w:history="1">
            <w:r w:rsidRPr="00585EFC">
              <w:rPr>
                <w:rStyle w:val="Hipervnculo"/>
                <w:rFonts w:ascii="Arial" w:hAnsi="Arial" w:cs="Arial"/>
                <w:noProof/>
                <w:lang w:val="en-US"/>
              </w:rPr>
              <w:t>Reflection (English)</w:t>
            </w:r>
            <w:r>
              <w:rPr>
                <w:noProof/>
                <w:webHidden/>
              </w:rPr>
              <w:tab/>
            </w:r>
            <w:r>
              <w:rPr>
                <w:noProof/>
                <w:webHidden/>
              </w:rPr>
              <w:fldChar w:fldCharType="begin"/>
            </w:r>
            <w:r>
              <w:rPr>
                <w:noProof/>
                <w:webHidden/>
              </w:rPr>
              <w:instrText xml:space="preserve"> PAGEREF _Toc238681562 \h </w:instrText>
            </w:r>
            <w:r>
              <w:rPr>
                <w:noProof/>
                <w:webHidden/>
              </w:rPr>
            </w:r>
            <w:r>
              <w:rPr>
                <w:noProof/>
                <w:webHidden/>
              </w:rPr>
              <w:fldChar w:fldCharType="separate"/>
            </w:r>
            <w:r>
              <w:rPr>
                <w:noProof/>
                <w:webHidden/>
              </w:rPr>
              <w:t>6</w:t>
            </w:r>
            <w:r>
              <w:rPr>
                <w:noProof/>
                <w:webHidden/>
              </w:rPr>
              <w:fldChar w:fldCharType="end"/>
            </w:r>
          </w:hyperlink>
        </w:p>
        <w:p w14:paraId="16ECB625" w14:textId="160916E0" w:rsidR="00384AB8" w:rsidRPr="009B2D31" w:rsidRDefault="00384AB8">
          <w:pPr>
            <w:rPr>
              <w:rFonts w:ascii="Arial" w:hAnsi="Arial" w:cs="Arial"/>
            </w:rPr>
          </w:pPr>
          <w:r w:rsidRPr="009B2D31">
            <w:rPr>
              <w:rFonts w:ascii="Arial" w:hAnsi="Arial" w:cs="Arial"/>
              <w:b/>
              <w:bCs/>
              <w:lang w:val="es-MX"/>
            </w:rPr>
            <w:fldChar w:fldCharType="end"/>
          </w:r>
        </w:p>
      </w:sdtContent>
    </w:sdt>
    <w:p w14:paraId="1D08A062" w14:textId="3B057516" w:rsidR="00117092" w:rsidRPr="009B2D31" w:rsidRDefault="00117092">
      <w:pPr>
        <w:rPr>
          <w:rFonts w:ascii="Arial" w:hAnsi="Arial" w:cs="Arial"/>
        </w:rPr>
      </w:pPr>
      <w:r w:rsidRPr="009B2D31">
        <w:rPr>
          <w:rFonts w:ascii="Arial" w:hAnsi="Arial" w:cs="Arial"/>
        </w:rPr>
        <w:br w:type="page"/>
      </w:r>
    </w:p>
    <w:p w14:paraId="1A3F4A65" w14:textId="77777777" w:rsidR="00117092" w:rsidRPr="000C3334" w:rsidRDefault="00117092" w:rsidP="009B2D31">
      <w:pPr>
        <w:pStyle w:val="Ttulo1"/>
        <w:spacing w:line="360" w:lineRule="auto"/>
        <w:rPr>
          <w:rFonts w:ascii="Arial" w:hAnsi="Arial" w:cs="Arial"/>
          <w:color w:val="auto"/>
        </w:rPr>
      </w:pPr>
      <w:bookmarkStart w:id="0" w:name="_Toc238681552"/>
      <w:proofErr w:type="spellStart"/>
      <w:r w:rsidRPr="000C3334">
        <w:rPr>
          <w:rFonts w:ascii="Arial" w:hAnsi="Arial" w:cs="Arial"/>
          <w:color w:val="auto"/>
        </w:rPr>
        <w:lastRenderedPageBreak/>
        <w:t>Abstract</w:t>
      </w:r>
      <w:proofErr w:type="spellEnd"/>
      <w:r w:rsidRPr="000C3334">
        <w:rPr>
          <w:rFonts w:ascii="Arial" w:hAnsi="Arial" w:cs="Arial"/>
          <w:color w:val="auto"/>
        </w:rPr>
        <w:t xml:space="preserve"> (Español)</w:t>
      </w:r>
      <w:bookmarkEnd w:id="0"/>
    </w:p>
    <w:p w14:paraId="165D1F5A" w14:textId="77777777" w:rsidR="00C00EDD" w:rsidRPr="00C00EDD" w:rsidRDefault="00C00EDD" w:rsidP="00C00EDD">
      <w:pPr>
        <w:spacing w:line="276" w:lineRule="auto"/>
        <w:jc w:val="both"/>
        <w:rPr>
          <w:rFonts w:ascii="Arial" w:hAnsi="Arial" w:cs="Arial"/>
          <w:sz w:val="24"/>
          <w:szCs w:val="24"/>
          <w:lang w:val="en-US"/>
        </w:rPr>
      </w:pPr>
      <w:r w:rsidRPr="00C00EDD">
        <w:rPr>
          <w:rFonts w:ascii="Arial" w:hAnsi="Arial" w:cs="Arial"/>
          <w:sz w:val="24"/>
          <w:szCs w:val="24"/>
          <w:lang w:val="en-US"/>
        </w:rPr>
        <w:t xml:space="preserve">El Proyecto APT consiste en el diseño y desarrollo de MARCOM, una plataforma web modular basada en microservicios para la gestión de inventario tecnológico, órdenes de trabajo, ventas y facturación electrónica. La solución centraliza el control de stock por número de serie, la trazabilidad de órdenes de trabajo con evidencias de campo, la integración con Flow y la emisión de documentos tributarios electrónicos (DTE/SII), además de un </w:t>
      </w:r>
      <w:proofErr w:type="spellStart"/>
      <w:r w:rsidRPr="00C00EDD">
        <w:rPr>
          <w:rFonts w:ascii="Arial" w:hAnsi="Arial" w:cs="Arial"/>
          <w:sz w:val="24"/>
          <w:szCs w:val="24"/>
          <w:lang w:val="en-US"/>
        </w:rPr>
        <w:t>dashboard</w:t>
      </w:r>
      <w:proofErr w:type="spellEnd"/>
      <w:r w:rsidRPr="00C00EDD">
        <w:rPr>
          <w:rFonts w:ascii="Arial" w:hAnsi="Arial" w:cs="Arial"/>
          <w:sz w:val="24"/>
          <w:szCs w:val="24"/>
          <w:lang w:val="en-US"/>
        </w:rPr>
        <w:t xml:space="preserve"> analítico con </w:t>
      </w:r>
      <w:proofErr w:type="spellStart"/>
      <w:r w:rsidRPr="00C00EDD">
        <w:rPr>
          <w:rFonts w:ascii="Arial" w:hAnsi="Arial" w:cs="Arial"/>
          <w:sz w:val="24"/>
          <w:szCs w:val="24"/>
          <w:lang w:val="en-US"/>
        </w:rPr>
        <w:t>KPIs</w:t>
      </w:r>
      <w:proofErr w:type="spellEnd"/>
      <w:r w:rsidRPr="00C00EDD">
        <w:rPr>
          <w:rFonts w:ascii="Arial" w:hAnsi="Arial" w:cs="Arial"/>
          <w:sz w:val="24"/>
          <w:szCs w:val="24"/>
          <w:lang w:val="en-US"/>
        </w:rPr>
        <w:t xml:space="preserve"> operativos. El proyecto es relevante para el campo laboral de Ingeniería en Informática porque integra desarrollo de software, modelos de datos, automatización de procesos de negocio, seguridad y análisis de información para apoyar la toma de decisiones.</w:t>
      </w:r>
    </w:p>
    <w:p w14:paraId="2166B9DF" w14:textId="77777777" w:rsidR="00117092" w:rsidRPr="009B2D31" w:rsidRDefault="00117092" w:rsidP="00117092">
      <w:pPr>
        <w:rPr>
          <w:rFonts w:ascii="Arial" w:hAnsi="Arial" w:cs="Arial"/>
        </w:rPr>
      </w:pPr>
    </w:p>
    <w:p w14:paraId="7CF5726E" w14:textId="77777777" w:rsidR="00117092" w:rsidRPr="00C00EDD" w:rsidRDefault="00117092" w:rsidP="00457B9A">
      <w:pPr>
        <w:pStyle w:val="Ttulo1"/>
        <w:spacing w:line="360" w:lineRule="auto"/>
        <w:rPr>
          <w:rFonts w:ascii="Arial" w:hAnsi="Arial" w:cs="Arial"/>
          <w:color w:val="auto"/>
          <w:lang w:val="en-US"/>
        </w:rPr>
      </w:pPr>
      <w:bookmarkStart w:id="1" w:name="_Toc238681553"/>
      <w:r w:rsidRPr="00C00EDD">
        <w:rPr>
          <w:rFonts w:ascii="Arial" w:hAnsi="Arial" w:cs="Arial"/>
          <w:color w:val="auto"/>
          <w:lang w:val="en-US"/>
        </w:rPr>
        <w:t>Abstract (English)</w:t>
      </w:r>
      <w:bookmarkEnd w:id="1"/>
    </w:p>
    <w:p w14:paraId="5FF972A0" w14:textId="77777777" w:rsidR="00C00EDD" w:rsidRPr="00C00EDD" w:rsidRDefault="00C00EDD" w:rsidP="00C00EDD">
      <w:pPr>
        <w:spacing w:line="276" w:lineRule="auto"/>
        <w:jc w:val="both"/>
        <w:rPr>
          <w:rFonts w:ascii="Arial" w:hAnsi="Arial" w:cs="Arial"/>
          <w:sz w:val="24"/>
          <w:szCs w:val="24"/>
          <w:lang w:val="en-US"/>
        </w:rPr>
      </w:pPr>
      <w:r w:rsidRPr="00C00EDD">
        <w:rPr>
          <w:rFonts w:ascii="Arial" w:hAnsi="Arial" w:cs="Arial"/>
          <w:sz w:val="24"/>
          <w:szCs w:val="24"/>
          <w:lang w:val="en-US"/>
        </w:rPr>
        <w:t>This APT Project consists of the design and development of MARCOM, a modular web platform based on microservices for technological inventory management, work orders, sales, and electronic invoicing. The solution centralizes stock control by serial number, work-order traceability with field evidence, integration with Flow and electronic tax documents (DTE/SII), and an analytics dashboard with operational KPIs. The project is relevant to the Computer Engineering professional field because it integrates software development, data modeling, business-process automation, security, and data analysis to support decision-making.</w:t>
      </w:r>
    </w:p>
    <w:p w14:paraId="6E58C8BA" w14:textId="77777777" w:rsidR="00117092" w:rsidRPr="00C00EDD" w:rsidRDefault="00117092" w:rsidP="00457B9A">
      <w:pPr>
        <w:spacing w:line="360" w:lineRule="auto"/>
        <w:rPr>
          <w:rFonts w:ascii="Arial" w:hAnsi="Arial" w:cs="Arial"/>
          <w:lang w:val="en-US"/>
        </w:rPr>
      </w:pPr>
    </w:p>
    <w:p w14:paraId="1C0C8736" w14:textId="77777777" w:rsidR="00117092" w:rsidRPr="000C3334" w:rsidRDefault="00117092" w:rsidP="00457B9A">
      <w:pPr>
        <w:pStyle w:val="Ttulo1"/>
        <w:spacing w:line="360" w:lineRule="auto"/>
        <w:rPr>
          <w:rFonts w:ascii="Arial" w:hAnsi="Arial" w:cs="Arial"/>
          <w:color w:val="auto"/>
        </w:rPr>
      </w:pPr>
      <w:bookmarkStart w:id="2" w:name="_Toc238681554"/>
      <w:r w:rsidRPr="000C3334">
        <w:rPr>
          <w:rFonts w:ascii="Arial" w:hAnsi="Arial" w:cs="Arial"/>
          <w:color w:val="auto"/>
        </w:rPr>
        <w:t>Descripción del Proyecto APT</w:t>
      </w:r>
      <w:bookmarkEnd w:id="2"/>
    </w:p>
    <w:p w14:paraId="21BAAFEF"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Este proyecto corresponde al desarrollo de la plataforma MARCOM, una solución web orientada a empresas de gestión tecnológica. El propósito es poder automatizar y también controlar de forma integral los procesos de inventarios, operación en terreno, cobros y las facturaciones.</w:t>
      </w:r>
    </w:p>
    <w:p w14:paraId="11FC3832"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b/>
          <w:bCs/>
          <w:color w:val="000000"/>
          <w:sz w:val="24"/>
          <w:szCs w:val="24"/>
        </w:rPr>
        <w:t>Los principales módulos son:</w:t>
      </w:r>
    </w:p>
    <w:p w14:paraId="14049DE0"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Gestión de inventario: control de stock por número de serie y seguimiento del estado de los equipos.</w:t>
      </w:r>
    </w:p>
    <w:p w14:paraId="10294756"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Órdenes de trabajo: asignación, seguimiento y registro de evidencias digitales en terreno.</w:t>
      </w:r>
    </w:p>
    <w:p w14:paraId="1AA2611F"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lastRenderedPageBreak/>
        <w:t>Transacciones y facturación: cobros, validación de crédito y emisión de DTE.</w:t>
      </w:r>
    </w:p>
    <w:p w14:paraId="6274A28C"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proofErr w:type="spellStart"/>
      <w:r w:rsidRPr="00C00EDD">
        <w:rPr>
          <w:rFonts w:ascii="Arial" w:hAnsi="Arial" w:cs="Arial"/>
          <w:sz w:val="24"/>
          <w:szCs w:val="24"/>
        </w:rPr>
        <w:t>Dashboard</w:t>
      </w:r>
      <w:proofErr w:type="spellEnd"/>
      <w:r w:rsidRPr="00C00EDD">
        <w:rPr>
          <w:rFonts w:ascii="Arial" w:hAnsi="Arial" w:cs="Arial"/>
          <w:sz w:val="24"/>
          <w:szCs w:val="24"/>
        </w:rPr>
        <w:t xml:space="preserve"> analítico: </w:t>
      </w:r>
      <w:proofErr w:type="spellStart"/>
      <w:r w:rsidRPr="00C00EDD">
        <w:rPr>
          <w:rFonts w:ascii="Arial" w:hAnsi="Arial" w:cs="Arial"/>
          <w:sz w:val="24"/>
          <w:szCs w:val="24"/>
        </w:rPr>
        <w:t>KPIs</w:t>
      </w:r>
      <w:proofErr w:type="spellEnd"/>
      <w:r w:rsidRPr="00C00EDD">
        <w:rPr>
          <w:rFonts w:ascii="Arial" w:hAnsi="Arial" w:cs="Arial"/>
          <w:sz w:val="24"/>
          <w:szCs w:val="24"/>
        </w:rPr>
        <w:t xml:space="preserve"> operativos en tiempo real para apoyar la toma de decisiones.</w:t>
      </w:r>
    </w:p>
    <w:p w14:paraId="2F8CCF38"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 xml:space="preserve">La arquitectura propuesta considera </w:t>
      </w:r>
      <w:proofErr w:type="spellStart"/>
      <w:r w:rsidRPr="00C00EDD">
        <w:rPr>
          <w:rFonts w:ascii="Arial" w:hAnsi="Arial" w:cs="Arial"/>
          <w:color w:val="000000"/>
          <w:sz w:val="24"/>
          <w:szCs w:val="24"/>
        </w:rPr>
        <w:t>frontend</w:t>
      </w:r>
      <w:proofErr w:type="spellEnd"/>
      <w:r w:rsidRPr="00C00EDD">
        <w:rPr>
          <w:rFonts w:ascii="Arial" w:hAnsi="Arial" w:cs="Arial"/>
          <w:color w:val="000000"/>
          <w:sz w:val="24"/>
          <w:szCs w:val="24"/>
        </w:rPr>
        <w:t xml:space="preserve"> </w:t>
      </w:r>
      <w:proofErr w:type="spellStart"/>
      <w:r w:rsidRPr="00C00EDD">
        <w:rPr>
          <w:rFonts w:ascii="Arial" w:hAnsi="Arial" w:cs="Arial"/>
          <w:color w:val="000000"/>
          <w:sz w:val="24"/>
          <w:szCs w:val="24"/>
        </w:rPr>
        <w:t>React</w:t>
      </w:r>
      <w:proofErr w:type="spellEnd"/>
      <w:r w:rsidRPr="00C00EDD">
        <w:rPr>
          <w:rFonts w:ascii="Arial" w:hAnsi="Arial" w:cs="Arial"/>
          <w:color w:val="000000"/>
          <w:sz w:val="24"/>
          <w:szCs w:val="24"/>
        </w:rPr>
        <w:t xml:space="preserve"> (SPA), </w:t>
      </w:r>
      <w:proofErr w:type="spellStart"/>
      <w:r w:rsidRPr="00C00EDD">
        <w:rPr>
          <w:rFonts w:ascii="Arial" w:hAnsi="Arial" w:cs="Arial"/>
          <w:color w:val="000000"/>
          <w:sz w:val="24"/>
          <w:szCs w:val="24"/>
        </w:rPr>
        <w:t>backend</w:t>
      </w:r>
      <w:proofErr w:type="spellEnd"/>
      <w:r w:rsidRPr="00C00EDD">
        <w:rPr>
          <w:rFonts w:ascii="Arial" w:hAnsi="Arial" w:cs="Arial"/>
          <w:color w:val="000000"/>
          <w:sz w:val="24"/>
          <w:szCs w:val="24"/>
        </w:rPr>
        <w:t xml:space="preserve"> </w:t>
      </w:r>
      <w:proofErr w:type="spellStart"/>
      <w:r w:rsidRPr="00C00EDD">
        <w:rPr>
          <w:rFonts w:ascii="Arial" w:hAnsi="Arial" w:cs="Arial"/>
          <w:color w:val="000000"/>
          <w:sz w:val="24"/>
          <w:szCs w:val="24"/>
        </w:rPr>
        <w:t>FastAPI</w:t>
      </w:r>
      <w:proofErr w:type="spellEnd"/>
      <w:r w:rsidRPr="00C00EDD">
        <w:rPr>
          <w:rFonts w:ascii="Arial" w:hAnsi="Arial" w:cs="Arial"/>
          <w:color w:val="000000"/>
          <w:sz w:val="24"/>
          <w:szCs w:val="24"/>
        </w:rPr>
        <w:t>, PostgreSQL por servicio, API Gateway e integraciones con Flow y SII.</w:t>
      </w:r>
    </w:p>
    <w:p w14:paraId="47F66292"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La relevancia laboral radica en que este tipo de plataformas es demandado por pymes y empresas de servicios tecnológicos que necesitan trazabilidad, cumplimiento tributario y visibilidad operativa.</w:t>
      </w:r>
    </w:p>
    <w:p w14:paraId="1188E805" w14:textId="4C39C2EF" w:rsidR="00384AB8" w:rsidRPr="00C00EDD" w:rsidRDefault="00384AB8" w:rsidP="00457B9A">
      <w:pPr>
        <w:pStyle w:val="Ttulo1"/>
        <w:spacing w:line="360" w:lineRule="auto"/>
        <w:rPr>
          <w:rFonts w:ascii="Arial" w:hAnsi="Arial" w:cs="Arial"/>
          <w:color w:val="auto"/>
        </w:rPr>
      </w:pPr>
      <w:bookmarkStart w:id="3" w:name="_Toc238681555"/>
      <w:r w:rsidRPr="00C00EDD">
        <w:rPr>
          <w:rFonts w:ascii="Arial" w:hAnsi="Arial" w:cs="Arial"/>
          <w:color w:val="auto"/>
        </w:rPr>
        <w:t>Relación del proyecto APT con las competencias del perfil de egreso.</w:t>
      </w:r>
      <w:bookmarkEnd w:id="3"/>
    </w:p>
    <w:p w14:paraId="7BC4869B"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El proyecto se relaciona de forma directa con varias competencias del perfil de egreso, especialmente:</w:t>
      </w:r>
    </w:p>
    <w:p w14:paraId="3D6CE91C"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Desarrollar una solución de software sistematizando el proceso de desarrollo y mantenimiento.</w:t>
      </w:r>
    </w:p>
    <w:p w14:paraId="1637BA4E"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Construir modelos de datos escalables (inventario, órdenes, facturación y usuarios).</w:t>
      </w:r>
    </w:p>
    <w:p w14:paraId="72F301B9"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Programar consultas y rutinas para manipular información de bases de datos.</w:t>
      </w:r>
    </w:p>
    <w:p w14:paraId="6F9609AB"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Implementar soluciones sistémicas integrales para automatizar procesos de negocio.</w:t>
      </w:r>
    </w:p>
    <w:p w14:paraId="69FDE1E0"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Construir programas y rutinas de variada complejidad utilizando buenas prácticas de codificación.</w:t>
      </w:r>
    </w:p>
    <w:p w14:paraId="4BCF38D9"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 xml:space="preserve">Gestionar proyectos informáticos, planificando </w:t>
      </w:r>
      <w:proofErr w:type="spellStart"/>
      <w:r w:rsidRPr="00C00EDD">
        <w:rPr>
          <w:rFonts w:ascii="Arial" w:hAnsi="Arial" w:cs="Arial"/>
          <w:sz w:val="24"/>
          <w:szCs w:val="24"/>
        </w:rPr>
        <w:t>sprints</w:t>
      </w:r>
      <w:proofErr w:type="spellEnd"/>
      <w:r w:rsidRPr="00C00EDD">
        <w:rPr>
          <w:rFonts w:ascii="Arial" w:hAnsi="Arial" w:cs="Arial"/>
          <w:sz w:val="24"/>
          <w:szCs w:val="24"/>
        </w:rPr>
        <w:t>, riesgos y alternativas de decisión.</w:t>
      </w:r>
    </w:p>
    <w:p w14:paraId="67C4BAF1"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Desarrollar la transformación de datos para obtener indicadores y apoyar la toma de decisiones.</w:t>
      </w:r>
    </w:p>
    <w:p w14:paraId="01448ECA"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Resolver vulnerabilidades sistémicas mediante autenticación, roles y trazabilidad.</w:t>
      </w:r>
    </w:p>
    <w:p w14:paraId="3E2689B0"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Realizar pruebas de certificación de productos y procesos.</w:t>
      </w:r>
    </w:p>
    <w:p w14:paraId="677D0884"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En la práctica, el proyecto obliga a diseñar, construir, integrar, probar y documentar una solución real, no solo un prototipo aislado.</w:t>
      </w:r>
    </w:p>
    <w:p w14:paraId="7E118D97" w14:textId="77777777" w:rsidR="0015387F" w:rsidRPr="00C00EDD" w:rsidRDefault="0015387F" w:rsidP="00457B9A">
      <w:pPr>
        <w:spacing w:line="360" w:lineRule="auto"/>
        <w:rPr>
          <w:rFonts w:ascii="Arial" w:hAnsi="Arial" w:cs="Arial"/>
        </w:rPr>
      </w:pPr>
    </w:p>
    <w:p w14:paraId="304B0EE9" w14:textId="383D6257" w:rsidR="00117092" w:rsidRPr="00C00EDD" w:rsidRDefault="003B64D4" w:rsidP="00457B9A">
      <w:pPr>
        <w:spacing w:line="360" w:lineRule="auto"/>
        <w:rPr>
          <w:rFonts w:ascii="Arial" w:eastAsiaTheme="majorEastAsia" w:hAnsi="Arial" w:cs="Arial"/>
          <w:sz w:val="40"/>
          <w:szCs w:val="40"/>
        </w:rPr>
      </w:pPr>
      <w:r w:rsidRPr="00C00EDD">
        <w:rPr>
          <w:rFonts w:ascii="Arial" w:eastAsiaTheme="majorEastAsia" w:hAnsi="Arial" w:cs="Arial"/>
          <w:sz w:val="40"/>
          <w:szCs w:val="40"/>
        </w:rPr>
        <w:lastRenderedPageBreak/>
        <w:t>Relación del proyecto con mis intereses profesionales.</w:t>
      </w:r>
    </w:p>
    <w:p w14:paraId="7E9E580C"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 xml:space="preserve">Mis intereses profesionales están en el desarrollo de software, la automatización de procesos y el análisis de datos para apoyar decisiones. Aunque mi proyección de largo plazo apunta a combinar programación con BIM (Revit y </w:t>
      </w:r>
      <w:proofErr w:type="spellStart"/>
      <w:r w:rsidRPr="00C00EDD">
        <w:rPr>
          <w:rFonts w:ascii="Arial" w:hAnsi="Arial" w:cs="Arial"/>
          <w:color w:val="000000"/>
          <w:sz w:val="24"/>
          <w:szCs w:val="24"/>
        </w:rPr>
        <w:t>Archicad</w:t>
      </w:r>
      <w:proofErr w:type="spellEnd"/>
      <w:r w:rsidRPr="00C00EDD">
        <w:rPr>
          <w:rFonts w:ascii="Arial" w:hAnsi="Arial" w:cs="Arial"/>
          <w:color w:val="000000"/>
          <w:sz w:val="24"/>
          <w:szCs w:val="24"/>
        </w:rPr>
        <w:t xml:space="preserve">), MARCOM me permite fortalecer las bases que necesito: construcción de soluciones de software, modelos de datos, integraciones, </w:t>
      </w:r>
      <w:proofErr w:type="spellStart"/>
      <w:r w:rsidRPr="00C00EDD">
        <w:rPr>
          <w:rFonts w:ascii="Arial" w:hAnsi="Arial" w:cs="Arial"/>
          <w:color w:val="000000"/>
          <w:sz w:val="24"/>
          <w:szCs w:val="24"/>
        </w:rPr>
        <w:t>dashboards</w:t>
      </w:r>
      <w:proofErr w:type="spellEnd"/>
      <w:r w:rsidRPr="00C00EDD">
        <w:rPr>
          <w:rFonts w:ascii="Arial" w:hAnsi="Arial" w:cs="Arial"/>
          <w:color w:val="000000"/>
          <w:sz w:val="24"/>
          <w:szCs w:val="24"/>
        </w:rPr>
        <w:t xml:space="preserve"> y gestión de un proyecto informático completo.</w:t>
      </w:r>
    </w:p>
    <w:p w14:paraId="1BA4AEAF"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Este proyecto no reemplaza mi interés en BIM e inteligencia artificial aplicada a la construcción, pero sí desarrolla competencias transferibles: automatización, trazabilidad, arquitectura de software y análisis operativo. Es un puente práctico entre lo que ya manejo y lo que quiero profundizar.</w:t>
      </w:r>
    </w:p>
    <w:p w14:paraId="4B4E26D6" w14:textId="2949ACFD" w:rsidR="00117092" w:rsidRPr="00C00EDD" w:rsidRDefault="00117092" w:rsidP="00457B9A">
      <w:pPr>
        <w:spacing w:line="360" w:lineRule="auto"/>
        <w:rPr>
          <w:rFonts w:ascii="Arial" w:eastAsiaTheme="majorEastAsia" w:hAnsi="Arial" w:cs="Arial"/>
          <w:sz w:val="40"/>
          <w:szCs w:val="40"/>
        </w:rPr>
      </w:pPr>
      <w:r w:rsidRPr="00C00EDD">
        <w:rPr>
          <w:rFonts w:ascii="Arial" w:eastAsiaTheme="majorEastAsia" w:hAnsi="Arial" w:cs="Arial"/>
          <w:sz w:val="40"/>
          <w:szCs w:val="40"/>
        </w:rPr>
        <w:t>Factibilidad</w:t>
      </w:r>
      <w:r w:rsidR="003B64D4" w:rsidRPr="00C00EDD">
        <w:rPr>
          <w:rFonts w:ascii="Arial" w:eastAsiaTheme="majorEastAsia" w:hAnsi="Arial" w:cs="Arial"/>
          <w:sz w:val="40"/>
          <w:szCs w:val="40"/>
        </w:rPr>
        <w:t xml:space="preserve"> del proyecto dentro de la asignatura.</w:t>
      </w:r>
    </w:p>
    <w:p w14:paraId="5F7350CD"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 xml:space="preserve">El proyecto es factible de realizar en el marco del </w:t>
      </w:r>
      <w:proofErr w:type="spellStart"/>
      <w:r w:rsidRPr="00C00EDD">
        <w:rPr>
          <w:rFonts w:ascii="Arial" w:hAnsi="Arial" w:cs="Arial"/>
          <w:color w:val="000000"/>
          <w:sz w:val="24"/>
          <w:szCs w:val="24"/>
        </w:rPr>
        <w:t>Capstone</w:t>
      </w:r>
      <w:proofErr w:type="spellEnd"/>
      <w:r w:rsidRPr="00C00EDD">
        <w:rPr>
          <w:rFonts w:ascii="Arial" w:hAnsi="Arial" w:cs="Arial"/>
          <w:color w:val="000000"/>
          <w:sz w:val="24"/>
          <w:szCs w:val="24"/>
        </w:rPr>
        <w:t xml:space="preserve"> porque el alcance se puede acotar por </w:t>
      </w:r>
      <w:proofErr w:type="spellStart"/>
      <w:r w:rsidRPr="00C00EDD">
        <w:rPr>
          <w:rFonts w:ascii="Arial" w:hAnsi="Arial" w:cs="Arial"/>
          <w:color w:val="000000"/>
          <w:sz w:val="24"/>
          <w:szCs w:val="24"/>
        </w:rPr>
        <w:t>sprints</w:t>
      </w:r>
      <w:proofErr w:type="spellEnd"/>
      <w:r w:rsidRPr="00C00EDD">
        <w:rPr>
          <w:rFonts w:ascii="Arial" w:hAnsi="Arial" w:cs="Arial"/>
          <w:color w:val="000000"/>
          <w:sz w:val="24"/>
          <w:szCs w:val="24"/>
        </w:rPr>
        <w:t xml:space="preserve"> modulares (autenticación, inventario, órdenes de trabajo, facturación y </w:t>
      </w:r>
      <w:proofErr w:type="spellStart"/>
      <w:r w:rsidRPr="00C00EDD">
        <w:rPr>
          <w:rFonts w:ascii="Arial" w:hAnsi="Arial" w:cs="Arial"/>
          <w:color w:val="000000"/>
          <w:sz w:val="24"/>
          <w:szCs w:val="24"/>
        </w:rPr>
        <w:t>dashboard</w:t>
      </w:r>
      <w:proofErr w:type="spellEnd"/>
      <w:r w:rsidRPr="00C00EDD">
        <w:rPr>
          <w:rFonts w:ascii="Arial" w:hAnsi="Arial" w:cs="Arial"/>
          <w:color w:val="000000"/>
          <w:sz w:val="24"/>
          <w:szCs w:val="24"/>
        </w:rPr>
        <w:t xml:space="preserve">). El </w:t>
      </w:r>
      <w:proofErr w:type="spellStart"/>
      <w:r w:rsidRPr="00C00EDD">
        <w:rPr>
          <w:rFonts w:ascii="Arial" w:hAnsi="Arial" w:cs="Arial"/>
          <w:color w:val="000000"/>
          <w:sz w:val="24"/>
          <w:szCs w:val="24"/>
        </w:rPr>
        <w:t>stack</w:t>
      </w:r>
      <w:proofErr w:type="spellEnd"/>
      <w:r w:rsidRPr="00C00EDD">
        <w:rPr>
          <w:rFonts w:ascii="Arial" w:hAnsi="Arial" w:cs="Arial"/>
          <w:color w:val="000000"/>
          <w:sz w:val="24"/>
          <w:szCs w:val="24"/>
        </w:rPr>
        <w:t xml:space="preserve"> propuesto (</w:t>
      </w:r>
      <w:proofErr w:type="spellStart"/>
      <w:r w:rsidRPr="00C00EDD">
        <w:rPr>
          <w:rFonts w:ascii="Arial" w:hAnsi="Arial" w:cs="Arial"/>
          <w:color w:val="000000"/>
          <w:sz w:val="24"/>
          <w:szCs w:val="24"/>
        </w:rPr>
        <w:t>FastAPI</w:t>
      </w:r>
      <w:proofErr w:type="spellEnd"/>
      <w:r w:rsidRPr="00C00EDD">
        <w:rPr>
          <w:rFonts w:ascii="Arial" w:hAnsi="Arial" w:cs="Arial"/>
          <w:color w:val="000000"/>
          <w:sz w:val="24"/>
          <w:szCs w:val="24"/>
        </w:rPr>
        <w:t xml:space="preserve">, PostgreSQL y </w:t>
      </w:r>
      <w:proofErr w:type="spellStart"/>
      <w:r w:rsidRPr="00C00EDD">
        <w:rPr>
          <w:rFonts w:ascii="Arial" w:hAnsi="Arial" w:cs="Arial"/>
          <w:color w:val="000000"/>
          <w:sz w:val="24"/>
          <w:szCs w:val="24"/>
        </w:rPr>
        <w:t>React</w:t>
      </w:r>
      <w:proofErr w:type="spellEnd"/>
      <w:r w:rsidRPr="00C00EDD">
        <w:rPr>
          <w:rFonts w:ascii="Arial" w:hAnsi="Arial" w:cs="Arial"/>
          <w:color w:val="000000"/>
          <w:sz w:val="24"/>
          <w:szCs w:val="24"/>
        </w:rPr>
        <w:t>) permite avances incrementales. Las integraciones externas con Flow y DTE/SII pueden implementarse primero de forma simulada o parcial si existen restricciones de tiempo o credenciales. Además, se cuenta con arquitectura, modelo entidad-relación y módulos ya definidos, lo que reduce la incertidumbre inicial.</w:t>
      </w:r>
    </w:p>
    <w:p w14:paraId="65EFA861"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b/>
          <w:bCs/>
          <w:color w:val="000000"/>
          <w:sz w:val="24"/>
          <w:szCs w:val="24"/>
        </w:rPr>
        <w:t>Posibles obstaculizadores y forma de abordarlos:</w:t>
      </w:r>
    </w:p>
    <w:p w14:paraId="361B7E43"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Complejidad de la facturación electrónica: iniciar con emisión simulada y dejar la integración real como mejora.</w:t>
      </w:r>
    </w:p>
    <w:p w14:paraId="57C78ED4"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 xml:space="preserve">Tiempo limitado: priorizar un MVP compuesto por inventario, órdenes de trabajo y </w:t>
      </w:r>
      <w:proofErr w:type="spellStart"/>
      <w:r w:rsidRPr="00C00EDD">
        <w:rPr>
          <w:rFonts w:ascii="Arial" w:hAnsi="Arial" w:cs="Arial"/>
          <w:sz w:val="24"/>
          <w:szCs w:val="24"/>
        </w:rPr>
        <w:t>dashboard</w:t>
      </w:r>
      <w:proofErr w:type="spellEnd"/>
      <w:r w:rsidRPr="00C00EDD">
        <w:rPr>
          <w:rFonts w:ascii="Arial" w:hAnsi="Arial" w:cs="Arial"/>
          <w:sz w:val="24"/>
          <w:szCs w:val="24"/>
        </w:rPr>
        <w:t xml:space="preserve"> básico.</w:t>
      </w:r>
    </w:p>
    <w:p w14:paraId="1DBF4797"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Curva de aprendizaje de microservicios: partir con una separación lógica de servicios y documentar la evolución.</w:t>
      </w:r>
    </w:p>
    <w:p w14:paraId="6E7B62D6" w14:textId="77777777" w:rsidR="00382DE0" w:rsidRPr="00C00EDD" w:rsidRDefault="00382DE0" w:rsidP="00457B9A">
      <w:pPr>
        <w:spacing w:line="360" w:lineRule="auto"/>
        <w:rPr>
          <w:rFonts w:ascii="Arial" w:hAnsi="Arial" w:cs="Arial"/>
        </w:rPr>
      </w:pPr>
    </w:p>
    <w:p w14:paraId="7DF557DB" w14:textId="77777777" w:rsidR="00117092" w:rsidRPr="00C00EDD" w:rsidRDefault="00117092" w:rsidP="00457B9A">
      <w:pPr>
        <w:spacing w:line="360" w:lineRule="auto"/>
        <w:rPr>
          <w:rFonts w:ascii="Arial" w:eastAsiaTheme="majorEastAsia" w:hAnsi="Arial" w:cs="Arial"/>
          <w:sz w:val="40"/>
          <w:szCs w:val="40"/>
        </w:rPr>
      </w:pPr>
      <w:r w:rsidRPr="00C00EDD">
        <w:rPr>
          <w:rFonts w:ascii="Arial" w:eastAsiaTheme="majorEastAsia" w:hAnsi="Arial" w:cs="Arial"/>
          <w:sz w:val="40"/>
          <w:szCs w:val="40"/>
        </w:rPr>
        <w:t>Objetivos</w:t>
      </w:r>
    </w:p>
    <w:p w14:paraId="75E9E6E1" w14:textId="1966EE93" w:rsidR="00C00EDD" w:rsidRPr="00C00EDD" w:rsidRDefault="00C00EDD" w:rsidP="00C00EDD">
      <w:pPr>
        <w:pStyle w:val="Ttulo2"/>
        <w:spacing w:before="200" w:after="100"/>
        <w:rPr>
          <w:rFonts w:ascii="Arial" w:hAnsi="Arial" w:cs="Arial"/>
          <w:color w:val="auto"/>
          <w:sz w:val="24"/>
          <w:szCs w:val="24"/>
        </w:rPr>
      </w:pPr>
      <w:bookmarkStart w:id="4" w:name="_Toc238681556"/>
      <w:r w:rsidRPr="00C00EDD">
        <w:rPr>
          <w:rFonts w:ascii="Arial" w:hAnsi="Arial" w:cs="Arial"/>
          <w:b/>
          <w:bCs/>
          <w:color w:val="auto"/>
          <w:sz w:val="24"/>
          <w:szCs w:val="24"/>
        </w:rPr>
        <w:lastRenderedPageBreak/>
        <w:t>Objetivo general</w:t>
      </w:r>
      <w:bookmarkEnd w:id="4"/>
    </w:p>
    <w:p w14:paraId="5A9CDA34" w14:textId="7A2844F2"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Diseñar e implementar una plataforma web modular para la gestión de inventario tecnológico, órdenes de trabajo, facturación y análisis operativo, asegurando trazabilidad y automatización de procesos.</w:t>
      </w:r>
    </w:p>
    <w:p w14:paraId="4AA452B3" w14:textId="77777777" w:rsidR="00C00EDD" w:rsidRPr="00C00EDD" w:rsidRDefault="00C00EDD" w:rsidP="00C00EDD">
      <w:pPr>
        <w:pStyle w:val="Ttulo2"/>
        <w:spacing w:before="200" w:after="100"/>
        <w:rPr>
          <w:rFonts w:ascii="Arial" w:hAnsi="Arial" w:cs="Arial"/>
          <w:color w:val="auto"/>
          <w:sz w:val="24"/>
          <w:szCs w:val="24"/>
        </w:rPr>
      </w:pPr>
      <w:bookmarkStart w:id="5" w:name="_Toc238681557"/>
      <w:r w:rsidRPr="00C00EDD">
        <w:rPr>
          <w:rFonts w:ascii="Arial" w:hAnsi="Arial" w:cs="Arial"/>
          <w:b/>
          <w:bCs/>
          <w:color w:val="auto"/>
          <w:sz w:val="24"/>
          <w:szCs w:val="24"/>
        </w:rPr>
        <w:t>Objetivos específicos</w:t>
      </w:r>
      <w:bookmarkEnd w:id="5"/>
    </w:p>
    <w:p w14:paraId="1D058987"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Diseñar el modelo de datos y la arquitectura de la solución.</w:t>
      </w:r>
    </w:p>
    <w:p w14:paraId="7879B41D"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Desarrollar los módulos de autenticación, inventario y órdenes de trabajo.</w:t>
      </w:r>
    </w:p>
    <w:p w14:paraId="6FFFC5F3"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Incorporar el flujo transaccional y un prototipo de facturación y pagos.</w:t>
      </w:r>
    </w:p>
    <w:p w14:paraId="425A0093"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 xml:space="preserve">Construir un </w:t>
      </w:r>
      <w:proofErr w:type="spellStart"/>
      <w:r w:rsidRPr="00C00EDD">
        <w:rPr>
          <w:rFonts w:ascii="Arial" w:hAnsi="Arial" w:cs="Arial"/>
          <w:sz w:val="24"/>
          <w:szCs w:val="24"/>
        </w:rPr>
        <w:t>dashboard</w:t>
      </w:r>
      <w:proofErr w:type="spellEnd"/>
      <w:r w:rsidRPr="00C00EDD">
        <w:rPr>
          <w:rFonts w:ascii="Arial" w:hAnsi="Arial" w:cs="Arial"/>
          <w:sz w:val="24"/>
          <w:szCs w:val="24"/>
        </w:rPr>
        <w:t xml:space="preserve"> con indicadores operativos.</w:t>
      </w:r>
    </w:p>
    <w:p w14:paraId="11D4E6A4"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Aplicar pruebas de validación y documentar el proceso de desarrollo.</w:t>
      </w:r>
    </w:p>
    <w:p w14:paraId="5FCCC3A2" w14:textId="77777777" w:rsidR="00117092" w:rsidRPr="00C00EDD" w:rsidRDefault="00117092" w:rsidP="00457B9A">
      <w:pPr>
        <w:spacing w:line="360" w:lineRule="auto"/>
        <w:rPr>
          <w:rFonts w:ascii="Arial" w:hAnsi="Arial" w:cs="Arial"/>
          <w:sz w:val="24"/>
          <w:szCs w:val="24"/>
        </w:rPr>
      </w:pPr>
    </w:p>
    <w:p w14:paraId="49A8B19F" w14:textId="0D3C33CE" w:rsidR="00117092" w:rsidRPr="00C00EDD" w:rsidRDefault="00117092" w:rsidP="00457B9A">
      <w:pPr>
        <w:pStyle w:val="Ttulo1"/>
        <w:spacing w:line="360" w:lineRule="auto"/>
        <w:rPr>
          <w:rFonts w:ascii="Arial" w:hAnsi="Arial" w:cs="Arial"/>
          <w:color w:val="auto"/>
        </w:rPr>
      </w:pPr>
      <w:bookmarkStart w:id="6" w:name="_Toc238681558"/>
      <w:r w:rsidRPr="00C00EDD">
        <w:rPr>
          <w:rFonts w:ascii="Arial" w:hAnsi="Arial" w:cs="Arial"/>
          <w:color w:val="auto"/>
        </w:rPr>
        <w:t>Metodología</w:t>
      </w:r>
      <w:r w:rsidR="003B64D4" w:rsidRPr="00C00EDD">
        <w:rPr>
          <w:rFonts w:ascii="Arial" w:hAnsi="Arial" w:cs="Arial"/>
          <w:color w:val="auto"/>
        </w:rPr>
        <w:t xml:space="preserve"> de trabajo</w:t>
      </w:r>
      <w:bookmarkEnd w:id="6"/>
    </w:p>
    <w:p w14:paraId="50B04604"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 xml:space="preserve">Se utilizará metodología ágil Scrum, con </w:t>
      </w:r>
      <w:proofErr w:type="spellStart"/>
      <w:r w:rsidRPr="00C00EDD">
        <w:rPr>
          <w:rFonts w:ascii="Arial" w:hAnsi="Arial" w:cs="Arial"/>
          <w:color w:val="000000"/>
          <w:sz w:val="24"/>
          <w:szCs w:val="24"/>
        </w:rPr>
        <w:t>sprints</w:t>
      </w:r>
      <w:proofErr w:type="spellEnd"/>
      <w:r w:rsidRPr="00C00EDD">
        <w:rPr>
          <w:rFonts w:ascii="Arial" w:hAnsi="Arial" w:cs="Arial"/>
          <w:color w:val="000000"/>
          <w:sz w:val="24"/>
          <w:szCs w:val="24"/>
        </w:rPr>
        <w:t xml:space="preserve"> organizados por módulo:</w:t>
      </w:r>
    </w:p>
    <w:p w14:paraId="157AF932"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Sprint 1: autenticación y usuarios.</w:t>
      </w:r>
    </w:p>
    <w:p w14:paraId="29B6C2AA"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Sprint 2: inventario y movimientos de stock.</w:t>
      </w:r>
    </w:p>
    <w:p w14:paraId="6356C2E1"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Sprint 3: órdenes de trabajo y evidencias de campo.</w:t>
      </w:r>
    </w:p>
    <w:p w14:paraId="127F2AC0"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 xml:space="preserve">Sprint 4: facturación, pagos y </w:t>
      </w:r>
      <w:proofErr w:type="spellStart"/>
      <w:r w:rsidRPr="00C00EDD">
        <w:rPr>
          <w:rFonts w:ascii="Arial" w:hAnsi="Arial" w:cs="Arial"/>
          <w:sz w:val="24"/>
          <w:szCs w:val="24"/>
        </w:rPr>
        <w:t>dashboard</w:t>
      </w:r>
      <w:proofErr w:type="spellEnd"/>
      <w:r w:rsidRPr="00C00EDD">
        <w:rPr>
          <w:rFonts w:ascii="Arial" w:hAnsi="Arial" w:cs="Arial"/>
          <w:sz w:val="24"/>
          <w:szCs w:val="24"/>
        </w:rPr>
        <w:t xml:space="preserve"> analítico.</w:t>
      </w:r>
    </w:p>
    <w:p w14:paraId="3397C8A4"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En cada sprint se realizará planificación, desarrollo, validación temprana de reglas de negocio, integración y retrospectiva. El control se hará mediante Product Backlog, evidencias de avance y pruebas incrementales.</w:t>
      </w:r>
    </w:p>
    <w:p w14:paraId="6EB1BC95" w14:textId="77777777" w:rsidR="003B64D4" w:rsidRPr="00C00EDD" w:rsidRDefault="003B64D4" w:rsidP="00457B9A">
      <w:pPr>
        <w:pStyle w:val="Ttulo1"/>
        <w:spacing w:line="360" w:lineRule="auto"/>
        <w:rPr>
          <w:rFonts w:ascii="Arial" w:hAnsi="Arial" w:cs="Arial"/>
          <w:color w:val="auto"/>
        </w:rPr>
      </w:pPr>
      <w:bookmarkStart w:id="7" w:name="_Toc238681559"/>
      <w:r w:rsidRPr="00C00EDD">
        <w:rPr>
          <w:rFonts w:ascii="Arial" w:hAnsi="Arial" w:cs="Arial"/>
          <w:color w:val="auto"/>
        </w:rPr>
        <w:t>Plan de Trabajo</w:t>
      </w:r>
      <w:bookmarkEnd w:id="7"/>
    </w:p>
    <w:tbl>
      <w:tblPr>
        <w:tblStyle w:val="Tablaconcuadrcula1clara"/>
        <w:tblW w:w="9640" w:type="dxa"/>
        <w:tblLook w:val="0000" w:firstRow="0" w:lastRow="0" w:firstColumn="0" w:lastColumn="0" w:noHBand="0" w:noVBand="0"/>
      </w:tblPr>
      <w:tblGrid>
        <w:gridCol w:w="707"/>
        <w:gridCol w:w="2412"/>
        <w:gridCol w:w="1771"/>
        <w:gridCol w:w="1534"/>
        <w:gridCol w:w="1499"/>
        <w:gridCol w:w="1717"/>
      </w:tblGrid>
      <w:tr w:rsidR="00C00EDD" w:rsidRPr="00C00EDD" w14:paraId="71694EA4" w14:textId="77777777" w:rsidTr="00C00EDD">
        <w:tc>
          <w:tcPr>
            <w:tcW w:w="700" w:type="dxa"/>
          </w:tcPr>
          <w:p w14:paraId="784FC01B" w14:textId="77777777" w:rsidR="00C00EDD" w:rsidRPr="00C00EDD" w:rsidRDefault="00C00EDD" w:rsidP="00281C75">
            <w:pPr>
              <w:spacing w:before="40" w:after="40"/>
              <w:jc w:val="center"/>
              <w:rPr>
                <w:rFonts w:ascii="Arial" w:hAnsi="Arial" w:cs="Arial"/>
              </w:rPr>
            </w:pPr>
            <w:r w:rsidRPr="00C00EDD">
              <w:rPr>
                <w:rFonts w:ascii="Arial" w:hAnsi="Arial" w:cs="Arial"/>
                <w:b/>
                <w:bCs/>
                <w:color w:val="FFFFFF"/>
                <w:sz w:val="18"/>
                <w:szCs w:val="18"/>
              </w:rPr>
              <w:t>Etapa</w:t>
            </w:r>
          </w:p>
        </w:tc>
        <w:tc>
          <w:tcPr>
            <w:tcW w:w="2500" w:type="dxa"/>
          </w:tcPr>
          <w:p w14:paraId="2689B130" w14:textId="77777777" w:rsidR="00C00EDD" w:rsidRPr="00C00EDD" w:rsidRDefault="00C00EDD" w:rsidP="00281C75">
            <w:pPr>
              <w:spacing w:before="40" w:after="40"/>
              <w:jc w:val="center"/>
              <w:rPr>
                <w:rFonts w:ascii="Arial" w:hAnsi="Arial" w:cs="Arial"/>
              </w:rPr>
            </w:pPr>
            <w:r w:rsidRPr="00C00EDD">
              <w:rPr>
                <w:rFonts w:ascii="Arial" w:hAnsi="Arial" w:cs="Arial"/>
                <w:b/>
                <w:bCs/>
                <w:color w:val="FFFFFF"/>
                <w:sz w:val="18"/>
                <w:szCs w:val="18"/>
              </w:rPr>
              <w:t>Actividades</w:t>
            </w:r>
          </w:p>
        </w:tc>
        <w:tc>
          <w:tcPr>
            <w:tcW w:w="1800" w:type="dxa"/>
          </w:tcPr>
          <w:p w14:paraId="0B5F4F24" w14:textId="77777777" w:rsidR="00C00EDD" w:rsidRPr="00C00EDD" w:rsidRDefault="00C00EDD" w:rsidP="00281C75">
            <w:pPr>
              <w:spacing w:before="40" w:after="40"/>
              <w:jc w:val="center"/>
              <w:rPr>
                <w:rFonts w:ascii="Arial" w:hAnsi="Arial" w:cs="Arial"/>
              </w:rPr>
            </w:pPr>
            <w:r w:rsidRPr="00C00EDD">
              <w:rPr>
                <w:rFonts w:ascii="Arial" w:hAnsi="Arial" w:cs="Arial"/>
                <w:b/>
                <w:bCs/>
                <w:color w:val="FFFFFF"/>
                <w:sz w:val="18"/>
                <w:szCs w:val="18"/>
              </w:rPr>
              <w:t>Recursos</w:t>
            </w:r>
          </w:p>
        </w:tc>
        <w:tc>
          <w:tcPr>
            <w:tcW w:w="1600" w:type="dxa"/>
          </w:tcPr>
          <w:p w14:paraId="626BBD3E" w14:textId="77777777" w:rsidR="00C00EDD" w:rsidRPr="00C00EDD" w:rsidRDefault="00C00EDD" w:rsidP="00281C75">
            <w:pPr>
              <w:spacing w:before="40" w:after="40"/>
              <w:jc w:val="center"/>
              <w:rPr>
                <w:rFonts w:ascii="Arial" w:hAnsi="Arial" w:cs="Arial"/>
              </w:rPr>
            </w:pPr>
            <w:r w:rsidRPr="00C00EDD">
              <w:rPr>
                <w:rFonts w:ascii="Arial" w:hAnsi="Arial" w:cs="Arial"/>
                <w:b/>
                <w:bCs/>
                <w:color w:val="FFFFFF"/>
                <w:sz w:val="18"/>
                <w:szCs w:val="18"/>
              </w:rPr>
              <w:t>Duración</w:t>
            </w:r>
          </w:p>
        </w:tc>
        <w:tc>
          <w:tcPr>
            <w:tcW w:w="1520" w:type="dxa"/>
          </w:tcPr>
          <w:p w14:paraId="5A47D0F5" w14:textId="77777777" w:rsidR="00C00EDD" w:rsidRPr="00C00EDD" w:rsidRDefault="00C00EDD" w:rsidP="00281C75">
            <w:pPr>
              <w:spacing w:before="40" w:after="40"/>
              <w:jc w:val="center"/>
              <w:rPr>
                <w:rFonts w:ascii="Arial" w:hAnsi="Arial" w:cs="Arial"/>
              </w:rPr>
            </w:pPr>
            <w:r w:rsidRPr="00C00EDD">
              <w:rPr>
                <w:rFonts w:ascii="Arial" w:hAnsi="Arial" w:cs="Arial"/>
                <w:b/>
                <w:bCs/>
                <w:color w:val="FFFFFF"/>
                <w:sz w:val="18"/>
                <w:szCs w:val="18"/>
              </w:rPr>
              <w:t>Facilitadores</w:t>
            </w:r>
          </w:p>
        </w:tc>
        <w:tc>
          <w:tcPr>
            <w:tcW w:w="1520" w:type="dxa"/>
          </w:tcPr>
          <w:p w14:paraId="10283441" w14:textId="77777777" w:rsidR="00C00EDD" w:rsidRPr="00C00EDD" w:rsidRDefault="00C00EDD" w:rsidP="00281C75">
            <w:pPr>
              <w:spacing w:before="40" w:after="40"/>
              <w:jc w:val="center"/>
              <w:rPr>
                <w:rFonts w:ascii="Arial" w:hAnsi="Arial" w:cs="Arial"/>
              </w:rPr>
            </w:pPr>
            <w:r w:rsidRPr="00C00EDD">
              <w:rPr>
                <w:rFonts w:ascii="Arial" w:hAnsi="Arial" w:cs="Arial"/>
                <w:b/>
                <w:bCs/>
                <w:color w:val="FFFFFF"/>
                <w:sz w:val="18"/>
                <w:szCs w:val="18"/>
              </w:rPr>
              <w:t>Obstaculizadores</w:t>
            </w:r>
          </w:p>
        </w:tc>
      </w:tr>
      <w:tr w:rsidR="00C00EDD" w:rsidRPr="00C00EDD" w14:paraId="0F3FD536" w14:textId="77777777" w:rsidTr="00C00EDD">
        <w:tc>
          <w:tcPr>
            <w:tcW w:w="700" w:type="dxa"/>
          </w:tcPr>
          <w:p w14:paraId="6FFAF026" w14:textId="77777777" w:rsidR="00C00EDD" w:rsidRPr="00C00EDD" w:rsidRDefault="00C00EDD" w:rsidP="00281C75">
            <w:pPr>
              <w:spacing w:before="40" w:after="40"/>
              <w:jc w:val="center"/>
              <w:rPr>
                <w:rFonts w:ascii="Arial" w:hAnsi="Arial" w:cs="Arial"/>
              </w:rPr>
            </w:pPr>
            <w:r w:rsidRPr="00C00EDD">
              <w:rPr>
                <w:rFonts w:ascii="Arial" w:hAnsi="Arial" w:cs="Arial"/>
                <w:color w:val="000000"/>
                <w:sz w:val="18"/>
                <w:szCs w:val="18"/>
              </w:rPr>
              <w:t>1</w:t>
            </w:r>
          </w:p>
        </w:tc>
        <w:tc>
          <w:tcPr>
            <w:tcW w:w="2500" w:type="dxa"/>
          </w:tcPr>
          <w:p w14:paraId="08DBC457"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Definición de alcance, backlog y arquitectura</w:t>
            </w:r>
          </w:p>
        </w:tc>
        <w:tc>
          <w:tcPr>
            <w:tcW w:w="1800" w:type="dxa"/>
          </w:tcPr>
          <w:p w14:paraId="7207EBAF"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Documentación previa, IDE, Git</w:t>
            </w:r>
          </w:p>
        </w:tc>
        <w:tc>
          <w:tcPr>
            <w:tcW w:w="1600" w:type="dxa"/>
          </w:tcPr>
          <w:p w14:paraId="34E98D9D"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1 semana</w:t>
            </w:r>
          </w:p>
        </w:tc>
        <w:tc>
          <w:tcPr>
            <w:tcW w:w="1520" w:type="dxa"/>
          </w:tcPr>
          <w:p w14:paraId="7EEA8F61"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Propuesta ya diseñada</w:t>
            </w:r>
          </w:p>
        </w:tc>
        <w:tc>
          <w:tcPr>
            <w:tcW w:w="1520" w:type="dxa"/>
          </w:tcPr>
          <w:p w14:paraId="078B8A28"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Ajustes de alcance</w:t>
            </w:r>
          </w:p>
        </w:tc>
      </w:tr>
      <w:tr w:rsidR="00C00EDD" w:rsidRPr="00C00EDD" w14:paraId="5093FE6A" w14:textId="77777777" w:rsidTr="00C00EDD">
        <w:tc>
          <w:tcPr>
            <w:tcW w:w="700" w:type="dxa"/>
          </w:tcPr>
          <w:p w14:paraId="1EE32055" w14:textId="77777777" w:rsidR="00C00EDD" w:rsidRPr="00C00EDD" w:rsidRDefault="00C00EDD" w:rsidP="00281C75">
            <w:pPr>
              <w:spacing w:before="40" w:after="40"/>
              <w:jc w:val="center"/>
              <w:rPr>
                <w:rFonts w:ascii="Arial" w:hAnsi="Arial" w:cs="Arial"/>
              </w:rPr>
            </w:pPr>
            <w:r w:rsidRPr="00C00EDD">
              <w:rPr>
                <w:rFonts w:ascii="Arial" w:hAnsi="Arial" w:cs="Arial"/>
                <w:color w:val="000000"/>
                <w:sz w:val="18"/>
                <w:szCs w:val="18"/>
              </w:rPr>
              <w:t>2</w:t>
            </w:r>
          </w:p>
        </w:tc>
        <w:tc>
          <w:tcPr>
            <w:tcW w:w="2500" w:type="dxa"/>
          </w:tcPr>
          <w:p w14:paraId="0A5C1AB3"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Modelo de datos y API base (</w:t>
            </w:r>
            <w:proofErr w:type="spellStart"/>
            <w:r w:rsidRPr="00C00EDD">
              <w:rPr>
                <w:rFonts w:ascii="Arial" w:hAnsi="Arial" w:cs="Arial"/>
                <w:color w:val="000000"/>
                <w:sz w:val="18"/>
                <w:szCs w:val="18"/>
              </w:rPr>
              <w:t>auth</w:t>
            </w:r>
            <w:proofErr w:type="spellEnd"/>
            <w:r w:rsidRPr="00C00EDD">
              <w:rPr>
                <w:rFonts w:ascii="Arial" w:hAnsi="Arial" w:cs="Arial"/>
                <w:color w:val="000000"/>
                <w:sz w:val="18"/>
                <w:szCs w:val="18"/>
              </w:rPr>
              <w:t>)</w:t>
            </w:r>
          </w:p>
        </w:tc>
        <w:tc>
          <w:tcPr>
            <w:tcW w:w="1800" w:type="dxa"/>
          </w:tcPr>
          <w:p w14:paraId="0A78F2E3"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 xml:space="preserve">PostgreSQL, </w:t>
            </w:r>
            <w:proofErr w:type="spellStart"/>
            <w:r w:rsidRPr="00C00EDD">
              <w:rPr>
                <w:rFonts w:ascii="Arial" w:hAnsi="Arial" w:cs="Arial"/>
                <w:color w:val="000000"/>
                <w:sz w:val="18"/>
                <w:szCs w:val="18"/>
              </w:rPr>
              <w:t>FastAPI</w:t>
            </w:r>
            <w:proofErr w:type="spellEnd"/>
          </w:p>
        </w:tc>
        <w:tc>
          <w:tcPr>
            <w:tcW w:w="1600" w:type="dxa"/>
          </w:tcPr>
          <w:p w14:paraId="5D0AA83C"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1-2 semanas</w:t>
            </w:r>
          </w:p>
        </w:tc>
        <w:tc>
          <w:tcPr>
            <w:tcW w:w="1520" w:type="dxa"/>
          </w:tcPr>
          <w:p w14:paraId="7CE4E15B"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Experiencia previa en datos</w:t>
            </w:r>
          </w:p>
        </w:tc>
        <w:tc>
          <w:tcPr>
            <w:tcW w:w="1520" w:type="dxa"/>
          </w:tcPr>
          <w:p w14:paraId="73A65EE9"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Configuración de ambientes</w:t>
            </w:r>
          </w:p>
        </w:tc>
      </w:tr>
      <w:tr w:rsidR="00C00EDD" w:rsidRPr="00C00EDD" w14:paraId="2ECD29AA" w14:textId="77777777" w:rsidTr="00C00EDD">
        <w:tc>
          <w:tcPr>
            <w:tcW w:w="700" w:type="dxa"/>
          </w:tcPr>
          <w:p w14:paraId="58940664" w14:textId="77777777" w:rsidR="00C00EDD" w:rsidRPr="00C00EDD" w:rsidRDefault="00C00EDD" w:rsidP="00281C75">
            <w:pPr>
              <w:spacing w:before="40" w:after="40"/>
              <w:jc w:val="center"/>
              <w:rPr>
                <w:rFonts w:ascii="Arial" w:hAnsi="Arial" w:cs="Arial"/>
              </w:rPr>
            </w:pPr>
            <w:r w:rsidRPr="00C00EDD">
              <w:rPr>
                <w:rFonts w:ascii="Arial" w:hAnsi="Arial" w:cs="Arial"/>
                <w:color w:val="000000"/>
                <w:sz w:val="18"/>
                <w:szCs w:val="18"/>
              </w:rPr>
              <w:t>3</w:t>
            </w:r>
          </w:p>
        </w:tc>
        <w:tc>
          <w:tcPr>
            <w:tcW w:w="2500" w:type="dxa"/>
          </w:tcPr>
          <w:p w14:paraId="41C61B05"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Módulo inventario</w:t>
            </w:r>
          </w:p>
        </w:tc>
        <w:tc>
          <w:tcPr>
            <w:tcW w:w="1800" w:type="dxa"/>
          </w:tcPr>
          <w:p w14:paraId="68076FD9" w14:textId="77777777" w:rsidR="00C00EDD" w:rsidRPr="00C00EDD" w:rsidRDefault="00C00EDD" w:rsidP="00281C75">
            <w:pPr>
              <w:spacing w:before="40" w:after="40"/>
              <w:rPr>
                <w:rFonts w:ascii="Arial" w:hAnsi="Arial" w:cs="Arial"/>
              </w:rPr>
            </w:pPr>
            <w:proofErr w:type="spellStart"/>
            <w:r w:rsidRPr="00C00EDD">
              <w:rPr>
                <w:rFonts w:ascii="Arial" w:hAnsi="Arial" w:cs="Arial"/>
                <w:color w:val="000000"/>
                <w:sz w:val="18"/>
                <w:szCs w:val="18"/>
              </w:rPr>
              <w:t>Backend</w:t>
            </w:r>
            <w:proofErr w:type="spellEnd"/>
            <w:r w:rsidRPr="00C00EDD">
              <w:rPr>
                <w:rFonts w:ascii="Arial" w:hAnsi="Arial" w:cs="Arial"/>
                <w:color w:val="000000"/>
                <w:sz w:val="18"/>
                <w:szCs w:val="18"/>
              </w:rPr>
              <w:t xml:space="preserve"> y </w:t>
            </w:r>
            <w:proofErr w:type="spellStart"/>
            <w:r w:rsidRPr="00C00EDD">
              <w:rPr>
                <w:rFonts w:ascii="Arial" w:hAnsi="Arial" w:cs="Arial"/>
                <w:color w:val="000000"/>
                <w:sz w:val="18"/>
                <w:szCs w:val="18"/>
              </w:rPr>
              <w:t>frontend</w:t>
            </w:r>
            <w:proofErr w:type="spellEnd"/>
          </w:p>
        </w:tc>
        <w:tc>
          <w:tcPr>
            <w:tcW w:w="1600" w:type="dxa"/>
          </w:tcPr>
          <w:p w14:paraId="005ABA4B"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2 semanas</w:t>
            </w:r>
          </w:p>
        </w:tc>
        <w:tc>
          <w:tcPr>
            <w:tcW w:w="1520" w:type="dxa"/>
          </w:tcPr>
          <w:p w14:paraId="33A97649"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Modelo ER existente</w:t>
            </w:r>
          </w:p>
        </w:tc>
        <w:tc>
          <w:tcPr>
            <w:tcW w:w="1520" w:type="dxa"/>
          </w:tcPr>
          <w:p w14:paraId="072B9A5A"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Trazabilidad por serial</w:t>
            </w:r>
          </w:p>
        </w:tc>
      </w:tr>
      <w:tr w:rsidR="00C00EDD" w:rsidRPr="00C00EDD" w14:paraId="7274DB10" w14:textId="77777777" w:rsidTr="00C00EDD">
        <w:tc>
          <w:tcPr>
            <w:tcW w:w="700" w:type="dxa"/>
          </w:tcPr>
          <w:p w14:paraId="0FC436BA" w14:textId="77777777" w:rsidR="00C00EDD" w:rsidRPr="00C00EDD" w:rsidRDefault="00C00EDD" w:rsidP="00281C75">
            <w:pPr>
              <w:spacing w:before="40" w:after="40"/>
              <w:jc w:val="center"/>
              <w:rPr>
                <w:rFonts w:ascii="Arial" w:hAnsi="Arial" w:cs="Arial"/>
              </w:rPr>
            </w:pPr>
            <w:r w:rsidRPr="00C00EDD">
              <w:rPr>
                <w:rFonts w:ascii="Arial" w:hAnsi="Arial" w:cs="Arial"/>
                <w:color w:val="000000"/>
                <w:sz w:val="18"/>
                <w:szCs w:val="18"/>
              </w:rPr>
              <w:t>4</w:t>
            </w:r>
          </w:p>
        </w:tc>
        <w:tc>
          <w:tcPr>
            <w:tcW w:w="2500" w:type="dxa"/>
          </w:tcPr>
          <w:p w14:paraId="75743A7C"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Órdenes de trabajo y evidencias</w:t>
            </w:r>
          </w:p>
        </w:tc>
        <w:tc>
          <w:tcPr>
            <w:tcW w:w="1800" w:type="dxa"/>
          </w:tcPr>
          <w:p w14:paraId="06F49ABD"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API y almacenamiento</w:t>
            </w:r>
          </w:p>
        </w:tc>
        <w:tc>
          <w:tcPr>
            <w:tcW w:w="1600" w:type="dxa"/>
          </w:tcPr>
          <w:p w14:paraId="70E10984"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2 semanas</w:t>
            </w:r>
          </w:p>
        </w:tc>
        <w:tc>
          <w:tcPr>
            <w:tcW w:w="1520" w:type="dxa"/>
          </w:tcPr>
          <w:p w14:paraId="04370A63"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Alcance modular</w:t>
            </w:r>
          </w:p>
        </w:tc>
        <w:tc>
          <w:tcPr>
            <w:tcW w:w="1520" w:type="dxa"/>
          </w:tcPr>
          <w:p w14:paraId="4E962E23"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Carga de evidencias</w:t>
            </w:r>
          </w:p>
        </w:tc>
      </w:tr>
      <w:tr w:rsidR="00C00EDD" w:rsidRPr="00C00EDD" w14:paraId="0DE3021F" w14:textId="77777777" w:rsidTr="00C00EDD">
        <w:tc>
          <w:tcPr>
            <w:tcW w:w="700" w:type="dxa"/>
          </w:tcPr>
          <w:p w14:paraId="0804F9AA" w14:textId="77777777" w:rsidR="00C00EDD" w:rsidRPr="00C00EDD" w:rsidRDefault="00C00EDD" w:rsidP="00281C75">
            <w:pPr>
              <w:spacing w:before="40" w:after="40"/>
              <w:jc w:val="center"/>
              <w:rPr>
                <w:rFonts w:ascii="Arial" w:hAnsi="Arial" w:cs="Arial"/>
              </w:rPr>
            </w:pPr>
            <w:r w:rsidRPr="00C00EDD">
              <w:rPr>
                <w:rFonts w:ascii="Arial" w:hAnsi="Arial" w:cs="Arial"/>
                <w:color w:val="000000"/>
                <w:sz w:val="18"/>
                <w:szCs w:val="18"/>
              </w:rPr>
              <w:t>5</w:t>
            </w:r>
          </w:p>
        </w:tc>
        <w:tc>
          <w:tcPr>
            <w:tcW w:w="2500" w:type="dxa"/>
          </w:tcPr>
          <w:p w14:paraId="41EAA42F"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 xml:space="preserve">Facturación/pagos (MVP) y </w:t>
            </w:r>
            <w:proofErr w:type="spellStart"/>
            <w:r w:rsidRPr="00C00EDD">
              <w:rPr>
                <w:rFonts w:ascii="Arial" w:hAnsi="Arial" w:cs="Arial"/>
                <w:color w:val="000000"/>
                <w:sz w:val="18"/>
                <w:szCs w:val="18"/>
              </w:rPr>
              <w:t>dashboard</w:t>
            </w:r>
            <w:proofErr w:type="spellEnd"/>
          </w:p>
        </w:tc>
        <w:tc>
          <w:tcPr>
            <w:tcW w:w="1800" w:type="dxa"/>
          </w:tcPr>
          <w:p w14:paraId="61A9661B"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Flow (simulado si es necesario)</w:t>
            </w:r>
          </w:p>
        </w:tc>
        <w:tc>
          <w:tcPr>
            <w:tcW w:w="1600" w:type="dxa"/>
          </w:tcPr>
          <w:p w14:paraId="3ABEFB24"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2 semanas</w:t>
            </w:r>
          </w:p>
        </w:tc>
        <w:tc>
          <w:tcPr>
            <w:tcW w:w="1520" w:type="dxa"/>
          </w:tcPr>
          <w:p w14:paraId="4BB56C0B" w14:textId="77777777" w:rsidR="00C00EDD" w:rsidRPr="00C00EDD" w:rsidRDefault="00C00EDD" w:rsidP="00281C75">
            <w:pPr>
              <w:spacing w:before="40" w:after="40"/>
              <w:rPr>
                <w:rFonts w:ascii="Arial" w:hAnsi="Arial" w:cs="Arial"/>
              </w:rPr>
            </w:pPr>
            <w:proofErr w:type="spellStart"/>
            <w:r w:rsidRPr="00C00EDD">
              <w:rPr>
                <w:rFonts w:ascii="Arial" w:hAnsi="Arial" w:cs="Arial"/>
                <w:color w:val="000000"/>
                <w:sz w:val="18"/>
                <w:szCs w:val="18"/>
              </w:rPr>
              <w:t>KPIs</w:t>
            </w:r>
            <w:proofErr w:type="spellEnd"/>
            <w:r w:rsidRPr="00C00EDD">
              <w:rPr>
                <w:rFonts w:ascii="Arial" w:hAnsi="Arial" w:cs="Arial"/>
                <w:color w:val="000000"/>
                <w:sz w:val="18"/>
                <w:szCs w:val="18"/>
              </w:rPr>
              <w:t xml:space="preserve"> definidos</w:t>
            </w:r>
          </w:p>
        </w:tc>
        <w:tc>
          <w:tcPr>
            <w:tcW w:w="1520" w:type="dxa"/>
          </w:tcPr>
          <w:p w14:paraId="09FEC548"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Integración SII/Flow</w:t>
            </w:r>
          </w:p>
        </w:tc>
      </w:tr>
      <w:tr w:rsidR="00C00EDD" w:rsidRPr="00C00EDD" w14:paraId="5ADA9089" w14:textId="77777777" w:rsidTr="00C00EDD">
        <w:tc>
          <w:tcPr>
            <w:tcW w:w="700" w:type="dxa"/>
          </w:tcPr>
          <w:p w14:paraId="58D5241F" w14:textId="77777777" w:rsidR="00C00EDD" w:rsidRPr="00C00EDD" w:rsidRDefault="00C00EDD" w:rsidP="00281C75">
            <w:pPr>
              <w:spacing w:before="40" w:after="40"/>
              <w:jc w:val="center"/>
              <w:rPr>
                <w:rFonts w:ascii="Arial" w:hAnsi="Arial" w:cs="Arial"/>
              </w:rPr>
            </w:pPr>
            <w:r w:rsidRPr="00C00EDD">
              <w:rPr>
                <w:rFonts w:ascii="Arial" w:hAnsi="Arial" w:cs="Arial"/>
                <w:color w:val="000000"/>
                <w:sz w:val="18"/>
                <w:szCs w:val="18"/>
              </w:rPr>
              <w:t>6</w:t>
            </w:r>
          </w:p>
        </w:tc>
        <w:tc>
          <w:tcPr>
            <w:tcW w:w="2500" w:type="dxa"/>
          </w:tcPr>
          <w:p w14:paraId="03D79055"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Pruebas, correcciones y documentación</w:t>
            </w:r>
          </w:p>
        </w:tc>
        <w:tc>
          <w:tcPr>
            <w:tcW w:w="1800" w:type="dxa"/>
          </w:tcPr>
          <w:p w14:paraId="7FC8C2E6"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Casos de prueba</w:t>
            </w:r>
          </w:p>
        </w:tc>
        <w:tc>
          <w:tcPr>
            <w:tcW w:w="1600" w:type="dxa"/>
          </w:tcPr>
          <w:p w14:paraId="53E9F055"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1-2 semanas</w:t>
            </w:r>
          </w:p>
        </w:tc>
        <w:tc>
          <w:tcPr>
            <w:tcW w:w="1520" w:type="dxa"/>
          </w:tcPr>
          <w:p w14:paraId="50B5D39B"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Rúbrica de calidad</w:t>
            </w:r>
          </w:p>
        </w:tc>
        <w:tc>
          <w:tcPr>
            <w:tcW w:w="1520" w:type="dxa"/>
          </w:tcPr>
          <w:p w14:paraId="6A83BC45" w14:textId="77777777" w:rsidR="00C00EDD" w:rsidRPr="00C00EDD" w:rsidRDefault="00C00EDD" w:rsidP="00281C75">
            <w:pPr>
              <w:spacing w:before="40" w:after="40"/>
              <w:rPr>
                <w:rFonts w:ascii="Arial" w:hAnsi="Arial" w:cs="Arial"/>
              </w:rPr>
            </w:pPr>
            <w:r w:rsidRPr="00C00EDD">
              <w:rPr>
                <w:rFonts w:ascii="Arial" w:hAnsi="Arial" w:cs="Arial"/>
                <w:color w:val="000000"/>
                <w:sz w:val="18"/>
                <w:szCs w:val="18"/>
              </w:rPr>
              <w:t>Tiempo final</w:t>
            </w:r>
          </w:p>
        </w:tc>
      </w:tr>
    </w:tbl>
    <w:p w14:paraId="7A549D15" w14:textId="4B2DBE1F" w:rsidR="00117092" w:rsidRPr="00C00EDD" w:rsidRDefault="003B64D4" w:rsidP="00457B9A">
      <w:pPr>
        <w:pStyle w:val="Ttulo1"/>
        <w:spacing w:line="360" w:lineRule="auto"/>
        <w:rPr>
          <w:rFonts w:ascii="Arial" w:hAnsi="Arial" w:cs="Arial"/>
          <w:color w:val="auto"/>
        </w:rPr>
      </w:pPr>
      <w:bookmarkStart w:id="8" w:name="_Toc238681560"/>
      <w:r w:rsidRPr="00C00EDD">
        <w:rPr>
          <w:rFonts w:ascii="Arial" w:hAnsi="Arial" w:cs="Arial"/>
          <w:color w:val="auto"/>
        </w:rPr>
        <w:lastRenderedPageBreak/>
        <w:t xml:space="preserve">Propuesta de </w:t>
      </w:r>
      <w:r w:rsidR="00117092" w:rsidRPr="00C00EDD">
        <w:rPr>
          <w:rFonts w:ascii="Arial" w:hAnsi="Arial" w:cs="Arial"/>
          <w:color w:val="auto"/>
        </w:rPr>
        <w:t>Evidencias</w:t>
      </w:r>
      <w:bookmarkEnd w:id="8"/>
    </w:p>
    <w:p w14:paraId="7DA5E717"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Las siguientes evidencias permitirán dar cuenta del logro de las actividades:</w:t>
      </w:r>
    </w:p>
    <w:p w14:paraId="609F644D"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Documento de arquitectura y modelo de datos.</w:t>
      </w:r>
    </w:p>
    <w:p w14:paraId="5DD7BD0E"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Repositorio con código versionado.</w:t>
      </w:r>
    </w:p>
    <w:p w14:paraId="387CAF2F"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Prototipo funcional por módulo (capturas y/o demostración).</w:t>
      </w:r>
    </w:p>
    <w:p w14:paraId="22596389"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Casos de prueba y resultados.</w:t>
      </w:r>
    </w:p>
    <w:p w14:paraId="5A4C40DB"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proofErr w:type="spellStart"/>
      <w:r w:rsidRPr="00C00EDD">
        <w:rPr>
          <w:rFonts w:ascii="Arial" w:hAnsi="Arial" w:cs="Arial"/>
          <w:sz w:val="24"/>
          <w:szCs w:val="24"/>
        </w:rPr>
        <w:t>Dashboard</w:t>
      </w:r>
      <w:proofErr w:type="spellEnd"/>
      <w:r w:rsidRPr="00C00EDD">
        <w:rPr>
          <w:rFonts w:ascii="Arial" w:hAnsi="Arial" w:cs="Arial"/>
          <w:sz w:val="24"/>
          <w:szCs w:val="24"/>
        </w:rPr>
        <w:t xml:space="preserve"> con indicadores operativos.</w:t>
      </w:r>
    </w:p>
    <w:p w14:paraId="3A60F357" w14:textId="77777777" w:rsidR="00C00EDD" w:rsidRPr="00C00EDD" w:rsidRDefault="00C00EDD" w:rsidP="00C00EDD">
      <w:pPr>
        <w:pStyle w:val="Prrafodelista"/>
        <w:numPr>
          <w:ilvl w:val="0"/>
          <w:numId w:val="9"/>
        </w:numPr>
        <w:spacing w:after="80" w:line="276" w:lineRule="auto"/>
        <w:contextualSpacing w:val="0"/>
        <w:rPr>
          <w:rFonts w:ascii="Arial" w:hAnsi="Arial" w:cs="Arial"/>
          <w:sz w:val="24"/>
          <w:szCs w:val="24"/>
        </w:rPr>
      </w:pPr>
      <w:r w:rsidRPr="00C00EDD">
        <w:rPr>
          <w:rFonts w:ascii="Arial" w:hAnsi="Arial" w:cs="Arial"/>
          <w:sz w:val="24"/>
          <w:szCs w:val="24"/>
        </w:rPr>
        <w:t>Informe de avances por sprint.</w:t>
      </w:r>
    </w:p>
    <w:p w14:paraId="34642C05" w14:textId="77777777" w:rsidR="00C00EDD" w:rsidRPr="00C00EDD" w:rsidRDefault="00C00EDD" w:rsidP="00C00EDD">
      <w:pPr>
        <w:spacing w:line="276" w:lineRule="auto"/>
        <w:jc w:val="both"/>
        <w:rPr>
          <w:rFonts w:ascii="Arial" w:hAnsi="Arial" w:cs="Arial"/>
          <w:sz w:val="24"/>
          <w:szCs w:val="24"/>
        </w:rPr>
      </w:pPr>
      <w:r w:rsidRPr="00C00EDD">
        <w:rPr>
          <w:rFonts w:ascii="Arial" w:hAnsi="Arial" w:cs="Arial"/>
          <w:color w:val="000000"/>
          <w:sz w:val="24"/>
          <w:szCs w:val="24"/>
        </w:rPr>
        <w:t>Estas evidencias demuestran diseño, construcción, integración, pruebas y gestión del proyecto.</w:t>
      </w:r>
    </w:p>
    <w:p w14:paraId="7DEFEE9E" w14:textId="7EDAEBAB" w:rsidR="00384AB8" w:rsidRPr="00C00EDD" w:rsidRDefault="00384AB8" w:rsidP="00457B9A">
      <w:pPr>
        <w:pStyle w:val="Ttulo1"/>
        <w:spacing w:line="360" w:lineRule="auto"/>
        <w:rPr>
          <w:rFonts w:ascii="Arial" w:hAnsi="Arial" w:cs="Arial"/>
          <w:color w:val="auto"/>
          <w:lang w:val="en-US"/>
        </w:rPr>
      </w:pPr>
      <w:bookmarkStart w:id="9" w:name="_Toc238681561"/>
      <w:r w:rsidRPr="00C00EDD">
        <w:rPr>
          <w:rFonts w:ascii="Arial" w:hAnsi="Arial" w:cs="Arial"/>
          <w:color w:val="auto"/>
          <w:lang w:val="en-US"/>
        </w:rPr>
        <w:t>Conclusions (English)</w:t>
      </w:r>
      <w:bookmarkEnd w:id="9"/>
    </w:p>
    <w:p w14:paraId="4513304C" w14:textId="77777777" w:rsidR="00C00EDD" w:rsidRPr="00C00EDD" w:rsidRDefault="00C00EDD" w:rsidP="00C00EDD">
      <w:pPr>
        <w:spacing w:line="276" w:lineRule="auto"/>
        <w:jc w:val="both"/>
        <w:rPr>
          <w:rFonts w:ascii="Arial" w:hAnsi="Arial" w:cs="Arial"/>
          <w:sz w:val="24"/>
          <w:szCs w:val="24"/>
          <w:lang w:val="en-US"/>
        </w:rPr>
      </w:pPr>
      <w:r w:rsidRPr="00C00EDD">
        <w:rPr>
          <w:rFonts w:ascii="Arial" w:hAnsi="Arial" w:cs="Arial"/>
          <w:color w:val="000000"/>
          <w:sz w:val="24"/>
          <w:szCs w:val="24"/>
          <w:lang w:val="en-US"/>
        </w:rPr>
        <w:t>This APT definition allowed me to clarify the scope of MARCOM as a feasible software project aligned with the Computer Engineering profile. The main strength of the proposal is its modular structure, which makes incremental delivery possible within the academic term. The main challenge is to keep the scope under control, especially regarding external integrations such as electronic invoicing. Strengthening software construction, data modeling, testing, and project management will be essential to complete a consistent MVP.</w:t>
      </w:r>
    </w:p>
    <w:p w14:paraId="2580FC15" w14:textId="77777777" w:rsidR="00384AB8" w:rsidRPr="00C00EDD" w:rsidRDefault="00384AB8" w:rsidP="00457B9A">
      <w:pPr>
        <w:pStyle w:val="Ttulo1"/>
        <w:spacing w:line="360" w:lineRule="auto"/>
        <w:rPr>
          <w:rFonts w:ascii="Arial" w:hAnsi="Arial" w:cs="Arial"/>
          <w:color w:val="auto"/>
          <w:lang w:val="en-US"/>
        </w:rPr>
      </w:pPr>
      <w:bookmarkStart w:id="10" w:name="_Toc238681562"/>
      <w:r w:rsidRPr="00C00EDD">
        <w:rPr>
          <w:rFonts w:ascii="Arial" w:hAnsi="Arial" w:cs="Arial"/>
          <w:color w:val="auto"/>
          <w:lang w:val="en-US"/>
        </w:rPr>
        <w:t>Reflection (English)</w:t>
      </w:r>
      <w:bookmarkEnd w:id="10"/>
    </w:p>
    <w:p w14:paraId="728F8E5B" w14:textId="77777777" w:rsidR="00C00EDD" w:rsidRPr="00C00EDD" w:rsidRDefault="00C00EDD" w:rsidP="00C00EDD">
      <w:pPr>
        <w:spacing w:line="276" w:lineRule="auto"/>
        <w:jc w:val="both"/>
        <w:rPr>
          <w:rFonts w:ascii="Arial" w:hAnsi="Arial" w:cs="Arial"/>
          <w:sz w:val="24"/>
          <w:szCs w:val="24"/>
          <w:lang w:val="en-US"/>
        </w:rPr>
      </w:pPr>
      <w:r w:rsidRPr="00C00EDD">
        <w:rPr>
          <w:rFonts w:ascii="Arial" w:hAnsi="Arial" w:cs="Arial"/>
          <w:color w:val="000000"/>
          <w:sz w:val="24"/>
          <w:szCs w:val="24"/>
          <w:lang w:val="en-US"/>
        </w:rPr>
        <w:t xml:space="preserve">After reviewing my competencies and professional interests, I recognize that MARCOM is not my long-term specialization in BIM and AI, but it is a relevant project to consolidate core informatics skills. It requires me to design data models, build software components, automate business processes, and present operational information for decision-making. I also identify gaps in advanced programming, project management, and English communication that I must reinforce during the course. Adjusting the previous condominium-management idea toward MARCOM was necessary because the current project has </w:t>
      </w:r>
      <w:proofErr w:type="gramStart"/>
      <w:r w:rsidRPr="00C00EDD">
        <w:rPr>
          <w:rFonts w:ascii="Arial" w:hAnsi="Arial" w:cs="Arial"/>
          <w:color w:val="000000"/>
          <w:sz w:val="24"/>
          <w:szCs w:val="24"/>
          <w:lang w:val="en-US"/>
        </w:rPr>
        <w:t>a clearer</w:t>
      </w:r>
      <w:proofErr w:type="gramEnd"/>
      <w:r w:rsidRPr="00C00EDD">
        <w:rPr>
          <w:rFonts w:ascii="Arial" w:hAnsi="Arial" w:cs="Arial"/>
          <w:color w:val="000000"/>
          <w:sz w:val="24"/>
          <w:szCs w:val="24"/>
          <w:lang w:val="en-US"/>
        </w:rPr>
        <w:t xml:space="preserve"> technical architecture and was selected as the official proposal to develop.</w:t>
      </w:r>
    </w:p>
    <w:p w14:paraId="43152517" w14:textId="77777777" w:rsidR="00384AB8" w:rsidRPr="00C00EDD" w:rsidRDefault="00384AB8" w:rsidP="00117092">
      <w:pPr>
        <w:rPr>
          <w:rFonts w:ascii="Arial" w:hAnsi="Arial" w:cs="Arial"/>
          <w:lang w:val="en-US"/>
        </w:rPr>
      </w:pPr>
    </w:p>
    <w:sectPr w:rsidR="00384AB8" w:rsidRPr="00C00EDD" w:rsidSect="00117092">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1480"/>
    <w:multiLevelType w:val="hybridMultilevel"/>
    <w:tmpl w:val="6248DC7E"/>
    <w:lvl w:ilvl="0" w:tplc="7374B4BC">
      <w:start w:val="1"/>
      <w:numFmt w:val="bullet"/>
      <w:lvlText w:val="•"/>
      <w:lvlJc w:val="left"/>
      <w:pPr>
        <w:ind w:left="360" w:hanging="180"/>
      </w:pPr>
    </w:lvl>
    <w:lvl w:ilvl="1" w:tplc="44FCE33A">
      <w:numFmt w:val="decimal"/>
      <w:lvlText w:val=""/>
      <w:lvlJc w:val="left"/>
    </w:lvl>
    <w:lvl w:ilvl="2" w:tplc="BC9058AA">
      <w:numFmt w:val="decimal"/>
      <w:lvlText w:val=""/>
      <w:lvlJc w:val="left"/>
    </w:lvl>
    <w:lvl w:ilvl="3" w:tplc="CFE88EF0">
      <w:numFmt w:val="decimal"/>
      <w:lvlText w:val=""/>
      <w:lvlJc w:val="left"/>
    </w:lvl>
    <w:lvl w:ilvl="4" w:tplc="F0A486C2">
      <w:numFmt w:val="decimal"/>
      <w:lvlText w:val=""/>
      <w:lvlJc w:val="left"/>
    </w:lvl>
    <w:lvl w:ilvl="5" w:tplc="62DAAD78">
      <w:numFmt w:val="decimal"/>
      <w:lvlText w:val=""/>
      <w:lvlJc w:val="left"/>
    </w:lvl>
    <w:lvl w:ilvl="6" w:tplc="50E6D5F2">
      <w:numFmt w:val="decimal"/>
      <w:lvlText w:val=""/>
      <w:lvlJc w:val="left"/>
    </w:lvl>
    <w:lvl w:ilvl="7" w:tplc="2974D1EC">
      <w:numFmt w:val="decimal"/>
      <w:lvlText w:val=""/>
      <w:lvlJc w:val="left"/>
    </w:lvl>
    <w:lvl w:ilvl="8" w:tplc="DE0E649E">
      <w:numFmt w:val="decimal"/>
      <w:lvlText w:val=""/>
      <w:lvlJc w:val="left"/>
    </w:lvl>
  </w:abstractNum>
  <w:abstractNum w:abstractNumId="1" w15:restartNumberingAfterBreak="0">
    <w:nsid w:val="26875447"/>
    <w:multiLevelType w:val="multilevel"/>
    <w:tmpl w:val="E5A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E0581"/>
    <w:multiLevelType w:val="hybridMultilevel"/>
    <w:tmpl w:val="9104C5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3A30C53"/>
    <w:multiLevelType w:val="multilevel"/>
    <w:tmpl w:val="0EF0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6F449C"/>
    <w:multiLevelType w:val="hybridMultilevel"/>
    <w:tmpl w:val="B816C6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70D4C87"/>
    <w:multiLevelType w:val="hybridMultilevel"/>
    <w:tmpl w:val="547693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C585465"/>
    <w:multiLevelType w:val="multilevel"/>
    <w:tmpl w:val="FB1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A0A66"/>
    <w:multiLevelType w:val="multilevel"/>
    <w:tmpl w:val="37E2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D0C4D"/>
    <w:multiLevelType w:val="multilevel"/>
    <w:tmpl w:val="388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70936">
    <w:abstractNumId w:val="5"/>
  </w:num>
  <w:num w:numId="2" w16cid:durableId="1673407091">
    <w:abstractNumId w:val="2"/>
  </w:num>
  <w:num w:numId="3" w16cid:durableId="1466777926">
    <w:abstractNumId w:val="4"/>
  </w:num>
  <w:num w:numId="4" w16cid:durableId="59326939">
    <w:abstractNumId w:val="3"/>
  </w:num>
  <w:num w:numId="5" w16cid:durableId="1682320087">
    <w:abstractNumId w:val="6"/>
  </w:num>
  <w:num w:numId="6" w16cid:durableId="801002981">
    <w:abstractNumId w:val="8"/>
  </w:num>
  <w:num w:numId="7" w16cid:durableId="831800823">
    <w:abstractNumId w:val="7"/>
  </w:num>
  <w:num w:numId="8" w16cid:durableId="1753047255">
    <w:abstractNumId w:val="1"/>
  </w:num>
  <w:num w:numId="9" w16cid:durableId="1812212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BDD"/>
    <w:rsid w:val="000C3334"/>
    <w:rsid w:val="00117092"/>
    <w:rsid w:val="0015387F"/>
    <w:rsid w:val="00153F54"/>
    <w:rsid w:val="001703A1"/>
    <w:rsid w:val="00273829"/>
    <w:rsid w:val="00382DE0"/>
    <w:rsid w:val="00384AB8"/>
    <w:rsid w:val="003B64D4"/>
    <w:rsid w:val="003F00D6"/>
    <w:rsid w:val="00457B9A"/>
    <w:rsid w:val="00652BDD"/>
    <w:rsid w:val="008F05CB"/>
    <w:rsid w:val="009B2D31"/>
    <w:rsid w:val="009D2516"/>
    <w:rsid w:val="009E51D6"/>
    <w:rsid w:val="00AD5987"/>
    <w:rsid w:val="00BA1905"/>
    <w:rsid w:val="00C00EDD"/>
    <w:rsid w:val="00C473C8"/>
    <w:rsid w:val="00E707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54FE"/>
  <w15:chartTrackingRefBased/>
  <w15:docId w15:val="{C5A925FF-CE7B-4492-8A6D-A1A264D3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2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52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2B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2B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2B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2B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2B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2B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2B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2B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52B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2B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2B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2B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2B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2B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2B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2BDD"/>
    <w:rPr>
      <w:rFonts w:eastAsiaTheme="majorEastAsia" w:cstheme="majorBidi"/>
      <w:color w:val="272727" w:themeColor="text1" w:themeTint="D8"/>
    </w:rPr>
  </w:style>
  <w:style w:type="paragraph" w:styleId="Ttulo">
    <w:name w:val="Title"/>
    <w:basedOn w:val="Normal"/>
    <w:next w:val="Normal"/>
    <w:link w:val="TtuloCar"/>
    <w:uiPriority w:val="10"/>
    <w:qFormat/>
    <w:rsid w:val="00652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2B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2B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2B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2BDD"/>
    <w:pPr>
      <w:spacing w:before="160"/>
      <w:jc w:val="center"/>
    </w:pPr>
    <w:rPr>
      <w:i/>
      <w:iCs/>
      <w:color w:val="404040" w:themeColor="text1" w:themeTint="BF"/>
    </w:rPr>
  </w:style>
  <w:style w:type="character" w:customStyle="1" w:styleId="CitaCar">
    <w:name w:val="Cita Car"/>
    <w:basedOn w:val="Fuentedeprrafopredeter"/>
    <w:link w:val="Cita"/>
    <w:uiPriority w:val="29"/>
    <w:rsid w:val="00652BDD"/>
    <w:rPr>
      <w:i/>
      <w:iCs/>
      <w:color w:val="404040" w:themeColor="text1" w:themeTint="BF"/>
    </w:rPr>
  </w:style>
  <w:style w:type="paragraph" w:styleId="Prrafodelista">
    <w:name w:val="List Paragraph"/>
    <w:basedOn w:val="Normal"/>
    <w:qFormat/>
    <w:rsid w:val="00652BDD"/>
    <w:pPr>
      <w:ind w:left="720"/>
      <w:contextualSpacing/>
    </w:pPr>
  </w:style>
  <w:style w:type="character" w:styleId="nfasisintenso">
    <w:name w:val="Intense Emphasis"/>
    <w:basedOn w:val="Fuentedeprrafopredeter"/>
    <w:uiPriority w:val="21"/>
    <w:qFormat/>
    <w:rsid w:val="00652BDD"/>
    <w:rPr>
      <w:i/>
      <w:iCs/>
      <w:color w:val="0F4761" w:themeColor="accent1" w:themeShade="BF"/>
    </w:rPr>
  </w:style>
  <w:style w:type="paragraph" w:styleId="Citadestacada">
    <w:name w:val="Intense Quote"/>
    <w:basedOn w:val="Normal"/>
    <w:next w:val="Normal"/>
    <w:link w:val="CitadestacadaCar"/>
    <w:uiPriority w:val="30"/>
    <w:qFormat/>
    <w:rsid w:val="00652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2BDD"/>
    <w:rPr>
      <w:i/>
      <w:iCs/>
      <w:color w:val="0F4761" w:themeColor="accent1" w:themeShade="BF"/>
    </w:rPr>
  </w:style>
  <w:style w:type="character" w:styleId="Referenciaintensa">
    <w:name w:val="Intense Reference"/>
    <w:basedOn w:val="Fuentedeprrafopredeter"/>
    <w:uiPriority w:val="32"/>
    <w:qFormat/>
    <w:rsid w:val="00652BDD"/>
    <w:rPr>
      <w:b/>
      <w:bCs/>
      <w:smallCaps/>
      <w:color w:val="0F4761" w:themeColor="accent1" w:themeShade="BF"/>
      <w:spacing w:val="5"/>
    </w:rPr>
  </w:style>
  <w:style w:type="paragraph" w:styleId="Sinespaciado">
    <w:name w:val="No Spacing"/>
    <w:link w:val="SinespaciadoCar"/>
    <w:uiPriority w:val="1"/>
    <w:qFormat/>
    <w:rsid w:val="00117092"/>
    <w:pPr>
      <w:spacing w:after="0" w:line="240" w:lineRule="auto"/>
    </w:pPr>
    <w:rPr>
      <w:rFonts w:eastAsiaTheme="minorEastAsia"/>
      <w:kern w:val="0"/>
      <w:lang w:eastAsia="es-CL"/>
      <w14:ligatures w14:val="none"/>
    </w:rPr>
  </w:style>
  <w:style w:type="character" w:customStyle="1" w:styleId="SinespaciadoCar">
    <w:name w:val="Sin espaciado Car"/>
    <w:basedOn w:val="Fuentedeprrafopredeter"/>
    <w:link w:val="Sinespaciado"/>
    <w:uiPriority w:val="1"/>
    <w:rsid w:val="00117092"/>
    <w:rPr>
      <w:rFonts w:eastAsiaTheme="minorEastAsia"/>
      <w:kern w:val="0"/>
      <w:lang w:eastAsia="es-CL"/>
      <w14:ligatures w14:val="none"/>
    </w:rPr>
  </w:style>
  <w:style w:type="paragraph" w:styleId="TtuloTDC">
    <w:name w:val="TOC Heading"/>
    <w:basedOn w:val="Ttulo1"/>
    <w:next w:val="Normal"/>
    <w:uiPriority w:val="39"/>
    <w:unhideWhenUsed/>
    <w:qFormat/>
    <w:rsid w:val="00384AB8"/>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384AB8"/>
    <w:pPr>
      <w:spacing w:after="100"/>
    </w:pPr>
  </w:style>
  <w:style w:type="character" w:styleId="Hipervnculo">
    <w:name w:val="Hyperlink"/>
    <w:basedOn w:val="Fuentedeprrafopredeter"/>
    <w:uiPriority w:val="99"/>
    <w:unhideWhenUsed/>
    <w:rsid w:val="00384AB8"/>
    <w:rPr>
      <w:color w:val="467886" w:themeColor="hyperlink"/>
      <w:u w:val="single"/>
    </w:rPr>
  </w:style>
  <w:style w:type="character" w:customStyle="1" w:styleId="normaltextrun">
    <w:name w:val="normaltextrun"/>
    <w:basedOn w:val="Fuentedeprrafopredeter"/>
    <w:rsid w:val="00384AB8"/>
  </w:style>
  <w:style w:type="paragraph" w:styleId="TDC2">
    <w:name w:val="toc 2"/>
    <w:basedOn w:val="Normal"/>
    <w:next w:val="Normal"/>
    <w:autoRedefine/>
    <w:uiPriority w:val="39"/>
    <w:unhideWhenUsed/>
    <w:rsid w:val="00C00EDD"/>
    <w:pPr>
      <w:spacing w:after="100"/>
      <w:ind w:left="220"/>
    </w:pPr>
  </w:style>
  <w:style w:type="table" w:styleId="Tablaconcuadrcula1clara">
    <w:name w:val="Grid Table 1 Light"/>
    <w:basedOn w:val="Tablanormal"/>
    <w:uiPriority w:val="46"/>
    <w:rsid w:val="00C00E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Alumno: Felipe Isrrael Madrid Oyanadel
Profesor: Marco Valenzuela Contreras
Asignatura: PTY4614</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E923A6-6A57-4000-990D-BD41D075E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1511</Words>
  <Characters>8313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 Definición Proyecto APT</dc:title>
  <dc:subject>(FASE 1)</dc:subject>
  <dc:creator>26 de agosto de 2026</dc:creator>
  <cp:keywords/>
  <dc:description/>
  <cp:lastModifiedBy>FELIPE ISRRAEL MADRID OYANADEL</cp:lastModifiedBy>
  <cp:revision>10</cp:revision>
  <dcterms:created xsi:type="dcterms:W3CDTF">2026-08-27T02:47:00Z</dcterms:created>
  <dcterms:modified xsi:type="dcterms:W3CDTF">2026-08-27T04:08:00Z</dcterms:modified>
</cp:coreProperties>
</file>