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5112"/>
        <w:gridCol w:w="5112"/>
      </w:tblGrid>
      <w:tr w:rsidR="00E650EF" w14:paraId="47893C78" w14:textId="77777777">
        <w:tc>
          <w:tcPr>
            <w:tcW w:w="5112" w:type="dxa"/>
            <w:vAlign w:val="center"/>
          </w:tcPr>
          <w:p w14:paraId="42C4E05B" w14:textId="77777777" w:rsidR="00E650EF" w:rsidRDefault="00000000">
            <w:r>
              <w:rPr>
                <w:noProof/>
              </w:rPr>
              <w:drawing>
                <wp:inline distT="0" distB="0" distL="0" distR="0" wp14:anchorId="4CC65FBA" wp14:editId="715340D4">
                  <wp:extent cx="2651760" cy="7173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Marcom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717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12" w:type="dxa"/>
            <w:vAlign w:val="center"/>
          </w:tcPr>
          <w:p w14:paraId="15DFD8B4" w14:textId="77777777" w:rsidR="00E650EF" w:rsidRDefault="00000000">
            <w:pPr>
              <w:jc w:val="right"/>
            </w:pPr>
            <w:r>
              <w:rPr>
                <w:noProof/>
              </w:rPr>
              <w:drawing>
                <wp:inline distT="0" distB="0" distL="0" distR="0" wp14:anchorId="21EAF230" wp14:editId="4D59E7F0">
                  <wp:extent cx="2011680" cy="495062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uocUC-1024x252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4950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6E1A194" w14:textId="77777777" w:rsidR="00E650EF" w:rsidRPr="00D00E97" w:rsidRDefault="00000000">
      <w:pPr>
        <w:spacing w:before="240" w:after="40" w:line="269" w:lineRule="auto"/>
        <w:rPr>
          <w:lang w:val="es-CL"/>
        </w:rPr>
      </w:pPr>
      <w:r w:rsidRPr="00D00E97">
        <w:rPr>
          <w:rFonts w:ascii="Calibri" w:eastAsia="Calibri" w:hAnsi="Calibri"/>
          <w:b/>
          <w:color w:val="1A8AB0"/>
          <w:sz w:val="20"/>
          <w:lang w:val="es-CL"/>
        </w:rPr>
        <w:t>DOCUMENTO DE PLANIFICACIÓN DE SPRINT</w:t>
      </w:r>
    </w:p>
    <w:p w14:paraId="4900B0BD" w14:textId="77777777" w:rsidR="00E650EF" w:rsidRPr="00D00E97" w:rsidRDefault="00000000">
      <w:pPr>
        <w:spacing w:after="40" w:line="269" w:lineRule="auto"/>
        <w:rPr>
          <w:lang w:val="es-CL"/>
        </w:rPr>
      </w:pPr>
      <w:r w:rsidRPr="00D00E97">
        <w:rPr>
          <w:rFonts w:ascii="Calibri" w:eastAsia="Calibri" w:hAnsi="Calibri"/>
          <w:b/>
          <w:color w:val="0B2A4A"/>
          <w:sz w:val="36"/>
          <w:lang w:val="es-CL"/>
        </w:rPr>
        <w:t>Sprint 3 — Ecosistema transaccional, Flow y DTE/SII</w:t>
      </w:r>
    </w:p>
    <w:p w14:paraId="3A8913CF" w14:textId="77777777" w:rsidR="00E650EF" w:rsidRDefault="00000000">
      <w:pPr>
        <w:spacing w:after="160" w:line="269" w:lineRule="auto"/>
      </w:pPr>
      <w:proofErr w:type="spellStart"/>
      <w:r>
        <w:rPr>
          <w:rFonts w:ascii="Calibri" w:eastAsia="Calibri" w:hAnsi="Calibri"/>
          <w:i/>
          <w:color w:val="555555"/>
          <w:sz w:val="20"/>
        </w:rPr>
        <w:t>Artefacto</w:t>
      </w:r>
      <w:proofErr w:type="spellEnd"/>
      <w:r>
        <w:rPr>
          <w:rFonts w:ascii="Calibri" w:eastAsia="Calibri" w:hAnsi="Calibri"/>
          <w:i/>
          <w:color w:val="555555"/>
          <w:sz w:val="20"/>
        </w:rPr>
        <w:t xml:space="preserve"> </w:t>
      </w:r>
      <w:proofErr w:type="gramStart"/>
      <w:r>
        <w:rPr>
          <w:rFonts w:ascii="Calibri" w:eastAsia="Calibri" w:hAnsi="Calibri"/>
          <w:i/>
          <w:color w:val="555555"/>
          <w:sz w:val="20"/>
        </w:rPr>
        <w:t>12.3  ·</w:t>
      </w:r>
      <w:proofErr w:type="gramEnd"/>
      <w:r>
        <w:rPr>
          <w:rFonts w:ascii="Calibri" w:eastAsia="Calibri" w:hAnsi="Calibri"/>
          <w:i/>
          <w:color w:val="555555"/>
          <w:sz w:val="20"/>
        </w:rPr>
        <w:t xml:space="preserve">  Sprint Goal, Sprint Backlog y desglose de tareas</w:t>
      </w:r>
    </w:p>
    <w:p w14:paraId="37C9BB2D" w14:textId="77777777" w:rsidR="00E650EF" w:rsidRDefault="00000000">
      <w:pPr>
        <w:spacing w:before="240" w:after="120" w:line="269" w:lineRule="auto"/>
      </w:pPr>
      <w:r>
        <w:rPr>
          <w:rFonts w:ascii="Calibri" w:eastAsia="Calibri" w:hAnsi="Calibri"/>
          <w:b/>
          <w:color w:val="0B2A4A"/>
          <w:sz w:val="28"/>
        </w:rPr>
        <w:t>1. Datos generales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456"/>
        <w:gridCol w:w="6768"/>
      </w:tblGrid>
      <w:tr w:rsidR="00E650EF" w14:paraId="63DA7C64" w14:textId="77777777">
        <w:tc>
          <w:tcPr>
            <w:tcW w:w="3456" w:type="dxa"/>
            <w:tcBorders>
              <w:top w:val="single" w:sz="4" w:space="0" w:color="0B2A4A"/>
              <w:left w:val="single" w:sz="4" w:space="0" w:color="0B2A4A"/>
              <w:bottom w:val="single" w:sz="4" w:space="0" w:color="0B2A4A"/>
              <w:right w:val="single" w:sz="4" w:space="0" w:color="0B2A4A"/>
            </w:tcBorders>
            <w:shd w:val="clear" w:color="auto" w:fill="0B2A4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11E720E" w14:textId="77777777" w:rsidR="00E650EF" w:rsidRDefault="00000000">
            <w:pPr>
              <w:jc w:val="center"/>
            </w:pPr>
            <w:r>
              <w:rPr>
                <w:rFonts w:ascii="Calibri" w:eastAsia="Calibri" w:hAnsi="Calibri"/>
                <w:b/>
                <w:color w:val="FFFFFF"/>
                <w:sz w:val="16"/>
              </w:rPr>
              <w:t>Campo</w:t>
            </w:r>
          </w:p>
        </w:tc>
        <w:tc>
          <w:tcPr>
            <w:tcW w:w="6768" w:type="dxa"/>
            <w:tcBorders>
              <w:top w:val="single" w:sz="4" w:space="0" w:color="0B2A4A"/>
              <w:left w:val="single" w:sz="4" w:space="0" w:color="0B2A4A"/>
              <w:bottom w:val="single" w:sz="4" w:space="0" w:color="0B2A4A"/>
              <w:right w:val="single" w:sz="4" w:space="0" w:color="0B2A4A"/>
            </w:tcBorders>
            <w:shd w:val="clear" w:color="auto" w:fill="0B2A4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80A7295" w14:textId="77777777" w:rsidR="00E650EF" w:rsidRDefault="00000000">
            <w:pPr>
              <w:jc w:val="center"/>
            </w:pPr>
            <w:r>
              <w:rPr>
                <w:rFonts w:ascii="Calibri" w:eastAsia="Calibri" w:hAnsi="Calibri"/>
                <w:b/>
                <w:color w:val="FFFFFF"/>
                <w:sz w:val="16"/>
              </w:rPr>
              <w:t>Valor</w:t>
            </w:r>
          </w:p>
        </w:tc>
      </w:tr>
      <w:tr w:rsidR="00E650EF" w:rsidRPr="00DC44BF" w14:paraId="33E0A8D4" w14:textId="77777777">
        <w:tc>
          <w:tcPr>
            <w:tcW w:w="345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8EEF4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FE3065B" w14:textId="77777777" w:rsidR="00E650EF" w:rsidRDefault="00000000">
            <w:r>
              <w:rPr>
                <w:rFonts w:ascii="Calibri" w:eastAsia="Calibri" w:hAnsi="Calibri"/>
                <w:color w:val="222222"/>
                <w:sz w:val="16"/>
              </w:rPr>
              <w:t>Número de sprint</w:t>
            </w:r>
          </w:p>
        </w:tc>
        <w:tc>
          <w:tcPr>
            <w:tcW w:w="676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8EEF4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377BED4" w14:textId="77777777" w:rsidR="00E650EF" w:rsidRPr="00D00E97" w:rsidRDefault="00000000">
            <w:pPr>
              <w:rPr>
                <w:lang w:val="es-CL"/>
              </w:rPr>
            </w:pPr>
            <w:r w:rsidRPr="00D00E97">
              <w:rPr>
                <w:rFonts w:ascii="Calibri" w:eastAsia="Calibri" w:hAnsi="Calibri"/>
                <w:color w:val="222222"/>
                <w:sz w:val="16"/>
                <w:lang w:val="es-CL"/>
              </w:rPr>
              <w:t>Sprint 3 — Ecosistema transaccional, Flow y DTE/SII</w:t>
            </w:r>
          </w:p>
        </w:tc>
      </w:tr>
      <w:tr w:rsidR="00E650EF" w:rsidRPr="00DC44BF" w14:paraId="2DA926A0" w14:textId="77777777">
        <w:tc>
          <w:tcPr>
            <w:tcW w:w="345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CB99060" w14:textId="77777777" w:rsidR="00E650EF" w:rsidRDefault="00000000">
            <w:proofErr w:type="spellStart"/>
            <w:r>
              <w:rPr>
                <w:rFonts w:ascii="Calibri" w:eastAsia="Calibri" w:hAnsi="Calibri"/>
                <w:color w:val="222222"/>
                <w:sz w:val="16"/>
              </w:rPr>
              <w:t>Duración</w:t>
            </w:r>
            <w:proofErr w:type="spellEnd"/>
          </w:p>
        </w:tc>
        <w:tc>
          <w:tcPr>
            <w:tcW w:w="676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5E49808" w14:textId="6262A293" w:rsidR="00E650EF" w:rsidRPr="00D00E97" w:rsidRDefault="00D00E97">
            <w:pPr>
              <w:rPr>
                <w:lang w:val="es-CL"/>
              </w:rPr>
            </w:pPr>
            <w:r w:rsidRPr="00D00E97">
              <w:rPr>
                <w:rFonts w:ascii="Calibri" w:eastAsia="Calibri" w:hAnsi="Calibri"/>
                <w:color w:val="222222"/>
                <w:sz w:val="16"/>
                <w:lang w:val="es-CL"/>
              </w:rPr>
              <w:t xml:space="preserve">2 semanas (10 días hábiles) · </w:t>
            </w:r>
            <w:r w:rsidRPr="00D00E97">
              <w:rPr>
                <w:rFonts w:ascii="Calibri" w:eastAsia="Calibri" w:hAnsi="Calibri"/>
                <w:b/>
                <w:bCs/>
                <w:color w:val="222222"/>
                <w:sz w:val="16"/>
                <w:lang w:val="es-CL"/>
              </w:rPr>
              <w:t>Del 21 de septiembre de 2026 al 02 de octubre de 2026</w:t>
            </w:r>
          </w:p>
        </w:tc>
      </w:tr>
      <w:tr w:rsidR="00E650EF" w:rsidRPr="00DC44BF" w14:paraId="67C7D9D1" w14:textId="77777777">
        <w:tc>
          <w:tcPr>
            <w:tcW w:w="345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8EEF4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D3B990C" w14:textId="77777777" w:rsidR="00E650EF" w:rsidRPr="00D00E97" w:rsidRDefault="00000000">
            <w:pPr>
              <w:rPr>
                <w:lang w:val="es-CL"/>
              </w:rPr>
            </w:pPr>
            <w:r w:rsidRPr="00D00E97">
              <w:rPr>
                <w:rFonts w:ascii="Calibri" w:eastAsia="Calibri" w:hAnsi="Calibri"/>
                <w:color w:val="222222"/>
                <w:sz w:val="16"/>
                <w:lang w:val="es-CL"/>
              </w:rPr>
              <w:t xml:space="preserve">Capacidad de referencia del </w:t>
            </w:r>
            <w:proofErr w:type="spellStart"/>
            <w:r w:rsidRPr="00D00E97">
              <w:rPr>
                <w:rFonts w:ascii="Calibri" w:eastAsia="Calibri" w:hAnsi="Calibri"/>
                <w:color w:val="222222"/>
                <w:sz w:val="16"/>
                <w:lang w:val="es-CL"/>
              </w:rPr>
              <w:t>squad</w:t>
            </w:r>
            <w:proofErr w:type="spellEnd"/>
          </w:p>
        </w:tc>
        <w:tc>
          <w:tcPr>
            <w:tcW w:w="676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8EEF4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26B41CC" w14:textId="77777777" w:rsidR="00E650EF" w:rsidRPr="00D00E97" w:rsidRDefault="00000000">
            <w:pPr>
              <w:rPr>
                <w:lang w:val="es-CL"/>
              </w:rPr>
            </w:pPr>
            <w:r w:rsidRPr="00D00E97">
              <w:rPr>
                <w:rFonts w:ascii="Calibri" w:eastAsia="Calibri" w:hAnsi="Calibri"/>
                <w:color w:val="222222"/>
                <w:sz w:val="16"/>
                <w:lang w:val="es-CL"/>
              </w:rPr>
              <w:t>26 puntos de historia por sprint (dedicación completa)</w:t>
            </w:r>
          </w:p>
        </w:tc>
      </w:tr>
      <w:tr w:rsidR="00E650EF" w14:paraId="514DA92D" w14:textId="77777777">
        <w:tc>
          <w:tcPr>
            <w:tcW w:w="345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8FC154B" w14:textId="77777777" w:rsidR="00E650EF" w:rsidRPr="00D00E97" w:rsidRDefault="00000000">
            <w:pPr>
              <w:rPr>
                <w:lang w:val="es-CL"/>
              </w:rPr>
            </w:pPr>
            <w:r w:rsidRPr="00D00E97">
              <w:rPr>
                <w:rFonts w:ascii="Calibri" w:eastAsia="Calibri" w:hAnsi="Calibri"/>
                <w:color w:val="222222"/>
                <w:sz w:val="16"/>
                <w:lang w:val="es-CL"/>
              </w:rPr>
              <w:t>Puntos comprometidos en este sprint</w:t>
            </w:r>
          </w:p>
        </w:tc>
        <w:tc>
          <w:tcPr>
            <w:tcW w:w="676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9C9E471" w14:textId="77777777" w:rsidR="00E650EF" w:rsidRDefault="00000000">
            <w:r>
              <w:rPr>
                <w:rFonts w:ascii="Calibri" w:eastAsia="Calibri" w:hAnsi="Calibri"/>
                <w:color w:val="222222"/>
                <w:sz w:val="16"/>
              </w:rPr>
              <w:t>26 puntos</w:t>
            </w:r>
          </w:p>
        </w:tc>
      </w:tr>
      <w:tr w:rsidR="00E650EF" w14:paraId="1A593733" w14:textId="77777777">
        <w:tc>
          <w:tcPr>
            <w:tcW w:w="345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8EEF4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B60135E" w14:textId="77777777" w:rsidR="00E650EF" w:rsidRDefault="00000000">
            <w:r>
              <w:rPr>
                <w:rFonts w:ascii="Calibri" w:eastAsia="Calibri" w:hAnsi="Calibri"/>
                <w:color w:val="222222"/>
                <w:sz w:val="16"/>
              </w:rPr>
              <w:t>Scrum Master &amp; QA</w:t>
            </w:r>
          </w:p>
        </w:tc>
        <w:tc>
          <w:tcPr>
            <w:tcW w:w="676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8EEF4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FD3C5D5" w14:textId="77777777" w:rsidR="00E650EF" w:rsidRDefault="00000000">
            <w:r>
              <w:rPr>
                <w:rFonts w:ascii="Calibri" w:eastAsia="Calibri" w:hAnsi="Calibri"/>
                <w:color w:val="222222"/>
                <w:sz w:val="16"/>
              </w:rPr>
              <w:t>Felipe Isrrael Madrid Oyanadel</w:t>
            </w:r>
          </w:p>
        </w:tc>
      </w:tr>
      <w:tr w:rsidR="00E650EF" w14:paraId="0005F6D4" w14:textId="77777777">
        <w:tc>
          <w:tcPr>
            <w:tcW w:w="345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BA7698E" w14:textId="77777777" w:rsidR="00E650EF" w:rsidRDefault="00000000">
            <w:r>
              <w:rPr>
                <w:rFonts w:ascii="Calibri" w:eastAsia="Calibri" w:hAnsi="Calibri"/>
                <w:color w:val="222222"/>
                <w:sz w:val="16"/>
              </w:rPr>
              <w:t>Desarrollador back-end</w:t>
            </w:r>
          </w:p>
        </w:tc>
        <w:tc>
          <w:tcPr>
            <w:tcW w:w="676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089581C" w14:textId="77777777" w:rsidR="00E650EF" w:rsidRDefault="00000000">
            <w:r>
              <w:rPr>
                <w:rFonts w:ascii="Calibri" w:eastAsia="Calibri" w:hAnsi="Calibri"/>
                <w:color w:val="222222"/>
                <w:sz w:val="16"/>
              </w:rPr>
              <w:t>Sergio Andrés Bravo Quezada</w:t>
            </w:r>
          </w:p>
        </w:tc>
      </w:tr>
      <w:tr w:rsidR="00E650EF" w14:paraId="376F91D6" w14:textId="77777777">
        <w:tc>
          <w:tcPr>
            <w:tcW w:w="345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8EEF4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FDACF85" w14:textId="77777777" w:rsidR="00E650EF" w:rsidRDefault="00000000">
            <w:r>
              <w:rPr>
                <w:rFonts w:ascii="Calibri" w:eastAsia="Calibri" w:hAnsi="Calibri"/>
                <w:color w:val="222222"/>
                <w:sz w:val="16"/>
              </w:rPr>
              <w:t>Desarrollador front-end &amp; QA</w:t>
            </w:r>
          </w:p>
        </w:tc>
        <w:tc>
          <w:tcPr>
            <w:tcW w:w="676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8EEF4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8581D7A" w14:textId="77777777" w:rsidR="00E650EF" w:rsidRDefault="00000000">
            <w:r>
              <w:rPr>
                <w:rFonts w:ascii="Calibri" w:eastAsia="Calibri" w:hAnsi="Calibri"/>
                <w:color w:val="222222"/>
                <w:sz w:val="16"/>
              </w:rPr>
              <w:t>Julio Cesar Mena Torres</w:t>
            </w:r>
          </w:p>
        </w:tc>
      </w:tr>
      <w:tr w:rsidR="00E650EF" w14:paraId="4D1CB6DE" w14:textId="77777777">
        <w:tc>
          <w:tcPr>
            <w:tcW w:w="345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E3A8147" w14:textId="77777777" w:rsidR="00E650EF" w:rsidRDefault="00000000">
            <w:r>
              <w:rPr>
                <w:rFonts w:ascii="Calibri" w:eastAsia="Calibri" w:hAnsi="Calibri"/>
                <w:color w:val="222222"/>
                <w:sz w:val="16"/>
              </w:rPr>
              <w:t>Product Owner</w:t>
            </w:r>
          </w:p>
        </w:tc>
        <w:tc>
          <w:tcPr>
            <w:tcW w:w="676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57E6606" w14:textId="77777777" w:rsidR="00E650EF" w:rsidRDefault="00000000">
            <w:r>
              <w:rPr>
                <w:rFonts w:ascii="Calibri" w:eastAsia="Calibri" w:hAnsi="Calibri"/>
                <w:color w:val="222222"/>
                <w:sz w:val="16"/>
              </w:rPr>
              <w:t>Marco Mena Torres</w:t>
            </w:r>
          </w:p>
        </w:tc>
      </w:tr>
    </w:tbl>
    <w:p w14:paraId="61A02F73" w14:textId="77777777" w:rsidR="00E650EF" w:rsidRDefault="00000000">
      <w:pPr>
        <w:spacing w:before="240" w:after="120" w:line="269" w:lineRule="auto"/>
      </w:pPr>
      <w:r>
        <w:rPr>
          <w:rFonts w:ascii="Calibri" w:eastAsia="Calibri" w:hAnsi="Calibri"/>
          <w:b/>
          <w:color w:val="0B2A4A"/>
          <w:sz w:val="28"/>
        </w:rPr>
        <w:t>2. Objetivo del sprint (Sprint Goal)</w:t>
      </w:r>
    </w:p>
    <w:p w14:paraId="59492F95" w14:textId="77777777" w:rsidR="00E650EF" w:rsidRPr="00D00E97" w:rsidRDefault="00000000">
      <w:pPr>
        <w:spacing w:after="120" w:line="269" w:lineRule="auto"/>
        <w:jc w:val="both"/>
        <w:rPr>
          <w:lang w:val="es-CL"/>
        </w:rPr>
      </w:pPr>
      <w:r w:rsidRPr="00D00E97">
        <w:rPr>
          <w:rFonts w:ascii="Calibri" w:eastAsia="Calibri" w:hAnsi="Calibri"/>
          <w:i/>
          <w:color w:val="0B2A4A"/>
          <w:lang w:val="es-CL"/>
        </w:rPr>
        <w:t>Integrar la pasarela Flow (con Adapter/Mock de contingencia), generar órdenes de cobro vinculadas a OTs completadas y habilitar la emisión simulada de DTE/SII para clientes estándar y de convenio.</w:t>
      </w:r>
    </w:p>
    <w:p w14:paraId="67B35B0A" w14:textId="77777777" w:rsidR="00E650EF" w:rsidRPr="00D00E97" w:rsidRDefault="00000000">
      <w:pPr>
        <w:spacing w:before="240" w:after="120" w:line="269" w:lineRule="auto"/>
        <w:rPr>
          <w:lang w:val="es-CL"/>
        </w:rPr>
      </w:pPr>
      <w:r w:rsidRPr="00D00E97">
        <w:rPr>
          <w:rFonts w:ascii="Calibri" w:eastAsia="Calibri" w:hAnsi="Calibri"/>
          <w:b/>
          <w:color w:val="0B2A4A"/>
          <w:sz w:val="28"/>
          <w:lang w:val="es-CL"/>
        </w:rPr>
        <w:t>3. Historias seleccionadas (Sprint Backlog)</w:t>
      </w:r>
    </w:p>
    <w:p w14:paraId="66B88EC2" w14:textId="77777777" w:rsidR="00E650EF" w:rsidRPr="00D00E97" w:rsidRDefault="00000000">
      <w:pPr>
        <w:spacing w:after="120" w:line="269" w:lineRule="auto"/>
        <w:jc w:val="both"/>
        <w:rPr>
          <w:lang w:val="es-CL"/>
        </w:rPr>
      </w:pPr>
      <w:r w:rsidRPr="00D00E97">
        <w:rPr>
          <w:rFonts w:ascii="Calibri" w:eastAsia="Calibri" w:hAnsi="Calibri"/>
          <w:color w:val="222222"/>
          <w:sz w:val="21"/>
          <w:lang w:val="es-CL"/>
        </w:rPr>
        <w:t>Las historias salen del Product Backlog priorizado. Solo entran las que cumplen DoR.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872"/>
        <w:gridCol w:w="864"/>
        <w:gridCol w:w="7488"/>
      </w:tblGrid>
      <w:tr w:rsidR="00E650EF" w14:paraId="0D982E0B" w14:textId="77777777">
        <w:tc>
          <w:tcPr>
            <w:tcW w:w="1872" w:type="dxa"/>
            <w:tcBorders>
              <w:top w:val="single" w:sz="4" w:space="0" w:color="0B2A4A"/>
              <w:left w:val="single" w:sz="4" w:space="0" w:color="0B2A4A"/>
              <w:bottom w:val="single" w:sz="4" w:space="0" w:color="0B2A4A"/>
              <w:right w:val="single" w:sz="4" w:space="0" w:color="0B2A4A"/>
            </w:tcBorders>
            <w:shd w:val="clear" w:color="auto" w:fill="0B2A4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149998B" w14:textId="77777777" w:rsidR="00E650EF" w:rsidRDefault="00000000">
            <w:pPr>
              <w:jc w:val="center"/>
            </w:pPr>
            <w:r>
              <w:rPr>
                <w:rFonts w:ascii="Calibri" w:eastAsia="Calibri" w:hAnsi="Calibri"/>
                <w:b/>
                <w:color w:val="FFFFFF"/>
                <w:sz w:val="16"/>
              </w:rPr>
              <w:t>ID</w:t>
            </w:r>
          </w:p>
        </w:tc>
        <w:tc>
          <w:tcPr>
            <w:tcW w:w="864" w:type="dxa"/>
            <w:tcBorders>
              <w:top w:val="single" w:sz="4" w:space="0" w:color="0B2A4A"/>
              <w:left w:val="single" w:sz="4" w:space="0" w:color="0B2A4A"/>
              <w:bottom w:val="single" w:sz="4" w:space="0" w:color="0B2A4A"/>
              <w:right w:val="single" w:sz="4" w:space="0" w:color="0B2A4A"/>
            </w:tcBorders>
            <w:shd w:val="clear" w:color="auto" w:fill="0B2A4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F944703" w14:textId="77777777" w:rsidR="00E650EF" w:rsidRDefault="00000000">
            <w:pPr>
              <w:jc w:val="center"/>
            </w:pPr>
            <w:r>
              <w:rPr>
                <w:rFonts w:ascii="Calibri" w:eastAsia="Calibri" w:hAnsi="Calibri"/>
                <w:b/>
                <w:color w:val="FFFFFF"/>
                <w:sz w:val="16"/>
              </w:rPr>
              <w:t>Pts</w:t>
            </w:r>
          </w:p>
        </w:tc>
        <w:tc>
          <w:tcPr>
            <w:tcW w:w="7488" w:type="dxa"/>
            <w:tcBorders>
              <w:top w:val="single" w:sz="4" w:space="0" w:color="0B2A4A"/>
              <w:left w:val="single" w:sz="4" w:space="0" w:color="0B2A4A"/>
              <w:bottom w:val="single" w:sz="4" w:space="0" w:color="0B2A4A"/>
              <w:right w:val="single" w:sz="4" w:space="0" w:color="0B2A4A"/>
            </w:tcBorders>
            <w:shd w:val="clear" w:color="auto" w:fill="0B2A4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674E594" w14:textId="77777777" w:rsidR="00E650EF" w:rsidRDefault="00000000">
            <w:pPr>
              <w:jc w:val="center"/>
            </w:pPr>
            <w:r>
              <w:rPr>
                <w:rFonts w:ascii="Calibri" w:eastAsia="Calibri" w:hAnsi="Calibri"/>
                <w:b/>
                <w:color w:val="FFFFFF"/>
                <w:sz w:val="16"/>
              </w:rPr>
              <w:t>Historia</w:t>
            </w:r>
          </w:p>
        </w:tc>
      </w:tr>
      <w:tr w:rsidR="00E650EF" w:rsidRPr="00DC44BF" w14:paraId="3AAA4337" w14:textId="77777777">
        <w:tc>
          <w:tcPr>
            <w:tcW w:w="187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8EEF4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22B1638" w14:textId="77777777" w:rsidR="00E650EF" w:rsidRDefault="00000000">
            <w:r>
              <w:rPr>
                <w:rFonts w:ascii="Calibri" w:eastAsia="Calibri" w:hAnsi="Calibri"/>
                <w:color w:val="222222"/>
                <w:sz w:val="16"/>
              </w:rPr>
              <w:t>HU-BILL-01</w:t>
            </w:r>
          </w:p>
        </w:tc>
        <w:tc>
          <w:tcPr>
            <w:tcW w:w="86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8EEF4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A001AFD" w14:textId="77777777" w:rsidR="00E650EF" w:rsidRDefault="00000000">
            <w:r>
              <w:rPr>
                <w:rFonts w:ascii="Calibri" w:eastAsia="Calibri" w:hAnsi="Calibri"/>
                <w:color w:val="222222"/>
                <w:sz w:val="16"/>
              </w:rPr>
              <w:t>8</w:t>
            </w:r>
          </w:p>
        </w:tc>
        <w:tc>
          <w:tcPr>
            <w:tcW w:w="748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8EEF4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118420A" w14:textId="77777777" w:rsidR="00E650EF" w:rsidRPr="00D00E97" w:rsidRDefault="00000000">
            <w:pPr>
              <w:rPr>
                <w:lang w:val="es-CL"/>
              </w:rPr>
            </w:pPr>
            <w:r w:rsidRPr="00D00E97">
              <w:rPr>
                <w:rFonts w:ascii="Calibri" w:eastAsia="Calibri" w:hAnsi="Calibri"/>
                <w:color w:val="222222"/>
                <w:sz w:val="16"/>
                <w:lang w:val="es-CL"/>
              </w:rPr>
              <w:t xml:space="preserve">Orden de pago e integración Flow / </w:t>
            </w:r>
            <w:proofErr w:type="spellStart"/>
            <w:r w:rsidRPr="00D00E97">
              <w:rPr>
                <w:rFonts w:ascii="Calibri" w:eastAsia="Calibri" w:hAnsi="Calibri"/>
                <w:color w:val="222222"/>
                <w:sz w:val="16"/>
                <w:lang w:val="es-CL"/>
              </w:rPr>
              <w:t>Adapter</w:t>
            </w:r>
            <w:proofErr w:type="spellEnd"/>
            <w:r w:rsidRPr="00D00E97">
              <w:rPr>
                <w:rFonts w:ascii="Calibri" w:eastAsia="Calibri" w:hAnsi="Calibri"/>
                <w:color w:val="222222"/>
                <w:sz w:val="16"/>
                <w:lang w:val="es-CL"/>
              </w:rPr>
              <w:t xml:space="preserve"> Mock.</w:t>
            </w:r>
          </w:p>
        </w:tc>
      </w:tr>
      <w:tr w:rsidR="00E650EF" w:rsidRPr="00DC44BF" w14:paraId="72419468" w14:textId="77777777">
        <w:tc>
          <w:tcPr>
            <w:tcW w:w="187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0E156B2" w14:textId="77777777" w:rsidR="00E650EF" w:rsidRDefault="00000000">
            <w:r>
              <w:rPr>
                <w:rFonts w:ascii="Calibri" w:eastAsia="Calibri" w:hAnsi="Calibri"/>
                <w:color w:val="222222"/>
                <w:sz w:val="16"/>
              </w:rPr>
              <w:t>HU-BILL-02</w:t>
            </w:r>
          </w:p>
        </w:tc>
        <w:tc>
          <w:tcPr>
            <w:tcW w:w="86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FC7A99A" w14:textId="77777777" w:rsidR="00E650EF" w:rsidRDefault="00000000">
            <w:r>
              <w:rPr>
                <w:rFonts w:ascii="Calibri" w:eastAsia="Calibri" w:hAnsi="Calibri"/>
                <w:color w:val="222222"/>
                <w:sz w:val="16"/>
              </w:rPr>
              <w:t>8</w:t>
            </w:r>
          </w:p>
        </w:tc>
        <w:tc>
          <w:tcPr>
            <w:tcW w:w="748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9C268F7" w14:textId="77777777" w:rsidR="00E650EF" w:rsidRPr="00D00E97" w:rsidRDefault="00000000">
            <w:pPr>
              <w:rPr>
                <w:lang w:val="es-CL"/>
              </w:rPr>
            </w:pPr>
            <w:r w:rsidRPr="00D00E97">
              <w:rPr>
                <w:rFonts w:ascii="Calibri" w:eastAsia="Calibri" w:hAnsi="Calibri"/>
                <w:color w:val="222222"/>
                <w:sz w:val="16"/>
                <w:lang w:val="es-CL"/>
              </w:rPr>
              <w:t>Emisión de DTE con simulador SII.</w:t>
            </w:r>
          </w:p>
        </w:tc>
      </w:tr>
      <w:tr w:rsidR="00E650EF" w:rsidRPr="00DC44BF" w14:paraId="7D2FFB48" w14:textId="77777777">
        <w:tc>
          <w:tcPr>
            <w:tcW w:w="187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8EEF4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8E76153" w14:textId="77777777" w:rsidR="00E650EF" w:rsidRDefault="00000000">
            <w:r>
              <w:rPr>
                <w:rFonts w:ascii="Calibri" w:eastAsia="Calibri" w:hAnsi="Calibri"/>
                <w:color w:val="222222"/>
                <w:sz w:val="16"/>
              </w:rPr>
              <w:t>HU-BILL-03</w:t>
            </w:r>
          </w:p>
        </w:tc>
        <w:tc>
          <w:tcPr>
            <w:tcW w:w="86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8EEF4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F8D9D9F" w14:textId="77777777" w:rsidR="00E650EF" w:rsidRDefault="00000000">
            <w:r>
              <w:rPr>
                <w:rFonts w:ascii="Calibri" w:eastAsia="Calibri" w:hAnsi="Calibri"/>
                <w:color w:val="222222"/>
                <w:sz w:val="16"/>
              </w:rPr>
              <w:t>3</w:t>
            </w:r>
          </w:p>
        </w:tc>
        <w:tc>
          <w:tcPr>
            <w:tcW w:w="748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8EEF4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6E4A8E4" w14:textId="77777777" w:rsidR="00E650EF" w:rsidRPr="00D00E97" w:rsidRDefault="00000000">
            <w:pPr>
              <w:rPr>
                <w:lang w:val="es-CL"/>
              </w:rPr>
            </w:pPr>
            <w:r w:rsidRPr="00D00E97">
              <w:rPr>
                <w:rFonts w:ascii="Calibri" w:eastAsia="Calibri" w:hAnsi="Calibri"/>
                <w:color w:val="222222"/>
                <w:sz w:val="16"/>
                <w:lang w:val="es-CL"/>
              </w:rPr>
              <w:t>Consulta de cuenta corriente y documentos de convenio.</w:t>
            </w:r>
          </w:p>
        </w:tc>
      </w:tr>
      <w:tr w:rsidR="00E650EF" w:rsidRPr="00DC44BF" w14:paraId="775119A0" w14:textId="77777777">
        <w:tc>
          <w:tcPr>
            <w:tcW w:w="187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4C7EBCC" w14:textId="77777777" w:rsidR="00E650EF" w:rsidRDefault="00000000">
            <w:r>
              <w:rPr>
                <w:rFonts w:ascii="Calibri" w:eastAsia="Calibri" w:hAnsi="Calibri"/>
                <w:color w:val="222222"/>
                <w:sz w:val="16"/>
              </w:rPr>
              <w:t>HU-BILL-04</w:t>
            </w:r>
          </w:p>
        </w:tc>
        <w:tc>
          <w:tcPr>
            <w:tcW w:w="86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4ADC7A6" w14:textId="77777777" w:rsidR="00E650EF" w:rsidRDefault="00000000">
            <w:r>
              <w:rPr>
                <w:rFonts w:ascii="Calibri" w:eastAsia="Calibri" w:hAnsi="Calibri"/>
                <w:color w:val="222222"/>
                <w:sz w:val="16"/>
              </w:rPr>
              <w:t>4</w:t>
            </w:r>
          </w:p>
        </w:tc>
        <w:tc>
          <w:tcPr>
            <w:tcW w:w="748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9D123A4" w14:textId="77777777" w:rsidR="00E650EF" w:rsidRPr="00D00E97" w:rsidRDefault="00000000">
            <w:pPr>
              <w:rPr>
                <w:lang w:val="es-CL"/>
              </w:rPr>
            </w:pPr>
            <w:r w:rsidRPr="00D00E97">
              <w:rPr>
                <w:rFonts w:ascii="Calibri" w:eastAsia="Calibri" w:hAnsi="Calibri"/>
                <w:color w:val="222222"/>
                <w:sz w:val="16"/>
                <w:lang w:val="es-CL"/>
              </w:rPr>
              <w:t xml:space="preserve">Conciliación de pago y </w:t>
            </w:r>
            <w:proofErr w:type="spellStart"/>
            <w:r w:rsidRPr="00D00E97">
              <w:rPr>
                <w:rFonts w:ascii="Calibri" w:eastAsia="Calibri" w:hAnsi="Calibri"/>
                <w:color w:val="222222"/>
                <w:sz w:val="16"/>
                <w:lang w:val="es-CL"/>
              </w:rPr>
              <w:t>webhook</w:t>
            </w:r>
            <w:proofErr w:type="spellEnd"/>
            <w:r w:rsidRPr="00D00E97">
              <w:rPr>
                <w:rFonts w:ascii="Calibri" w:eastAsia="Calibri" w:hAnsi="Calibri"/>
                <w:color w:val="222222"/>
                <w:sz w:val="16"/>
                <w:lang w:val="es-CL"/>
              </w:rPr>
              <w:t xml:space="preserve"> de notificación.</w:t>
            </w:r>
          </w:p>
        </w:tc>
      </w:tr>
      <w:tr w:rsidR="00E650EF" w:rsidRPr="00DC44BF" w14:paraId="1C30A593" w14:textId="77777777">
        <w:tc>
          <w:tcPr>
            <w:tcW w:w="187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8EEF4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D51012A" w14:textId="77777777" w:rsidR="00E650EF" w:rsidRDefault="00000000">
            <w:r>
              <w:rPr>
                <w:rFonts w:ascii="Calibri" w:eastAsia="Calibri" w:hAnsi="Calibri"/>
                <w:color w:val="222222"/>
                <w:sz w:val="16"/>
              </w:rPr>
              <w:lastRenderedPageBreak/>
              <w:t>HU-BILL-05</w:t>
            </w:r>
          </w:p>
        </w:tc>
        <w:tc>
          <w:tcPr>
            <w:tcW w:w="86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8EEF4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7A693C8" w14:textId="77777777" w:rsidR="00E650EF" w:rsidRDefault="00000000">
            <w:r>
              <w:rPr>
                <w:rFonts w:ascii="Calibri" w:eastAsia="Calibri" w:hAnsi="Calibri"/>
                <w:color w:val="222222"/>
                <w:sz w:val="16"/>
              </w:rPr>
              <w:t>3</w:t>
            </w:r>
          </w:p>
        </w:tc>
        <w:tc>
          <w:tcPr>
            <w:tcW w:w="748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8EEF4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C802C4F" w14:textId="77777777" w:rsidR="00E650EF" w:rsidRPr="00D00E97" w:rsidRDefault="00000000">
            <w:pPr>
              <w:rPr>
                <w:lang w:val="es-CL"/>
              </w:rPr>
            </w:pPr>
            <w:r w:rsidRPr="00D00E97">
              <w:rPr>
                <w:rFonts w:ascii="Calibri" w:eastAsia="Calibri" w:hAnsi="Calibri"/>
                <w:color w:val="222222"/>
                <w:sz w:val="16"/>
                <w:lang w:val="es-CL"/>
              </w:rPr>
              <w:t>Descarga de comprobantes y facturas en PDF.</w:t>
            </w:r>
          </w:p>
        </w:tc>
      </w:tr>
    </w:tbl>
    <w:p w14:paraId="114CA7D6" w14:textId="77777777" w:rsidR="00E650EF" w:rsidRPr="00D00E97" w:rsidRDefault="00000000">
      <w:pPr>
        <w:spacing w:before="80" w:after="120" w:line="269" w:lineRule="auto"/>
        <w:rPr>
          <w:lang w:val="es-CL"/>
        </w:rPr>
      </w:pPr>
      <w:r w:rsidRPr="00D00E97">
        <w:rPr>
          <w:rFonts w:ascii="Calibri" w:eastAsia="Calibri" w:hAnsi="Calibri"/>
          <w:b/>
          <w:color w:val="0B2A4A"/>
          <w:sz w:val="20"/>
          <w:lang w:val="es-CL"/>
        </w:rPr>
        <w:t>Total comprometido: 26 puntos.</w:t>
      </w:r>
    </w:p>
    <w:p w14:paraId="44CF6F65" w14:textId="77777777" w:rsidR="00E650EF" w:rsidRPr="00D00E97" w:rsidRDefault="00000000">
      <w:pPr>
        <w:spacing w:before="240" w:after="120" w:line="269" w:lineRule="auto"/>
        <w:rPr>
          <w:lang w:val="es-CL"/>
        </w:rPr>
      </w:pPr>
      <w:r w:rsidRPr="00D00E97">
        <w:rPr>
          <w:rFonts w:ascii="Calibri" w:eastAsia="Calibri" w:hAnsi="Calibri"/>
          <w:b/>
          <w:color w:val="0B2A4A"/>
          <w:sz w:val="28"/>
          <w:lang w:val="es-CL"/>
        </w:rPr>
        <w:t>4. Desglose de tareas (</w:t>
      </w:r>
      <w:proofErr w:type="spellStart"/>
      <w:r w:rsidRPr="00D00E97">
        <w:rPr>
          <w:rFonts w:ascii="Calibri" w:eastAsia="Calibri" w:hAnsi="Calibri"/>
          <w:b/>
          <w:color w:val="0B2A4A"/>
          <w:sz w:val="28"/>
          <w:lang w:val="es-CL"/>
        </w:rPr>
        <w:t>Task</w:t>
      </w:r>
      <w:proofErr w:type="spellEnd"/>
      <w:r w:rsidRPr="00D00E97">
        <w:rPr>
          <w:rFonts w:ascii="Calibri" w:eastAsia="Calibri" w:hAnsi="Calibri"/>
          <w:b/>
          <w:color w:val="0B2A4A"/>
          <w:sz w:val="28"/>
          <w:lang w:val="es-CL"/>
        </w:rPr>
        <w:t xml:space="preserve"> </w:t>
      </w:r>
      <w:proofErr w:type="spellStart"/>
      <w:r w:rsidRPr="00D00E97">
        <w:rPr>
          <w:rFonts w:ascii="Calibri" w:eastAsia="Calibri" w:hAnsi="Calibri"/>
          <w:b/>
          <w:color w:val="0B2A4A"/>
          <w:sz w:val="28"/>
          <w:lang w:val="es-CL"/>
        </w:rPr>
        <w:t>Breakdown</w:t>
      </w:r>
      <w:proofErr w:type="spellEnd"/>
      <w:r w:rsidRPr="00D00E97">
        <w:rPr>
          <w:rFonts w:ascii="Calibri" w:eastAsia="Calibri" w:hAnsi="Calibri"/>
          <w:b/>
          <w:color w:val="0B2A4A"/>
          <w:sz w:val="28"/>
          <w:lang w:val="es-CL"/>
        </w:rPr>
        <w:t>)</w:t>
      </w:r>
    </w:p>
    <w:p w14:paraId="64F14770" w14:textId="77777777" w:rsidR="00E650EF" w:rsidRPr="00D00E97" w:rsidRDefault="00000000">
      <w:pPr>
        <w:spacing w:after="120" w:line="269" w:lineRule="auto"/>
        <w:jc w:val="both"/>
        <w:rPr>
          <w:lang w:val="es-CL"/>
        </w:rPr>
      </w:pPr>
      <w:r w:rsidRPr="00D00E97">
        <w:rPr>
          <w:rFonts w:ascii="Calibri" w:eastAsia="Calibri" w:hAnsi="Calibri"/>
          <w:color w:val="222222"/>
          <w:sz w:val="21"/>
          <w:lang w:val="es-CL"/>
        </w:rPr>
        <w:t>Cada historia se parte en trabajo concreto. Las horas son estimación de esfuerzo, no un contrato rígido.</w:t>
      </w:r>
    </w:p>
    <w:p w14:paraId="174E740C" w14:textId="77777777" w:rsidR="00E650EF" w:rsidRDefault="00000000">
      <w:pPr>
        <w:spacing w:before="120" w:after="80" w:line="269" w:lineRule="auto"/>
      </w:pPr>
      <w:r>
        <w:rPr>
          <w:rFonts w:ascii="Calibri" w:eastAsia="Calibri" w:hAnsi="Calibri"/>
          <w:b/>
          <w:color w:val="0B2A4A"/>
        </w:rPr>
        <w:t>Back-end — Sergio Bravo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440"/>
        <w:gridCol w:w="7488"/>
        <w:gridCol w:w="1296"/>
      </w:tblGrid>
      <w:tr w:rsidR="00E650EF" w14:paraId="12763C05" w14:textId="77777777">
        <w:tc>
          <w:tcPr>
            <w:tcW w:w="1440" w:type="dxa"/>
            <w:tcBorders>
              <w:top w:val="single" w:sz="4" w:space="0" w:color="0B2A4A"/>
              <w:left w:val="single" w:sz="4" w:space="0" w:color="0B2A4A"/>
              <w:bottom w:val="single" w:sz="4" w:space="0" w:color="0B2A4A"/>
              <w:right w:val="single" w:sz="4" w:space="0" w:color="0B2A4A"/>
            </w:tcBorders>
            <w:shd w:val="clear" w:color="auto" w:fill="0B2A4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7C6BA77" w14:textId="77777777" w:rsidR="00E650EF" w:rsidRDefault="00000000">
            <w:pPr>
              <w:jc w:val="center"/>
            </w:pPr>
            <w:r>
              <w:rPr>
                <w:rFonts w:ascii="Calibri" w:eastAsia="Calibri" w:hAnsi="Calibri"/>
                <w:b/>
                <w:color w:val="FFFFFF"/>
                <w:sz w:val="16"/>
              </w:rPr>
              <w:t>ID</w:t>
            </w:r>
          </w:p>
        </w:tc>
        <w:tc>
          <w:tcPr>
            <w:tcW w:w="7488" w:type="dxa"/>
            <w:tcBorders>
              <w:top w:val="single" w:sz="4" w:space="0" w:color="0B2A4A"/>
              <w:left w:val="single" w:sz="4" w:space="0" w:color="0B2A4A"/>
              <w:bottom w:val="single" w:sz="4" w:space="0" w:color="0B2A4A"/>
              <w:right w:val="single" w:sz="4" w:space="0" w:color="0B2A4A"/>
            </w:tcBorders>
            <w:shd w:val="clear" w:color="auto" w:fill="0B2A4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DEC335B" w14:textId="77777777" w:rsidR="00E650EF" w:rsidRDefault="00000000">
            <w:pPr>
              <w:jc w:val="center"/>
            </w:pPr>
            <w:r>
              <w:rPr>
                <w:rFonts w:ascii="Calibri" w:eastAsia="Calibri" w:hAnsi="Calibri"/>
                <w:b/>
                <w:color w:val="FFFFFF"/>
                <w:sz w:val="16"/>
              </w:rPr>
              <w:t>Tarea</w:t>
            </w:r>
          </w:p>
        </w:tc>
        <w:tc>
          <w:tcPr>
            <w:tcW w:w="1296" w:type="dxa"/>
            <w:tcBorders>
              <w:top w:val="single" w:sz="4" w:space="0" w:color="0B2A4A"/>
              <w:left w:val="single" w:sz="4" w:space="0" w:color="0B2A4A"/>
              <w:bottom w:val="single" w:sz="4" w:space="0" w:color="0B2A4A"/>
              <w:right w:val="single" w:sz="4" w:space="0" w:color="0B2A4A"/>
            </w:tcBorders>
            <w:shd w:val="clear" w:color="auto" w:fill="0B2A4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97B18E1" w14:textId="77777777" w:rsidR="00E650EF" w:rsidRDefault="00000000">
            <w:pPr>
              <w:jc w:val="center"/>
            </w:pPr>
            <w:r>
              <w:rPr>
                <w:rFonts w:ascii="Calibri" w:eastAsia="Calibri" w:hAnsi="Calibri"/>
                <w:b/>
                <w:color w:val="FFFFFF"/>
                <w:sz w:val="16"/>
              </w:rPr>
              <w:t>Horas</w:t>
            </w:r>
          </w:p>
        </w:tc>
      </w:tr>
      <w:tr w:rsidR="00E650EF" w14:paraId="7748A6CF" w14:textId="77777777">
        <w:tc>
          <w:tcPr>
            <w:tcW w:w="144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8EEF4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CE93BD8" w14:textId="4905B804" w:rsidR="00E650EF" w:rsidRDefault="00000000">
            <w:r>
              <w:rPr>
                <w:rFonts w:ascii="Calibri" w:eastAsia="Calibri" w:hAnsi="Calibri"/>
                <w:color w:val="222222"/>
                <w:sz w:val="16"/>
              </w:rPr>
              <w:t>T-BE-</w:t>
            </w:r>
            <w:r w:rsidR="00D00E97">
              <w:rPr>
                <w:rFonts w:ascii="Calibri" w:eastAsia="Calibri" w:hAnsi="Calibri"/>
                <w:color w:val="222222"/>
                <w:sz w:val="16"/>
              </w:rPr>
              <w:t>3</w:t>
            </w:r>
            <w:r>
              <w:rPr>
                <w:rFonts w:ascii="Calibri" w:eastAsia="Calibri" w:hAnsi="Calibri"/>
                <w:color w:val="222222"/>
                <w:sz w:val="16"/>
              </w:rPr>
              <w:t>01</w:t>
            </w:r>
          </w:p>
        </w:tc>
        <w:tc>
          <w:tcPr>
            <w:tcW w:w="748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8EEF4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AA9B7DD" w14:textId="77777777" w:rsidR="00E650EF" w:rsidRPr="00D00E97" w:rsidRDefault="00000000">
            <w:pPr>
              <w:rPr>
                <w:lang w:val="es-CL"/>
              </w:rPr>
            </w:pPr>
            <w:r w:rsidRPr="00D00E97">
              <w:rPr>
                <w:rFonts w:ascii="Calibri" w:eastAsia="Calibri" w:hAnsi="Calibri"/>
                <w:color w:val="222222"/>
                <w:sz w:val="16"/>
                <w:lang w:val="es-CL"/>
              </w:rPr>
              <w:t xml:space="preserve">Cliente HTTP del </w:t>
            </w:r>
            <w:proofErr w:type="spellStart"/>
            <w:r w:rsidRPr="00D00E97">
              <w:rPr>
                <w:rFonts w:ascii="Calibri" w:eastAsia="Calibri" w:hAnsi="Calibri"/>
                <w:color w:val="222222"/>
                <w:sz w:val="16"/>
                <w:lang w:val="es-CL"/>
              </w:rPr>
              <w:t>sandbox</w:t>
            </w:r>
            <w:proofErr w:type="spellEnd"/>
            <w:r w:rsidRPr="00D00E97">
              <w:rPr>
                <w:rFonts w:ascii="Calibri" w:eastAsia="Calibri" w:hAnsi="Calibri"/>
                <w:color w:val="222222"/>
                <w:sz w:val="16"/>
                <w:lang w:val="es-CL"/>
              </w:rPr>
              <w:t xml:space="preserve"> Flow y </w:t>
            </w:r>
            <w:proofErr w:type="spellStart"/>
            <w:r w:rsidRPr="00D00E97">
              <w:rPr>
                <w:rFonts w:ascii="Calibri" w:eastAsia="Calibri" w:hAnsi="Calibri"/>
                <w:color w:val="222222"/>
                <w:sz w:val="16"/>
                <w:lang w:val="es-CL"/>
              </w:rPr>
              <w:t>Adapter</w:t>
            </w:r>
            <w:proofErr w:type="spellEnd"/>
            <w:r w:rsidRPr="00D00E97">
              <w:rPr>
                <w:rFonts w:ascii="Calibri" w:eastAsia="Calibri" w:hAnsi="Calibri"/>
                <w:color w:val="222222"/>
                <w:sz w:val="16"/>
                <w:lang w:val="es-CL"/>
              </w:rPr>
              <w:t xml:space="preserve"> Mock.</w:t>
            </w:r>
          </w:p>
        </w:tc>
        <w:tc>
          <w:tcPr>
            <w:tcW w:w="129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8EEF4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BFF96CA" w14:textId="77777777" w:rsidR="00E650EF" w:rsidRDefault="00000000">
            <w:r>
              <w:rPr>
                <w:rFonts w:ascii="Calibri" w:eastAsia="Calibri" w:hAnsi="Calibri"/>
                <w:color w:val="222222"/>
                <w:sz w:val="16"/>
              </w:rPr>
              <w:t>16</w:t>
            </w:r>
          </w:p>
        </w:tc>
      </w:tr>
      <w:tr w:rsidR="00E650EF" w14:paraId="02771C40" w14:textId="77777777">
        <w:tc>
          <w:tcPr>
            <w:tcW w:w="144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93454D3" w14:textId="7B714BE3" w:rsidR="00E650EF" w:rsidRDefault="00000000">
            <w:r>
              <w:rPr>
                <w:rFonts w:ascii="Calibri" w:eastAsia="Calibri" w:hAnsi="Calibri"/>
                <w:color w:val="222222"/>
                <w:sz w:val="16"/>
              </w:rPr>
              <w:t>T-BE-</w:t>
            </w:r>
            <w:r w:rsidR="00D00E97">
              <w:rPr>
                <w:rFonts w:ascii="Calibri" w:eastAsia="Calibri" w:hAnsi="Calibri"/>
                <w:color w:val="222222"/>
                <w:sz w:val="16"/>
              </w:rPr>
              <w:t>3</w:t>
            </w:r>
            <w:r>
              <w:rPr>
                <w:rFonts w:ascii="Calibri" w:eastAsia="Calibri" w:hAnsi="Calibri"/>
                <w:color w:val="222222"/>
                <w:sz w:val="16"/>
              </w:rPr>
              <w:t>02</w:t>
            </w:r>
          </w:p>
        </w:tc>
        <w:tc>
          <w:tcPr>
            <w:tcW w:w="748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7A705C9" w14:textId="77777777" w:rsidR="00E650EF" w:rsidRDefault="00000000">
            <w:r>
              <w:rPr>
                <w:rFonts w:ascii="Calibri" w:eastAsia="Calibri" w:hAnsi="Calibri"/>
                <w:color w:val="222222"/>
                <w:sz w:val="16"/>
              </w:rPr>
              <w:t>Endpoint /billing/orders y webhooks de confirmación.</w:t>
            </w:r>
          </w:p>
        </w:tc>
        <w:tc>
          <w:tcPr>
            <w:tcW w:w="129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D95AF69" w14:textId="77777777" w:rsidR="00E650EF" w:rsidRDefault="00000000">
            <w:r>
              <w:rPr>
                <w:rFonts w:ascii="Calibri" w:eastAsia="Calibri" w:hAnsi="Calibri"/>
                <w:color w:val="222222"/>
                <w:sz w:val="16"/>
              </w:rPr>
              <w:t>14</w:t>
            </w:r>
          </w:p>
        </w:tc>
      </w:tr>
      <w:tr w:rsidR="00E650EF" w14:paraId="6F3D9BFF" w14:textId="77777777">
        <w:tc>
          <w:tcPr>
            <w:tcW w:w="144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8EEF4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E837335" w14:textId="44794CE2" w:rsidR="00E650EF" w:rsidRDefault="00000000">
            <w:r>
              <w:rPr>
                <w:rFonts w:ascii="Calibri" w:eastAsia="Calibri" w:hAnsi="Calibri"/>
                <w:color w:val="222222"/>
                <w:sz w:val="16"/>
              </w:rPr>
              <w:t>T-BE-</w:t>
            </w:r>
            <w:r w:rsidR="00D00E97">
              <w:rPr>
                <w:rFonts w:ascii="Calibri" w:eastAsia="Calibri" w:hAnsi="Calibri"/>
                <w:color w:val="222222"/>
                <w:sz w:val="16"/>
              </w:rPr>
              <w:t>3</w:t>
            </w:r>
            <w:r>
              <w:rPr>
                <w:rFonts w:ascii="Calibri" w:eastAsia="Calibri" w:hAnsi="Calibri"/>
                <w:color w:val="222222"/>
                <w:sz w:val="16"/>
              </w:rPr>
              <w:t>03</w:t>
            </w:r>
          </w:p>
        </w:tc>
        <w:tc>
          <w:tcPr>
            <w:tcW w:w="748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8EEF4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3E77554" w14:textId="77777777" w:rsidR="00E650EF" w:rsidRPr="00D00E97" w:rsidRDefault="00000000">
            <w:pPr>
              <w:rPr>
                <w:lang w:val="es-CL"/>
              </w:rPr>
            </w:pPr>
            <w:r w:rsidRPr="00D00E97">
              <w:rPr>
                <w:rFonts w:ascii="Calibri" w:eastAsia="Calibri" w:hAnsi="Calibri"/>
                <w:color w:val="222222"/>
                <w:sz w:val="16"/>
                <w:lang w:val="es-CL"/>
              </w:rPr>
              <w:t>Generador XML/PDF de DTE con folios simulados SII.</w:t>
            </w:r>
          </w:p>
        </w:tc>
        <w:tc>
          <w:tcPr>
            <w:tcW w:w="129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8EEF4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18CBD0E" w14:textId="77777777" w:rsidR="00E650EF" w:rsidRDefault="00000000">
            <w:r>
              <w:rPr>
                <w:rFonts w:ascii="Calibri" w:eastAsia="Calibri" w:hAnsi="Calibri"/>
                <w:color w:val="222222"/>
                <w:sz w:val="16"/>
              </w:rPr>
              <w:t>16</w:t>
            </w:r>
          </w:p>
        </w:tc>
      </w:tr>
      <w:tr w:rsidR="00E650EF" w14:paraId="5C643772" w14:textId="77777777">
        <w:tc>
          <w:tcPr>
            <w:tcW w:w="144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99684A4" w14:textId="7C875908" w:rsidR="00E650EF" w:rsidRDefault="00000000">
            <w:r>
              <w:rPr>
                <w:rFonts w:ascii="Calibri" w:eastAsia="Calibri" w:hAnsi="Calibri"/>
                <w:color w:val="222222"/>
                <w:sz w:val="16"/>
              </w:rPr>
              <w:t>T-BE-</w:t>
            </w:r>
            <w:r w:rsidR="00D00E97">
              <w:rPr>
                <w:rFonts w:ascii="Calibri" w:eastAsia="Calibri" w:hAnsi="Calibri"/>
                <w:color w:val="222222"/>
                <w:sz w:val="16"/>
              </w:rPr>
              <w:t>3</w:t>
            </w:r>
            <w:r>
              <w:rPr>
                <w:rFonts w:ascii="Calibri" w:eastAsia="Calibri" w:hAnsi="Calibri"/>
                <w:color w:val="222222"/>
                <w:sz w:val="16"/>
              </w:rPr>
              <w:t>04</w:t>
            </w:r>
          </w:p>
        </w:tc>
        <w:tc>
          <w:tcPr>
            <w:tcW w:w="748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E6B5CED" w14:textId="77777777" w:rsidR="00E650EF" w:rsidRPr="00D00E97" w:rsidRDefault="00000000">
            <w:pPr>
              <w:rPr>
                <w:lang w:val="es-CL"/>
              </w:rPr>
            </w:pPr>
            <w:r w:rsidRPr="00D00E97">
              <w:rPr>
                <w:rFonts w:ascii="Calibri" w:eastAsia="Calibri" w:hAnsi="Calibri"/>
                <w:color w:val="222222"/>
                <w:sz w:val="16"/>
                <w:lang w:val="es-CL"/>
              </w:rPr>
              <w:t>Consulta de documentos por cliente de convenio.</w:t>
            </w:r>
          </w:p>
        </w:tc>
        <w:tc>
          <w:tcPr>
            <w:tcW w:w="129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7D89F4D" w14:textId="77777777" w:rsidR="00E650EF" w:rsidRDefault="00000000">
            <w:r>
              <w:rPr>
                <w:rFonts w:ascii="Calibri" w:eastAsia="Calibri" w:hAnsi="Calibri"/>
                <w:color w:val="222222"/>
                <w:sz w:val="16"/>
              </w:rPr>
              <w:t>10</w:t>
            </w:r>
          </w:p>
        </w:tc>
      </w:tr>
    </w:tbl>
    <w:p w14:paraId="0BAFEE87" w14:textId="77777777" w:rsidR="00E650EF" w:rsidRDefault="00000000">
      <w:pPr>
        <w:spacing w:before="160" w:after="80" w:line="269" w:lineRule="auto"/>
      </w:pPr>
      <w:r>
        <w:rPr>
          <w:rFonts w:ascii="Calibri" w:eastAsia="Calibri" w:hAnsi="Calibri"/>
          <w:b/>
          <w:color w:val="0B2A4A"/>
        </w:rPr>
        <w:t>Front-end y QA — Julio Mena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440"/>
        <w:gridCol w:w="7488"/>
        <w:gridCol w:w="1296"/>
      </w:tblGrid>
      <w:tr w:rsidR="00E650EF" w14:paraId="6CA8689C" w14:textId="77777777">
        <w:tc>
          <w:tcPr>
            <w:tcW w:w="1440" w:type="dxa"/>
            <w:tcBorders>
              <w:top w:val="single" w:sz="4" w:space="0" w:color="0B2A4A"/>
              <w:left w:val="single" w:sz="4" w:space="0" w:color="0B2A4A"/>
              <w:bottom w:val="single" w:sz="4" w:space="0" w:color="0B2A4A"/>
              <w:right w:val="single" w:sz="4" w:space="0" w:color="0B2A4A"/>
            </w:tcBorders>
            <w:shd w:val="clear" w:color="auto" w:fill="0B2A4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75E69E9" w14:textId="77777777" w:rsidR="00E650EF" w:rsidRDefault="00000000">
            <w:pPr>
              <w:jc w:val="center"/>
            </w:pPr>
            <w:r>
              <w:rPr>
                <w:rFonts w:ascii="Calibri" w:eastAsia="Calibri" w:hAnsi="Calibri"/>
                <w:b/>
                <w:color w:val="FFFFFF"/>
                <w:sz w:val="16"/>
              </w:rPr>
              <w:t>ID</w:t>
            </w:r>
          </w:p>
        </w:tc>
        <w:tc>
          <w:tcPr>
            <w:tcW w:w="7488" w:type="dxa"/>
            <w:tcBorders>
              <w:top w:val="single" w:sz="4" w:space="0" w:color="0B2A4A"/>
              <w:left w:val="single" w:sz="4" w:space="0" w:color="0B2A4A"/>
              <w:bottom w:val="single" w:sz="4" w:space="0" w:color="0B2A4A"/>
              <w:right w:val="single" w:sz="4" w:space="0" w:color="0B2A4A"/>
            </w:tcBorders>
            <w:shd w:val="clear" w:color="auto" w:fill="0B2A4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C120AAC" w14:textId="77777777" w:rsidR="00E650EF" w:rsidRDefault="00000000">
            <w:pPr>
              <w:jc w:val="center"/>
            </w:pPr>
            <w:r>
              <w:rPr>
                <w:rFonts w:ascii="Calibri" w:eastAsia="Calibri" w:hAnsi="Calibri"/>
                <w:b/>
                <w:color w:val="FFFFFF"/>
                <w:sz w:val="16"/>
              </w:rPr>
              <w:t>Tarea</w:t>
            </w:r>
          </w:p>
        </w:tc>
        <w:tc>
          <w:tcPr>
            <w:tcW w:w="1296" w:type="dxa"/>
            <w:tcBorders>
              <w:top w:val="single" w:sz="4" w:space="0" w:color="0B2A4A"/>
              <w:left w:val="single" w:sz="4" w:space="0" w:color="0B2A4A"/>
              <w:bottom w:val="single" w:sz="4" w:space="0" w:color="0B2A4A"/>
              <w:right w:val="single" w:sz="4" w:space="0" w:color="0B2A4A"/>
            </w:tcBorders>
            <w:shd w:val="clear" w:color="auto" w:fill="0B2A4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B307293" w14:textId="77777777" w:rsidR="00E650EF" w:rsidRDefault="00000000">
            <w:pPr>
              <w:jc w:val="center"/>
            </w:pPr>
            <w:r>
              <w:rPr>
                <w:rFonts w:ascii="Calibri" w:eastAsia="Calibri" w:hAnsi="Calibri"/>
                <w:b/>
                <w:color w:val="FFFFFF"/>
                <w:sz w:val="16"/>
              </w:rPr>
              <w:t>Horas</w:t>
            </w:r>
          </w:p>
        </w:tc>
      </w:tr>
      <w:tr w:rsidR="00E650EF" w14:paraId="65964ABE" w14:textId="77777777">
        <w:tc>
          <w:tcPr>
            <w:tcW w:w="144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8EEF4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3C22881" w14:textId="6F6F8D6D" w:rsidR="00E650EF" w:rsidRDefault="00000000">
            <w:r>
              <w:rPr>
                <w:rFonts w:ascii="Calibri" w:eastAsia="Calibri" w:hAnsi="Calibri"/>
                <w:color w:val="222222"/>
                <w:sz w:val="16"/>
              </w:rPr>
              <w:t>T-FE-</w:t>
            </w:r>
            <w:r w:rsidR="00D00E97">
              <w:rPr>
                <w:rFonts w:ascii="Calibri" w:eastAsia="Calibri" w:hAnsi="Calibri"/>
                <w:color w:val="222222"/>
                <w:sz w:val="16"/>
              </w:rPr>
              <w:t>3</w:t>
            </w:r>
            <w:r>
              <w:rPr>
                <w:rFonts w:ascii="Calibri" w:eastAsia="Calibri" w:hAnsi="Calibri"/>
                <w:color w:val="222222"/>
                <w:sz w:val="16"/>
              </w:rPr>
              <w:t>01</w:t>
            </w:r>
          </w:p>
        </w:tc>
        <w:tc>
          <w:tcPr>
            <w:tcW w:w="748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8EEF4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A988BD9" w14:textId="77777777" w:rsidR="00E650EF" w:rsidRPr="00D00E97" w:rsidRDefault="00000000">
            <w:pPr>
              <w:rPr>
                <w:lang w:val="es-CL"/>
              </w:rPr>
            </w:pPr>
            <w:r w:rsidRPr="00D00E97">
              <w:rPr>
                <w:rFonts w:ascii="Calibri" w:eastAsia="Calibri" w:hAnsi="Calibri"/>
                <w:color w:val="222222"/>
                <w:sz w:val="16"/>
                <w:lang w:val="es-CL"/>
              </w:rPr>
              <w:t>Pasarela interna de cobro: redirección Flow / modal Mock.</w:t>
            </w:r>
          </w:p>
        </w:tc>
        <w:tc>
          <w:tcPr>
            <w:tcW w:w="129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8EEF4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939B309" w14:textId="77777777" w:rsidR="00E650EF" w:rsidRDefault="00000000">
            <w:r>
              <w:rPr>
                <w:rFonts w:ascii="Calibri" w:eastAsia="Calibri" w:hAnsi="Calibri"/>
                <w:color w:val="222222"/>
                <w:sz w:val="16"/>
              </w:rPr>
              <w:t>14</w:t>
            </w:r>
          </w:p>
        </w:tc>
      </w:tr>
      <w:tr w:rsidR="00E650EF" w14:paraId="3255C77A" w14:textId="77777777">
        <w:tc>
          <w:tcPr>
            <w:tcW w:w="144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1BE3922" w14:textId="259182D0" w:rsidR="00E650EF" w:rsidRDefault="00000000">
            <w:r>
              <w:rPr>
                <w:rFonts w:ascii="Calibri" w:eastAsia="Calibri" w:hAnsi="Calibri"/>
                <w:color w:val="222222"/>
                <w:sz w:val="16"/>
              </w:rPr>
              <w:t>T-FE-</w:t>
            </w:r>
            <w:r w:rsidR="00D00E97">
              <w:rPr>
                <w:rFonts w:ascii="Calibri" w:eastAsia="Calibri" w:hAnsi="Calibri"/>
                <w:color w:val="222222"/>
                <w:sz w:val="16"/>
              </w:rPr>
              <w:t>3</w:t>
            </w:r>
            <w:r>
              <w:rPr>
                <w:rFonts w:ascii="Calibri" w:eastAsia="Calibri" w:hAnsi="Calibri"/>
                <w:color w:val="222222"/>
                <w:sz w:val="16"/>
              </w:rPr>
              <w:t>02</w:t>
            </w:r>
          </w:p>
        </w:tc>
        <w:tc>
          <w:tcPr>
            <w:tcW w:w="748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9A2AC97" w14:textId="77777777" w:rsidR="00E650EF" w:rsidRPr="00D00E97" w:rsidRDefault="00000000">
            <w:pPr>
              <w:rPr>
                <w:lang w:val="es-CL"/>
              </w:rPr>
            </w:pPr>
            <w:r w:rsidRPr="00D00E97">
              <w:rPr>
                <w:rFonts w:ascii="Calibri" w:eastAsia="Calibri" w:hAnsi="Calibri"/>
                <w:color w:val="222222"/>
                <w:sz w:val="16"/>
                <w:lang w:val="es-CL"/>
              </w:rPr>
              <w:t>Confirmación de pago y visualizador de DTE.</w:t>
            </w:r>
          </w:p>
        </w:tc>
        <w:tc>
          <w:tcPr>
            <w:tcW w:w="129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0C3CB29" w14:textId="77777777" w:rsidR="00E650EF" w:rsidRDefault="00000000">
            <w:r>
              <w:rPr>
                <w:rFonts w:ascii="Calibri" w:eastAsia="Calibri" w:hAnsi="Calibri"/>
                <w:color w:val="222222"/>
                <w:sz w:val="16"/>
              </w:rPr>
              <w:t>12</w:t>
            </w:r>
          </w:p>
        </w:tc>
      </w:tr>
      <w:tr w:rsidR="00E650EF" w14:paraId="4AD83727" w14:textId="77777777">
        <w:tc>
          <w:tcPr>
            <w:tcW w:w="144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8EEF4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FD25629" w14:textId="5A5434E9" w:rsidR="00E650EF" w:rsidRDefault="00000000">
            <w:r>
              <w:rPr>
                <w:rFonts w:ascii="Calibri" w:eastAsia="Calibri" w:hAnsi="Calibri"/>
                <w:color w:val="222222"/>
                <w:sz w:val="16"/>
              </w:rPr>
              <w:t>T-FE-</w:t>
            </w:r>
            <w:r w:rsidR="00D00E97">
              <w:rPr>
                <w:rFonts w:ascii="Calibri" w:eastAsia="Calibri" w:hAnsi="Calibri"/>
                <w:color w:val="222222"/>
                <w:sz w:val="16"/>
              </w:rPr>
              <w:t>3</w:t>
            </w:r>
            <w:r>
              <w:rPr>
                <w:rFonts w:ascii="Calibri" w:eastAsia="Calibri" w:hAnsi="Calibri"/>
                <w:color w:val="222222"/>
                <w:sz w:val="16"/>
              </w:rPr>
              <w:t>03</w:t>
            </w:r>
          </w:p>
        </w:tc>
        <w:tc>
          <w:tcPr>
            <w:tcW w:w="748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8EEF4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3401745" w14:textId="77777777" w:rsidR="00E650EF" w:rsidRPr="00D00E97" w:rsidRDefault="00000000">
            <w:pPr>
              <w:rPr>
                <w:lang w:val="es-CL"/>
              </w:rPr>
            </w:pPr>
            <w:r w:rsidRPr="00D00E97">
              <w:rPr>
                <w:rFonts w:ascii="Calibri" w:eastAsia="Calibri" w:hAnsi="Calibri"/>
                <w:color w:val="222222"/>
                <w:sz w:val="16"/>
                <w:lang w:val="es-CL"/>
              </w:rPr>
              <w:t>Portal de documentos para CLIENTE_CONVENIO.</w:t>
            </w:r>
          </w:p>
        </w:tc>
        <w:tc>
          <w:tcPr>
            <w:tcW w:w="129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8EEF4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CC98AA2" w14:textId="77777777" w:rsidR="00E650EF" w:rsidRDefault="00000000">
            <w:r>
              <w:rPr>
                <w:rFonts w:ascii="Calibri" w:eastAsia="Calibri" w:hAnsi="Calibri"/>
                <w:color w:val="222222"/>
                <w:sz w:val="16"/>
              </w:rPr>
              <w:t>12</w:t>
            </w:r>
          </w:p>
        </w:tc>
      </w:tr>
      <w:tr w:rsidR="00E650EF" w14:paraId="07966961" w14:textId="77777777">
        <w:tc>
          <w:tcPr>
            <w:tcW w:w="144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3C8A5E3" w14:textId="6B7EB631" w:rsidR="00E650EF" w:rsidRDefault="00000000">
            <w:r>
              <w:rPr>
                <w:rFonts w:ascii="Calibri" w:eastAsia="Calibri" w:hAnsi="Calibri"/>
                <w:color w:val="222222"/>
                <w:sz w:val="16"/>
              </w:rPr>
              <w:t>T-FE-</w:t>
            </w:r>
            <w:r w:rsidR="00D00E97">
              <w:rPr>
                <w:rFonts w:ascii="Calibri" w:eastAsia="Calibri" w:hAnsi="Calibri"/>
                <w:color w:val="222222"/>
                <w:sz w:val="16"/>
              </w:rPr>
              <w:t>3</w:t>
            </w:r>
            <w:r>
              <w:rPr>
                <w:rFonts w:ascii="Calibri" w:eastAsia="Calibri" w:hAnsi="Calibri"/>
                <w:color w:val="222222"/>
                <w:sz w:val="16"/>
              </w:rPr>
              <w:t>04</w:t>
            </w:r>
          </w:p>
        </w:tc>
        <w:tc>
          <w:tcPr>
            <w:tcW w:w="748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390E3B0" w14:textId="77777777" w:rsidR="00E650EF" w:rsidRPr="00D00E97" w:rsidRDefault="00000000">
            <w:pPr>
              <w:rPr>
                <w:lang w:val="es-CL"/>
              </w:rPr>
            </w:pPr>
            <w:r w:rsidRPr="00D00E97">
              <w:rPr>
                <w:rFonts w:ascii="Calibri" w:eastAsia="Calibri" w:hAnsi="Calibri"/>
                <w:color w:val="222222"/>
                <w:sz w:val="16"/>
                <w:lang w:val="es-CL"/>
              </w:rPr>
              <w:t>Descarga de PDF y comprobantes.</w:t>
            </w:r>
          </w:p>
        </w:tc>
        <w:tc>
          <w:tcPr>
            <w:tcW w:w="129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87B91D6" w14:textId="77777777" w:rsidR="00E650EF" w:rsidRDefault="00000000">
            <w:r>
              <w:rPr>
                <w:rFonts w:ascii="Calibri" w:eastAsia="Calibri" w:hAnsi="Calibri"/>
                <w:color w:val="222222"/>
                <w:sz w:val="16"/>
              </w:rPr>
              <w:t>10</w:t>
            </w:r>
          </w:p>
        </w:tc>
      </w:tr>
      <w:tr w:rsidR="00D00E97" w:rsidRPr="00D00E97" w14:paraId="5290DAA7" w14:textId="77777777" w:rsidTr="00D00E97">
        <w:tc>
          <w:tcPr>
            <w:tcW w:w="144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8EEF5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148FE38" w14:textId="6A5322B0" w:rsidR="00D00E97" w:rsidRDefault="00D00E97">
            <w:pPr>
              <w:rPr>
                <w:rFonts w:ascii="Calibri" w:eastAsia="Calibri" w:hAnsi="Calibri"/>
                <w:color w:val="222222"/>
                <w:sz w:val="16"/>
              </w:rPr>
            </w:pPr>
            <w:r w:rsidRPr="00D00E97">
              <w:rPr>
                <w:rFonts w:ascii="Calibri" w:eastAsia="Calibri" w:hAnsi="Calibri"/>
                <w:color w:val="222222"/>
                <w:sz w:val="16"/>
              </w:rPr>
              <w:t>T-FE-305</w:t>
            </w:r>
          </w:p>
        </w:tc>
        <w:tc>
          <w:tcPr>
            <w:tcW w:w="748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8EEF5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84D8DC7" w14:textId="6CAF84C8" w:rsidR="00D00E97" w:rsidRPr="00D00E97" w:rsidRDefault="00D00E97">
            <w:pPr>
              <w:rPr>
                <w:rFonts w:ascii="Calibri" w:eastAsia="Calibri" w:hAnsi="Calibri"/>
                <w:color w:val="222222"/>
                <w:sz w:val="16"/>
                <w:lang w:val="es-CL"/>
              </w:rPr>
            </w:pPr>
            <w:r w:rsidRPr="00D00E97">
              <w:rPr>
                <w:rFonts w:ascii="Calibri" w:eastAsia="Calibri" w:hAnsi="Calibri"/>
                <w:color w:val="222222"/>
                <w:sz w:val="16"/>
                <w:lang w:val="es-CL"/>
              </w:rPr>
              <w:t xml:space="preserve">Vista de estados de conciliación y notificaciones de </w:t>
            </w:r>
            <w:proofErr w:type="spellStart"/>
            <w:r w:rsidRPr="00D00E97">
              <w:rPr>
                <w:rFonts w:ascii="Calibri" w:eastAsia="Calibri" w:hAnsi="Calibri"/>
                <w:color w:val="222222"/>
                <w:sz w:val="16"/>
                <w:lang w:val="es-CL"/>
              </w:rPr>
              <w:t>webhook</w:t>
            </w:r>
            <w:proofErr w:type="spellEnd"/>
            <w:r w:rsidR="00DC44BF">
              <w:rPr>
                <w:rFonts w:ascii="Calibri" w:eastAsia="Calibri" w:hAnsi="Calibri"/>
                <w:color w:val="222222"/>
                <w:sz w:val="16"/>
                <w:lang w:val="es-CL"/>
              </w:rPr>
              <w:t>.</w:t>
            </w:r>
          </w:p>
        </w:tc>
        <w:tc>
          <w:tcPr>
            <w:tcW w:w="129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8EEF5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244C044" w14:textId="2DB88A3F" w:rsidR="00D00E97" w:rsidRPr="00D00E97" w:rsidRDefault="00D00E97">
            <w:pPr>
              <w:rPr>
                <w:rFonts w:ascii="Calibri" w:eastAsia="Calibri" w:hAnsi="Calibri"/>
                <w:color w:val="222222"/>
                <w:sz w:val="16"/>
                <w:lang w:val="es-CL"/>
              </w:rPr>
            </w:pPr>
            <w:r>
              <w:rPr>
                <w:rFonts w:ascii="Calibri" w:eastAsia="Calibri" w:hAnsi="Calibri"/>
                <w:color w:val="222222"/>
                <w:sz w:val="16"/>
                <w:lang w:val="es-CL"/>
              </w:rPr>
              <w:t>8</w:t>
            </w:r>
          </w:p>
        </w:tc>
      </w:tr>
    </w:tbl>
    <w:p w14:paraId="30556F47" w14:textId="77777777" w:rsidR="00E650EF" w:rsidRPr="00D00E97" w:rsidRDefault="00000000">
      <w:pPr>
        <w:spacing w:before="160" w:after="80" w:line="269" w:lineRule="auto"/>
        <w:rPr>
          <w:lang w:val="es-CL"/>
        </w:rPr>
      </w:pPr>
      <w:r w:rsidRPr="00D00E97">
        <w:rPr>
          <w:rFonts w:ascii="Calibri" w:eastAsia="Calibri" w:hAnsi="Calibri"/>
          <w:b/>
          <w:color w:val="0B2A4A"/>
          <w:lang w:val="es-CL"/>
        </w:rPr>
        <w:t xml:space="preserve">Scrum </w:t>
      </w:r>
      <w:proofErr w:type="gramStart"/>
      <w:r w:rsidRPr="00D00E97">
        <w:rPr>
          <w:rFonts w:ascii="Calibri" w:eastAsia="Calibri" w:hAnsi="Calibri"/>
          <w:b/>
          <w:color w:val="0B2A4A"/>
          <w:lang w:val="es-CL"/>
        </w:rPr>
        <w:t>Master</w:t>
      </w:r>
      <w:proofErr w:type="gramEnd"/>
      <w:r w:rsidRPr="00D00E97">
        <w:rPr>
          <w:rFonts w:ascii="Calibri" w:eastAsia="Calibri" w:hAnsi="Calibri"/>
          <w:b/>
          <w:color w:val="0B2A4A"/>
          <w:lang w:val="es-CL"/>
        </w:rPr>
        <w:t xml:space="preserve"> y QA — Felipe Madrid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440"/>
        <w:gridCol w:w="7488"/>
        <w:gridCol w:w="1296"/>
      </w:tblGrid>
      <w:tr w:rsidR="00E650EF" w14:paraId="5A71FBE3" w14:textId="77777777">
        <w:tc>
          <w:tcPr>
            <w:tcW w:w="1440" w:type="dxa"/>
            <w:tcBorders>
              <w:top w:val="single" w:sz="4" w:space="0" w:color="0B2A4A"/>
              <w:left w:val="single" w:sz="4" w:space="0" w:color="0B2A4A"/>
              <w:bottom w:val="single" w:sz="4" w:space="0" w:color="0B2A4A"/>
              <w:right w:val="single" w:sz="4" w:space="0" w:color="0B2A4A"/>
            </w:tcBorders>
            <w:shd w:val="clear" w:color="auto" w:fill="0B2A4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89AC3BE" w14:textId="77777777" w:rsidR="00E650EF" w:rsidRDefault="00000000">
            <w:pPr>
              <w:jc w:val="center"/>
            </w:pPr>
            <w:r>
              <w:rPr>
                <w:rFonts w:ascii="Calibri" w:eastAsia="Calibri" w:hAnsi="Calibri"/>
                <w:b/>
                <w:color w:val="FFFFFF"/>
                <w:sz w:val="16"/>
              </w:rPr>
              <w:t>ID</w:t>
            </w:r>
          </w:p>
        </w:tc>
        <w:tc>
          <w:tcPr>
            <w:tcW w:w="7488" w:type="dxa"/>
            <w:tcBorders>
              <w:top w:val="single" w:sz="4" w:space="0" w:color="0B2A4A"/>
              <w:left w:val="single" w:sz="4" w:space="0" w:color="0B2A4A"/>
              <w:bottom w:val="single" w:sz="4" w:space="0" w:color="0B2A4A"/>
              <w:right w:val="single" w:sz="4" w:space="0" w:color="0B2A4A"/>
            </w:tcBorders>
            <w:shd w:val="clear" w:color="auto" w:fill="0B2A4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4543EC4" w14:textId="77777777" w:rsidR="00E650EF" w:rsidRDefault="00000000">
            <w:pPr>
              <w:jc w:val="center"/>
            </w:pPr>
            <w:r>
              <w:rPr>
                <w:rFonts w:ascii="Calibri" w:eastAsia="Calibri" w:hAnsi="Calibri"/>
                <w:b/>
                <w:color w:val="FFFFFF"/>
                <w:sz w:val="16"/>
              </w:rPr>
              <w:t>Tarea</w:t>
            </w:r>
          </w:p>
        </w:tc>
        <w:tc>
          <w:tcPr>
            <w:tcW w:w="1296" w:type="dxa"/>
            <w:tcBorders>
              <w:top w:val="single" w:sz="4" w:space="0" w:color="0B2A4A"/>
              <w:left w:val="single" w:sz="4" w:space="0" w:color="0B2A4A"/>
              <w:bottom w:val="single" w:sz="4" w:space="0" w:color="0B2A4A"/>
              <w:right w:val="single" w:sz="4" w:space="0" w:color="0B2A4A"/>
            </w:tcBorders>
            <w:shd w:val="clear" w:color="auto" w:fill="0B2A4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EF8D0DF" w14:textId="77777777" w:rsidR="00E650EF" w:rsidRDefault="00000000">
            <w:pPr>
              <w:jc w:val="center"/>
            </w:pPr>
            <w:r>
              <w:rPr>
                <w:rFonts w:ascii="Calibri" w:eastAsia="Calibri" w:hAnsi="Calibri"/>
                <w:b/>
                <w:color w:val="FFFFFF"/>
                <w:sz w:val="16"/>
              </w:rPr>
              <w:t>Horas</w:t>
            </w:r>
          </w:p>
        </w:tc>
      </w:tr>
      <w:tr w:rsidR="00E650EF" w14:paraId="397D19EC" w14:textId="77777777">
        <w:tc>
          <w:tcPr>
            <w:tcW w:w="144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8EEF4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1D91D7D" w14:textId="144E71FD" w:rsidR="00E650EF" w:rsidRDefault="00000000">
            <w:r>
              <w:rPr>
                <w:rFonts w:ascii="Calibri" w:eastAsia="Calibri" w:hAnsi="Calibri"/>
                <w:color w:val="222222"/>
                <w:sz w:val="16"/>
              </w:rPr>
              <w:t>T-SM-</w:t>
            </w:r>
            <w:r w:rsidR="00D00E97">
              <w:rPr>
                <w:rFonts w:ascii="Calibri" w:eastAsia="Calibri" w:hAnsi="Calibri"/>
                <w:color w:val="222222"/>
                <w:sz w:val="16"/>
              </w:rPr>
              <w:t>3</w:t>
            </w:r>
            <w:r>
              <w:rPr>
                <w:rFonts w:ascii="Calibri" w:eastAsia="Calibri" w:hAnsi="Calibri"/>
                <w:color w:val="222222"/>
                <w:sz w:val="16"/>
              </w:rPr>
              <w:t>01</w:t>
            </w:r>
          </w:p>
        </w:tc>
        <w:tc>
          <w:tcPr>
            <w:tcW w:w="748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8EEF4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14D1F12" w14:textId="77777777" w:rsidR="00E650EF" w:rsidRPr="00D00E97" w:rsidRDefault="00000000">
            <w:pPr>
              <w:rPr>
                <w:lang w:val="es-CL"/>
              </w:rPr>
            </w:pPr>
            <w:r w:rsidRPr="00D00E97">
              <w:rPr>
                <w:rFonts w:ascii="Calibri" w:eastAsia="Calibri" w:hAnsi="Calibri"/>
                <w:color w:val="222222"/>
                <w:sz w:val="16"/>
                <w:lang w:val="es-CL"/>
              </w:rPr>
              <w:t xml:space="preserve">Validar contingencia Sandbox Flow vs. </w:t>
            </w:r>
            <w:proofErr w:type="spellStart"/>
            <w:r w:rsidRPr="00D00E97">
              <w:rPr>
                <w:rFonts w:ascii="Calibri" w:eastAsia="Calibri" w:hAnsi="Calibri"/>
                <w:color w:val="222222"/>
                <w:sz w:val="16"/>
                <w:lang w:val="es-CL"/>
              </w:rPr>
              <w:t>Adapter</w:t>
            </w:r>
            <w:proofErr w:type="spellEnd"/>
            <w:r w:rsidRPr="00D00E97">
              <w:rPr>
                <w:rFonts w:ascii="Calibri" w:eastAsia="Calibri" w:hAnsi="Calibri"/>
                <w:color w:val="222222"/>
                <w:sz w:val="16"/>
                <w:lang w:val="es-CL"/>
              </w:rPr>
              <w:t xml:space="preserve"> Mock.</w:t>
            </w:r>
          </w:p>
        </w:tc>
        <w:tc>
          <w:tcPr>
            <w:tcW w:w="129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8EEF4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6ADED7F" w14:textId="77777777" w:rsidR="00E650EF" w:rsidRDefault="00000000">
            <w:r>
              <w:rPr>
                <w:rFonts w:ascii="Calibri" w:eastAsia="Calibri" w:hAnsi="Calibri"/>
                <w:color w:val="222222"/>
                <w:sz w:val="16"/>
              </w:rPr>
              <w:t>6</w:t>
            </w:r>
          </w:p>
        </w:tc>
      </w:tr>
      <w:tr w:rsidR="00E650EF" w14:paraId="56133E32" w14:textId="77777777">
        <w:tc>
          <w:tcPr>
            <w:tcW w:w="144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F584515" w14:textId="2077BCD2" w:rsidR="00E650EF" w:rsidRDefault="00000000">
            <w:r>
              <w:rPr>
                <w:rFonts w:ascii="Calibri" w:eastAsia="Calibri" w:hAnsi="Calibri"/>
                <w:color w:val="222222"/>
                <w:sz w:val="16"/>
              </w:rPr>
              <w:t>T-SM-</w:t>
            </w:r>
            <w:r w:rsidR="00D00E97">
              <w:rPr>
                <w:rFonts w:ascii="Calibri" w:eastAsia="Calibri" w:hAnsi="Calibri"/>
                <w:color w:val="222222"/>
                <w:sz w:val="16"/>
              </w:rPr>
              <w:t>3</w:t>
            </w:r>
            <w:r>
              <w:rPr>
                <w:rFonts w:ascii="Calibri" w:eastAsia="Calibri" w:hAnsi="Calibri"/>
                <w:color w:val="222222"/>
                <w:sz w:val="16"/>
              </w:rPr>
              <w:t>02</w:t>
            </w:r>
          </w:p>
        </w:tc>
        <w:tc>
          <w:tcPr>
            <w:tcW w:w="748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85F0202" w14:textId="77777777" w:rsidR="00E650EF" w:rsidRPr="00D00E97" w:rsidRDefault="00000000">
            <w:pPr>
              <w:rPr>
                <w:lang w:val="es-CL"/>
              </w:rPr>
            </w:pPr>
            <w:r w:rsidRPr="00D00E97">
              <w:rPr>
                <w:rFonts w:ascii="Calibri" w:eastAsia="Calibri" w:hAnsi="Calibri"/>
                <w:color w:val="222222"/>
                <w:sz w:val="16"/>
                <w:lang w:val="es-CL"/>
              </w:rPr>
              <w:t>Pruebas de simulación de pagos con el Product Owner.</w:t>
            </w:r>
          </w:p>
        </w:tc>
        <w:tc>
          <w:tcPr>
            <w:tcW w:w="129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FDCD639" w14:textId="77777777" w:rsidR="00E650EF" w:rsidRDefault="00000000">
            <w:r>
              <w:rPr>
                <w:rFonts w:ascii="Calibri" w:eastAsia="Calibri" w:hAnsi="Calibri"/>
                <w:color w:val="222222"/>
                <w:sz w:val="16"/>
              </w:rPr>
              <w:t>12</w:t>
            </w:r>
          </w:p>
        </w:tc>
      </w:tr>
      <w:tr w:rsidR="00E650EF" w14:paraId="5E304627" w14:textId="77777777">
        <w:tc>
          <w:tcPr>
            <w:tcW w:w="144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8EEF4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B45D6D0" w14:textId="2C9389D3" w:rsidR="00E650EF" w:rsidRDefault="00000000">
            <w:r>
              <w:rPr>
                <w:rFonts w:ascii="Calibri" w:eastAsia="Calibri" w:hAnsi="Calibri"/>
                <w:color w:val="222222"/>
                <w:sz w:val="16"/>
              </w:rPr>
              <w:t>T-SM-</w:t>
            </w:r>
            <w:r w:rsidR="00D00E97">
              <w:rPr>
                <w:rFonts w:ascii="Calibri" w:eastAsia="Calibri" w:hAnsi="Calibri"/>
                <w:color w:val="222222"/>
                <w:sz w:val="16"/>
              </w:rPr>
              <w:t>3</w:t>
            </w:r>
            <w:r>
              <w:rPr>
                <w:rFonts w:ascii="Calibri" w:eastAsia="Calibri" w:hAnsi="Calibri"/>
                <w:color w:val="222222"/>
                <w:sz w:val="16"/>
              </w:rPr>
              <w:t>03</w:t>
            </w:r>
          </w:p>
        </w:tc>
        <w:tc>
          <w:tcPr>
            <w:tcW w:w="748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8EEF4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14EAA74" w14:textId="77777777" w:rsidR="00E650EF" w:rsidRPr="00D00E97" w:rsidRDefault="00000000">
            <w:pPr>
              <w:rPr>
                <w:lang w:val="es-CL"/>
              </w:rPr>
            </w:pPr>
            <w:r w:rsidRPr="00D00E97">
              <w:rPr>
                <w:rFonts w:ascii="Calibri" w:eastAsia="Calibri" w:hAnsi="Calibri"/>
                <w:color w:val="222222"/>
                <w:sz w:val="16"/>
                <w:lang w:val="es-CL"/>
              </w:rPr>
              <w:t>Registrar impedimentos de dependencia SII.</w:t>
            </w:r>
          </w:p>
        </w:tc>
        <w:tc>
          <w:tcPr>
            <w:tcW w:w="129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8EEF4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1EDE328" w14:textId="77777777" w:rsidR="00E650EF" w:rsidRDefault="00000000">
            <w:r>
              <w:rPr>
                <w:rFonts w:ascii="Calibri" w:eastAsia="Calibri" w:hAnsi="Calibri"/>
                <w:color w:val="222222"/>
                <w:sz w:val="16"/>
              </w:rPr>
              <w:t>8</w:t>
            </w:r>
          </w:p>
        </w:tc>
      </w:tr>
      <w:tr w:rsidR="00DC44BF" w:rsidRPr="00DC44BF" w14:paraId="0A0582E9" w14:textId="77777777" w:rsidTr="00DC44BF">
        <w:tc>
          <w:tcPr>
            <w:tcW w:w="144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A910514" w14:textId="58FE9C12" w:rsidR="00DC44BF" w:rsidRDefault="00DC44BF">
            <w:pPr>
              <w:rPr>
                <w:rFonts w:ascii="Calibri" w:eastAsia="Calibri" w:hAnsi="Calibri"/>
                <w:color w:val="222222"/>
                <w:sz w:val="16"/>
              </w:rPr>
            </w:pPr>
            <w:r w:rsidRPr="00DC44BF">
              <w:rPr>
                <w:rFonts w:ascii="Calibri" w:eastAsia="Calibri" w:hAnsi="Calibri"/>
                <w:color w:val="222222"/>
                <w:sz w:val="16"/>
              </w:rPr>
              <w:t>T-SM-304</w:t>
            </w:r>
          </w:p>
        </w:tc>
        <w:tc>
          <w:tcPr>
            <w:tcW w:w="748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87CB114" w14:textId="668F9D2A" w:rsidR="00DC44BF" w:rsidRPr="00DC44BF" w:rsidRDefault="00DC44BF">
            <w:pPr>
              <w:rPr>
                <w:rFonts w:ascii="Calibri" w:eastAsia="Calibri" w:hAnsi="Calibri"/>
                <w:color w:val="222222"/>
                <w:sz w:val="16"/>
                <w:lang w:val="es-CL"/>
              </w:rPr>
            </w:pPr>
            <w:r w:rsidRPr="00DC44BF">
              <w:rPr>
                <w:rFonts w:ascii="Calibri" w:eastAsia="Calibri" w:hAnsi="Calibri"/>
                <w:color w:val="222222"/>
                <w:sz w:val="16"/>
                <w:lang w:val="es-CL"/>
              </w:rPr>
              <w:t xml:space="preserve">Facilitar ceremonias del Sprint 3 y mantener el </w:t>
            </w:r>
            <w:proofErr w:type="spellStart"/>
            <w:r w:rsidRPr="00DC44BF">
              <w:rPr>
                <w:rFonts w:ascii="Calibri" w:eastAsia="Calibri" w:hAnsi="Calibri"/>
                <w:color w:val="222222"/>
                <w:sz w:val="16"/>
                <w:lang w:val="es-CL"/>
              </w:rPr>
              <w:t>Impediment</w:t>
            </w:r>
            <w:proofErr w:type="spellEnd"/>
            <w:r w:rsidRPr="00DC44BF">
              <w:rPr>
                <w:rFonts w:ascii="Calibri" w:eastAsia="Calibri" w:hAnsi="Calibri"/>
                <w:color w:val="222222"/>
                <w:sz w:val="16"/>
                <w:lang w:val="es-CL"/>
              </w:rPr>
              <w:t xml:space="preserve"> Log.</w:t>
            </w:r>
          </w:p>
        </w:tc>
        <w:tc>
          <w:tcPr>
            <w:tcW w:w="129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2A1F374" w14:textId="2D975385" w:rsidR="00DC44BF" w:rsidRPr="00DC44BF" w:rsidRDefault="00DC44BF">
            <w:pPr>
              <w:rPr>
                <w:rFonts w:ascii="Calibri" w:eastAsia="Calibri" w:hAnsi="Calibri"/>
                <w:color w:val="222222"/>
                <w:sz w:val="16"/>
                <w:lang w:val="es-CL"/>
              </w:rPr>
            </w:pPr>
            <w:r>
              <w:rPr>
                <w:rFonts w:ascii="Calibri" w:eastAsia="Calibri" w:hAnsi="Calibri"/>
                <w:color w:val="222222"/>
                <w:sz w:val="16"/>
                <w:lang w:val="es-CL"/>
              </w:rPr>
              <w:t>4</w:t>
            </w:r>
          </w:p>
        </w:tc>
      </w:tr>
    </w:tbl>
    <w:p w14:paraId="7D003C8D" w14:textId="77777777" w:rsidR="00E650EF" w:rsidRDefault="00000000">
      <w:pPr>
        <w:spacing w:before="240" w:after="120" w:line="269" w:lineRule="auto"/>
      </w:pPr>
      <w:r>
        <w:rPr>
          <w:rFonts w:ascii="Calibri" w:eastAsia="Calibri" w:hAnsi="Calibri"/>
          <w:b/>
          <w:color w:val="0B2A4A"/>
          <w:sz w:val="28"/>
        </w:rPr>
        <w:t>5. Evidencias visuales</w:t>
      </w:r>
    </w:p>
    <w:p w14:paraId="0D1FED21" w14:textId="77777777" w:rsidR="00E650EF" w:rsidRPr="00D00E97" w:rsidRDefault="00000000">
      <w:pPr>
        <w:spacing w:after="120" w:line="269" w:lineRule="auto"/>
        <w:jc w:val="both"/>
        <w:rPr>
          <w:lang w:val="es-CL"/>
        </w:rPr>
      </w:pPr>
      <w:r w:rsidRPr="00D00E97">
        <w:rPr>
          <w:rFonts w:ascii="Calibri" w:eastAsia="Calibri" w:hAnsi="Calibri"/>
          <w:color w:val="222222"/>
          <w:sz w:val="21"/>
          <w:lang w:val="es-CL"/>
        </w:rPr>
        <w:t>Insertar las capturas en los recuadros. No reemplazan el tablero ni los mockups: los documentan.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224"/>
      </w:tblGrid>
      <w:tr w:rsidR="00E650EF" w:rsidRPr="00DC44BF" w14:paraId="37362FCF" w14:textId="77777777">
        <w:tc>
          <w:tcPr>
            <w:tcW w:w="10224" w:type="dxa"/>
            <w:tcBorders>
              <w:top w:val="single" w:sz="12" w:space="0" w:color="1A8AB0"/>
              <w:left w:val="single" w:sz="12" w:space="0" w:color="1A8AB0"/>
              <w:bottom w:val="single" w:sz="12" w:space="0" w:color="1A8AB0"/>
              <w:right w:val="single" w:sz="12" w:space="0" w:color="1A8AB0"/>
            </w:tcBorders>
            <w:shd w:val="clear" w:color="auto" w:fill="F4F7FA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1CD8C0DD" w14:textId="77777777" w:rsidR="00E650EF" w:rsidRPr="00D00E97" w:rsidRDefault="00000000">
            <w:pPr>
              <w:jc w:val="center"/>
              <w:rPr>
                <w:lang w:val="es-CL"/>
              </w:rPr>
            </w:pPr>
            <w:r w:rsidRPr="00D00E97">
              <w:rPr>
                <w:rFonts w:ascii="Calibri" w:eastAsia="Calibri" w:hAnsi="Calibri"/>
                <w:b/>
                <w:color w:val="0B2A4A"/>
                <w:lang w:val="es-CL"/>
              </w:rPr>
              <w:lastRenderedPageBreak/>
              <w:t>Espacio reservado — imagen 12.3.1</w:t>
            </w:r>
          </w:p>
          <w:p w14:paraId="426BA8C4" w14:textId="77777777" w:rsidR="00E650EF" w:rsidRPr="00D00E97" w:rsidRDefault="00000000">
            <w:pPr>
              <w:jc w:val="center"/>
              <w:rPr>
                <w:lang w:val="es-CL"/>
              </w:rPr>
            </w:pPr>
            <w:r w:rsidRPr="00D00E97">
              <w:rPr>
                <w:rFonts w:ascii="Calibri" w:eastAsia="Calibri" w:hAnsi="Calibri"/>
                <w:i/>
                <w:color w:val="555555"/>
                <w:sz w:val="18"/>
                <w:lang w:val="es-CL"/>
              </w:rPr>
              <w:t>Tablero Sprint 3 con las HU de Billing/Flow, o diagrama de secuencia del cobro.</w:t>
            </w:r>
          </w:p>
        </w:tc>
      </w:tr>
    </w:tbl>
    <w:p w14:paraId="34D4F26A" w14:textId="77777777" w:rsidR="00E650EF" w:rsidRPr="00D00E97" w:rsidRDefault="00E650EF">
      <w:pPr>
        <w:spacing w:after="120" w:line="269" w:lineRule="auto"/>
        <w:rPr>
          <w:lang w:val="es-CL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0224"/>
      </w:tblGrid>
      <w:tr w:rsidR="00E650EF" w:rsidRPr="00DC44BF" w14:paraId="422956CF" w14:textId="77777777">
        <w:tc>
          <w:tcPr>
            <w:tcW w:w="10224" w:type="dxa"/>
            <w:tcBorders>
              <w:top w:val="single" w:sz="12" w:space="0" w:color="1A8AB0"/>
              <w:left w:val="single" w:sz="12" w:space="0" w:color="1A8AB0"/>
              <w:bottom w:val="single" w:sz="12" w:space="0" w:color="1A8AB0"/>
              <w:right w:val="single" w:sz="12" w:space="0" w:color="1A8AB0"/>
            </w:tcBorders>
            <w:shd w:val="clear" w:color="auto" w:fill="F4F7FA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68649AA8" w14:textId="77777777" w:rsidR="00E650EF" w:rsidRPr="00D00E97" w:rsidRDefault="00000000">
            <w:pPr>
              <w:jc w:val="center"/>
              <w:rPr>
                <w:lang w:val="es-CL"/>
              </w:rPr>
            </w:pPr>
            <w:r w:rsidRPr="00D00E97">
              <w:rPr>
                <w:rFonts w:ascii="Calibri" w:eastAsia="Calibri" w:hAnsi="Calibri"/>
                <w:b/>
                <w:color w:val="0B2A4A"/>
                <w:lang w:val="es-CL"/>
              </w:rPr>
              <w:t>Espacio reservado — imagen 12.3.2</w:t>
            </w:r>
          </w:p>
          <w:p w14:paraId="768E0A2D" w14:textId="77777777" w:rsidR="00E650EF" w:rsidRPr="00D00E97" w:rsidRDefault="00000000">
            <w:pPr>
              <w:jc w:val="center"/>
              <w:rPr>
                <w:lang w:val="es-CL"/>
              </w:rPr>
            </w:pPr>
            <w:r w:rsidRPr="00D00E97">
              <w:rPr>
                <w:rFonts w:ascii="Calibri" w:eastAsia="Calibri" w:hAnsi="Calibri"/>
                <w:i/>
                <w:color w:val="555555"/>
                <w:sz w:val="18"/>
                <w:lang w:val="es-CL"/>
              </w:rPr>
              <w:t xml:space="preserve">Mockup de </w:t>
            </w:r>
            <w:proofErr w:type="spellStart"/>
            <w:r w:rsidRPr="00D00E97">
              <w:rPr>
                <w:rFonts w:ascii="Calibri" w:eastAsia="Calibri" w:hAnsi="Calibri"/>
                <w:i/>
                <w:color w:val="555555"/>
                <w:sz w:val="18"/>
                <w:lang w:val="es-CL"/>
              </w:rPr>
              <w:t>checkout</w:t>
            </w:r>
            <w:proofErr w:type="spellEnd"/>
            <w:r w:rsidRPr="00D00E97">
              <w:rPr>
                <w:rFonts w:ascii="Calibri" w:eastAsia="Calibri" w:hAnsi="Calibri"/>
                <w:i/>
                <w:color w:val="555555"/>
                <w:sz w:val="18"/>
                <w:lang w:val="es-CL"/>
              </w:rPr>
              <w:t>/pago Flow y vista previa de factura DTE.</w:t>
            </w:r>
          </w:p>
        </w:tc>
      </w:tr>
    </w:tbl>
    <w:p w14:paraId="46F423C8" w14:textId="77777777" w:rsidR="00E650EF" w:rsidRPr="00D00E97" w:rsidRDefault="00000000">
      <w:pPr>
        <w:spacing w:before="240" w:after="120" w:line="269" w:lineRule="auto"/>
        <w:rPr>
          <w:lang w:val="es-CL"/>
        </w:rPr>
      </w:pPr>
      <w:r w:rsidRPr="00D00E97">
        <w:rPr>
          <w:rFonts w:ascii="Calibri" w:eastAsia="Calibri" w:hAnsi="Calibri"/>
          <w:b/>
          <w:color w:val="0B2A4A"/>
          <w:sz w:val="28"/>
          <w:lang w:val="es-CL"/>
        </w:rPr>
        <w:t>6. Compromiso y aprobación</w:t>
      </w:r>
    </w:p>
    <w:p w14:paraId="1F0D8EAB" w14:textId="168B2BB6" w:rsidR="00E650EF" w:rsidRDefault="00D00E97">
      <w:pPr>
        <w:spacing w:after="120" w:line="269" w:lineRule="auto"/>
        <w:jc w:val="both"/>
        <w:rPr>
          <w:rFonts w:ascii="Calibri" w:eastAsia="Calibri" w:hAnsi="Calibri"/>
          <w:color w:val="222222"/>
          <w:sz w:val="21"/>
          <w:lang w:val="es-CL"/>
        </w:rPr>
      </w:pPr>
      <w:r w:rsidRPr="00D00E97">
        <w:rPr>
          <w:rFonts w:ascii="Calibri" w:eastAsia="Calibri" w:hAnsi="Calibri"/>
          <w:color w:val="222222"/>
          <w:sz w:val="21"/>
          <w:lang w:val="es-CL"/>
        </w:rPr>
        <w:t xml:space="preserve">Las partes aceptan el Sprint </w:t>
      </w:r>
      <w:proofErr w:type="spellStart"/>
      <w:r w:rsidRPr="00D00E97">
        <w:rPr>
          <w:rFonts w:ascii="Calibri" w:eastAsia="Calibri" w:hAnsi="Calibri"/>
          <w:color w:val="222222"/>
          <w:sz w:val="21"/>
          <w:lang w:val="es-CL"/>
        </w:rPr>
        <w:t>Goal</w:t>
      </w:r>
      <w:proofErr w:type="spellEnd"/>
      <w:r w:rsidRPr="00D00E97">
        <w:rPr>
          <w:rFonts w:ascii="Calibri" w:eastAsia="Calibri" w:hAnsi="Calibri"/>
          <w:color w:val="222222"/>
          <w:sz w:val="21"/>
          <w:lang w:val="es-CL"/>
        </w:rPr>
        <w:t>, el Sprint Backlog y el desglose de tareas de este ciclo. Una historia se considera terminada solo si cumple DoD.</w:t>
      </w:r>
    </w:p>
    <w:p w14:paraId="43EB0CE7" w14:textId="4C881C91" w:rsidR="00DC44BF" w:rsidRDefault="00DC44BF">
      <w:pPr>
        <w:spacing w:after="120" w:line="269" w:lineRule="auto"/>
        <w:jc w:val="both"/>
        <w:rPr>
          <w:rFonts w:ascii="Calibri" w:eastAsia="Calibri" w:hAnsi="Calibri"/>
          <w:color w:val="222222"/>
          <w:sz w:val="21"/>
          <w:lang w:val="es-CL"/>
        </w:rPr>
      </w:pPr>
      <w:r>
        <w:rPr>
          <w:rFonts w:ascii="Calibri" w:eastAsia="Calibri" w:hAnsi="Calibri"/>
          <w:noProof/>
          <w:color w:val="0B2A4A"/>
          <w:lang w:val="es-CL"/>
        </w:rPr>
        <w:drawing>
          <wp:anchor distT="0" distB="0" distL="114300" distR="114300" simplePos="0" relativeHeight="251657216" behindDoc="0" locked="0" layoutInCell="1" allowOverlap="1" wp14:anchorId="0ABAB60A" wp14:editId="0F49841B">
            <wp:simplePos x="0" y="0"/>
            <wp:positionH relativeFrom="column">
              <wp:posOffset>-37617</wp:posOffset>
            </wp:positionH>
            <wp:positionV relativeFrom="paragraph">
              <wp:posOffset>255804</wp:posOffset>
            </wp:positionV>
            <wp:extent cx="1854200" cy="1177925"/>
            <wp:effectExtent l="0" t="0" r="0" b="3175"/>
            <wp:wrapNone/>
            <wp:docPr id="19751266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126623" name="Imagen 1975126623"/>
                    <pic:cNvPicPr/>
                  </pic:nvPicPr>
                  <pic:blipFill rotWithShape="1">
                    <a:blip r:embed="rId10"/>
                    <a:srcRect t="13490" b="174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4200" cy="11779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6BCA82C" w14:textId="77777777" w:rsidR="00DC44BF" w:rsidRDefault="00DC44BF">
      <w:pPr>
        <w:spacing w:after="120" w:line="269" w:lineRule="auto"/>
        <w:jc w:val="both"/>
        <w:rPr>
          <w:rFonts w:ascii="Calibri" w:eastAsia="Calibri" w:hAnsi="Calibri"/>
          <w:color w:val="222222"/>
          <w:sz w:val="21"/>
          <w:lang w:val="es-CL"/>
        </w:rPr>
      </w:pPr>
    </w:p>
    <w:p w14:paraId="1124230E" w14:textId="77777777" w:rsidR="00DC44BF" w:rsidRPr="00D00E97" w:rsidRDefault="00DC44BF">
      <w:pPr>
        <w:spacing w:after="120" w:line="269" w:lineRule="auto"/>
        <w:jc w:val="both"/>
        <w:rPr>
          <w:rFonts w:ascii="Calibri" w:eastAsia="Calibri" w:hAnsi="Calibri"/>
          <w:color w:val="222222"/>
          <w:sz w:val="21"/>
          <w:lang w:val="es-CL"/>
        </w:rPr>
      </w:pPr>
    </w:p>
    <w:p w14:paraId="559FFCDE" w14:textId="77777777" w:rsidR="00D00E97" w:rsidRPr="00D00E97" w:rsidRDefault="00D00E97">
      <w:pPr>
        <w:spacing w:after="120" w:line="269" w:lineRule="auto"/>
        <w:jc w:val="both"/>
        <w:rPr>
          <w:lang w:val="es-CL"/>
        </w:rPr>
      </w:pP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5112"/>
        <w:gridCol w:w="5112"/>
      </w:tblGrid>
      <w:tr w:rsidR="00E650EF" w:rsidRPr="00DC44BF" w14:paraId="688091B8" w14:textId="77777777">
        <w:tc>
          <w:tcPr>
            <w:tcW w:w="5112" w:type="dxa"/>
            <w:tcMar>
              <w:top w:w="120" w:type="dxa"/>
              <w:left w:w="80" w:type="dxa"/>
              <w:bottom w:w="80" w:type="dxa"/>
              <w:right w:w="80" w:type="dxa"/>
            </w:tcMar>
          </w:tcPr>
          <w:p w14:paraId="6626F5E2" w14:textId="63D52916" w:rsidR="00E650EF" w:rsidRPr="00D00E97" w:rsidRDefault="00000000">
            <w:pPr>
              <w:spacing w:before="320" w:after="40" w:line="269" w:lineRule="auto"/>
              <w:rPr>
                <w:lang w:val="es-CL"/>
              </w:rPr>
            </w:pPr>
            <w:r w:rsidRPr="00D00E97">
              <w:rPr>
                <w:rFonts w:ascii="Calibri" w:eastAsia="Calibri" w:hAnsi="Calibri"/>
                <w:color w:val="0B2A4A"/>
                <w:sz w:val="20"/>
                <w:lang w:val="es-CL"/>
              </w:rPr>
              <w:t>______________________________</w:t>
            </w:r>
          </w:p>
          <w:p w14:paraId="7FB3CF0A" w14:textId="1156C687" w:rsidR="00E650EF" w:rsidRPr="00D00E97" w:rsidRDefault="00000000">
            <w:pPr>
              <w:rPr>
                <w:lang w:val="es-CL"/>
              </w:rPr>
            </w:pPr>
            <w:r w:rsidRPr="00D00E97">
              <w:rPr>
                <w:rFonts w:ascii="Calibri" w:eastAsia="Calibri" w:hAnsi="Calibri"/>
                <w:b/>
                <w:color w:val="0B2A4A"/>
                <w:sz w:val="20"/>
                <w:lang w:val="es-CL"/>
              </w:rPr>
              <w:t xml:space="preserve">Felipe </w:t>
            </w:r>
            <w:proofErr w:type="spellStart"/>
            <w:r w:rsidRPr="00D00E97">
              <w:rPr>
                <w:rFonts w:ascii="Calibri" w:eastAsia="Calibri" w:hAnsi="Calibri"/>
                <w:b/>
                <w:color w:val="0B2A4A"/>
                <w:sz w:val="20"/>
                <w:lang w:val="es-CL"/>
              </w:rPr>
              <w:t>Isrrael</w:t>
            </w:r>
            <w:proofErr w:type="spellEnd"/>
            <w:r w:rsidRPr="00D00E97">
              <w:rPr>
                <w:rFonts w:ascii="Calibri" w:eastAsia="Calibri" w:hAnsi="Calibri"/>
                <w:b/>
                <w:color w:val="0B2A4A"/>
                <w:sz w:val="20"/>
                <w:lang w:val="es-CL"/>
              </w:rPr>
              <w:t xml:space="preserve"> Madrid Oyanadel</w:t>
            </w:r>
          </w:p>
          <w:p w14:paraId="301AC113" w14:textId="33C42E0E" w:rsidR="00E650EF" w:rsidRPr="00D00E97" w:rsidRDefault="00000000">
            <w:pPr>
              <w:rPr>
                <w:lang w:val="es-CL"/>
              </w:rPr>
            </w:pPr>
            <w:r w:rsidRPr="00D00E97">
              <w:rPr>
                <w:rFonts w:ascii="Calibri" w:eastAsia="Calibri" w:hAnsi="Calibri"/>
                <w:i/>
                <w:color w:val="555555"/>
                <w:sz w:val="18"/>
                <w:lang w:val="es-CL"/>
              </w:rPr>
              <w:t xml:space="preserve">Scrum </w:t>
            </w:r>
            <w:proofErr w:type="gramStart"/>
            <w:r w:rsidRPr="00D00E97">
              <w:rPr>
                <w:rFonts w:ascii="Calibri" w:eastAsia="Calibri" w:hAnsi="Calibri"/>
                <w:i/>
                <w:color w:val="555555"/>
                <w:sz w:val="18"/>
                <w:lang w:val="es-CL"/>
              </w:rPr>
              <w:t>Master</w:t>
            </w:r>
            <w:proofErr w:type="gramEnd"/>
            <w:r w:rsidRPr="00D00E97">
              <w:rPr>
                <w:rFonts w:ascii="Calibri" w:eastAsia="Calibri" w:hAnsi="Calibri"/>
                <w:i/>
                <w:color w:val="555555"/>
                <w:sz w:val="18"/>
                <w:lang w:val="es-CL"/>
              </w:rPr>
              <w:t xml:space="preserve"> &amp; QA</w:t>
            </w:r>
          </w:p>
        </w:tc>
        <w:tc>
          <w:tcPr>
            <w:tcW w:w="5112" w:type="dxa"/>
            <w:tcMar>
              <w:top w:w="120" w:type="dxa"/>
              <w:left w:w="80" w:type="dxa"/>
              <w:bottom w:w="80" w:type="dxa"/>
              <w:right w:w="80" w:type="dxa"/>
            </w:tcMar>
          </w:tcPr>
          <w:p w14:paraId="0D6DB4EC" w14:textId="7418A5B4" w:rsidR="00E650EF" w:rsidRPr="00D00E97" w:rsidRDefault="00DC44BF">
            <w:pPr>
              <w:spacing w:before="320" w:after="40" w:line="269" w:lineRule="auto"/>
              <w:rPr>
                <w:lang w:val="es-CL"/>
              </w:rPr>
            </w:pPr>
            <w:r>
              <w:rPr>
                <w:rFonts w:ascii="Calibri" w:eastAsia="Calibri" w:hAnsi="Calibri"/>
                <w:noProof/>
                <w:color w:val="0B2A4A"/>
                <w:lang w:val="es-CL"/>
              </w:rPr>
              <w:drawing>
                <wp:anchor distT="0" distB="0" distL="114300" distR="114300" simplePos="0" relativeHeight="251659264" behindDoc="0" locked="0" layoutInCell="1" allowOverlap="1" wp14:anchorId="18A01DE9" wp14:editId="76CE9121">
                  <wp:simplePos x="0" y="0"/>
                  <wp:positionH relativeFrom="column">
                    <wp:posOffset>51054</wp:posOffset>
                  </wp:positionH>
                  <wp:positionV relativeFrom="paragraph">
                    <wp:posOffset>-570586</wp:posOffset>
                  </wp:positionV>
                  <wp:extent cx="1579880" cy="1099185"/>
                  <wp:effectExtent l="38100" t="133350" r="20320" b="120015"/>
                  <wp:wrapNone/>
                  <wp:docPr id="1837794217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7794217" name="Imagen 1837794217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 rot="21068219">
                            <a:off x="0" y="0"/>
                            <a:ext cx="1579880" cy="1099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00000" w:rsidRPr="00D00E97">
              <w:rPr>
                <w:rFonts w:ascii="Calibri" w:eastAsia="Calibri" w:hAnsi="Calibri"/>
                <w:color w:val="0B2A4A"/>
                <w:sz w:val="20"/>
                <w:lang w:val="es-CL"/>
              </w:rPr>
              <w:t>______________________________</w:t>
            </w:r>
          </w:p>
          <w:p w14:paraId="44C26BFE" w14:textId="1D619FCF" w:rsidR="00E650EF" w:rsidRPr="00D00E97" w:rsidRDefault="00000000">
            <w:pPr>
              <w:rPr>
                <w:lang w:val="es-CL"/>
              </w:rPr>
            </w:pPr>
            <w:r w:rsidRPr="00D00E97">
              <w:rPr>
                <w:rFonts w:ascii="Calibri" w:eastAsia="Calibri" w:hAnsi="Calibri"/>
                <w:b/>
                <w:color w:val="0B2A4A"/>
                <w:sz w:val="20"/>
                <w:lang w:val="es-CL"/>
              </w:rPr>
              <w:t>Sergio Andrés Bravo Quezada</w:t>
            </w:r>
          </w:p>
          <w:p w14:paraId="2EC3D1AB" w14:textId="77777777" w:rsidR="00E650EF" w:rsidRDefault="00000000">
            <w:pPr>
              <w:rPr>
                <w:rFonts w:ascii="Calibri" w:eastAsia="Calibri" w:hAnsi="Calibri"/>
                <w:i/>
                <w:color w:val="555555"/>
                <w:sz w:val="18"/>
                <w:lang w:val="es-CL"/>
              </w:rPr>
            </w:pPr>
            <w:r w:rsidRPr="00D00E97">
              <w:rPr>
                <w:rFonts w:ascii="Calibri" w:eastAsia="Calibri" w:hAnsi="Calibri"/>
                <w:i/>
                <w:color w:val="555555"/>
                <w:sz w:val="18"/>
                <w:lang w:val="es-CL"/>
              </w:rPr>
              <w:t>Desarrollador Back-</w:t>
            </w:r>
            <w:proofErr w:type="spellStart"/>
            <w:r w:rsidRPr="00D00E97">
              <w:rPr>
                <w:rFonts w:ascii="Calibri" w:eastAsia="Calibri" w:hAnsi="Calibri"/>
                <w:i/>
                <w:color w:val="555555"/>
                <w:sz w:val="18"/>
                <w:lang w:val="es-CL"/>
              </w:rPr>
              <w:t>end</w:t>
            </w:r>
            <w:proofErr w:type="spellEnd"/>
          </w:p>
          <w:p w14:paraId="71B5DA32" w14:textId="7325A359" w:rsidR="00D00E97" w:rsidRPr="00D00E97" w:rsidRDefault="00D00E97">
            <w:pPr>
              <w:rPr>
                <w:lang w:val="es-CL"/>
              </w:rPr>
            </w:pPr>
          </w:p>
        </w:tc>
      </w:tr>
      <w:tr w:rsidR="00E650EF" w:rsidRPr="00DC44BF" w14:paraId="6A09E1E0" w14:textId="77777777">
        <w:tc>
          <w:tcPr>
            <w:tcW w:w="5112" w:type="dxa"/>
            <w:tcMar>
              <w:top w:w="120" w:type="dxa"/>
              <w:left w:w="80" w:type="dxa"/>
              <w:bottom w:w="80" w:type="dxa"/>
              <w:right w:w="80" w:type="dxa"/>
            </w:tcMar>
          </w:tcPr>
          <w:p w14:paraId="27632CDE" w14:textId="3CB501C4" w:rsidR="00E650EF" w:rsidRPr="00D00E97" w:rsidRDefault="00D00E97">
            <w:pPr>
              <w:spacing w:before="320" w:after="40" w:line="269" w:lineRule="auto"/>
              <w:rPr>
                <w:lang w:val="es-CL"/>
              </w:rPr>
            </w:pPr>
            <w:r>
              <w:rPr>
                <w:rFonts w:ascii="Calibri" w:eastAsia="Calibri" w:hAnsi="Calibri"/>
                <w:noProof/>
                <w:color w:val="0B2A4A"/>
                <w:lang w:val="es-CL"/>
              </w:rPr>
              <w:drawing>
                <wp:anchor distT="0" distB="0" distL="114300" distR="114300" simplePos="0" relativeHeight="251684864" behindDoc="0" locked="0" layoutInCell="1" allowOverlap="1" wp14:anchorId="3A030CAB" wp14:editId="06A6847C">
                  <wp:simplePos x="0" y="0"/>
                  <wp:positionH relativeFrom="column">
                    <wp:posOffset>-103454</wp:posOffset>
                  </wp:positionH>
                  <wp:positionV relativeFrom="paragraph">
                    <wp:posOffset>-430098</wp:posOffset>
                  </wp:positionV>
                  <wp:extent cx="1718945" cy="1116330"/>
                  <wp:effectExtent l="0" t="0" r="0" b="0"/>
                  <wp:wrapNone/>
                  <wp:docPr id="16223731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237313" name="Imagen 162237313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8945" cy="1116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00E97">
              <w:rPr>
                <w:rFonts w:ascii="Calibri" w:eastAsia="Calibri" w:hAnsi="Calibri"/>
                <w:color w:val="0B2A4A"/>
                <w:sz w:val="20"/>
                <w:lang w:val="es-CL"/>
              </w:rPr>
              <w:t>______________________________</w:t>
            </w:r>
          </w:p>
          <w:p w14:paraId="22BCFF24" w14:textId="77777777" w:rsidR="00E650EF" w:rsidRPr="00D00E97" w:rsidRDefault="00000000">
            <w:pPr>
              <w:rPr>
                <w:lang w:val="es-CL"/>
              </w:rPr>
            </w:pPr>
            <w:r w:rsidRPr="00D00E97">
              <w:rPr>
                <w:rFonts w:ascii="Calibri" w:eastAsia="Calibri" w:hAnsi="Calibri"/>
                <w:b/>
                <w:color w:val="0B2A4A"/>
                <w:sz w:val="20"/>
                <w:lang w:val="es-CL"/>
              </w:rPr>
              <w:t>Julio Cesar Mena Torres</w:t>
            </w:r>
          </w:p>
          <w:p w14:paraId="4794CE49" w14:textId="77777777" w:rsidR="00E650EF" w:rsidRPr="00D00E97" w:rsidRDefault="00000000">
            <w:pPr>
              <w:rPr>
                <w:lang w:val="es-CL"/>
              </w:rPr>
            </w:pPr>
            <w:r w:rsidRPr="00D00E97">
              <w:rPr>
                <w:rFonts w:ascii="Calibri" w:eastAsia="Calibri" w:hAnsi="Calibri"/>
                <w:i/>
                <w:color w:val="555555"/>
                <w:sz w:val="18"/>
                <w:lang w:val="es-CL"/>
              </w:rPr>
              <w:t>Desarrollador Front-</w:t>
            </w:r>
            <w:proofErr w:type="spellStart"/>
            <w:r w:rsidRPr="00D00E97">
              <w:rPr>
                <w:rFonts w:ascii="Calibri" w:eastAsia="Calibri" w:hAnsi="Calibri"/>
                <w:i/>
                <w:color w:val="555555"/>
                <w:sz w:val="18"/>
                <w:lang w:val="es-CL"/>
              </w:rPr>
              <w:t>end</w:t>
            </w:r>
            <w:proofErr w:type="spellEnd"/>
            <w:r w:rsidRPr="00D00E97">
              <w:rPr>
                <w:rFonts w:ascii="Calibri" w:eastAsia="Calibri" w:hAnsi="Calibri"/>
                <w:i/>
                <w:color w:val="555555"/>
                <w:sz w:val="18"/>
                <w:lang w:val="es-CL"/>
              </w:rPr>
              <w:t xml:space="preserve"> &amp; QA</w:t>
            </w:r>
          </w:p>
        </w:tc>
        <w:tc>
          <w:tcPr>
            <w:tcW w:w="5112" w:type="dxa"/>
            <w:tcMar>
              <w:top w:w="120" w:type="dxa"/>
              <w:left w:w="80" w:type="dxa"/>
              <w:bottom w:w="80" w:type="dxa"/>
              <w:right w:w="80" w:type="dxa"/>
            </w:tcMar>
          </w:tcPr>
          <w:p w14:paraId="32BAA7ED" w14:textId="7FCA7BBD" w:rsidR="00E650EF" w:rsidRPr="00D00E97" w:rsidRDefault="00D00E97">
            <w:pPr>
              <w:spacing w:before="320" w:after="40" w:line="269" w:lineRule="auto"/>
              <w:rPr>
                <w:lang w:val="es-CL"/>
              </w:rPr>
            </w:pPr>
            <w:r>
              <w:rPr>
                <w:rFonts w:ascii="Calibri" w:eastAsia="Calibri" w:hAnsi="Calibri"/>
                <w:noProof/>
                <w:color w:val="0B2A4A"/>
                <w:lang w:val="es-CL"/>
              </w:rPr>
              <w:drawing>
                <wp:anchor distT="0" distB="0" distL="114300" distR="114300" simplePos="0" relativeHeight="251714560" behindDoc="0" locked="0" layoutInCell="1" allowOverlap="1" wp14:anchorId="6DD53660" wp14:editId="5B0DCE90">
                  <wp:simplePos x="0" y="0"/>
                  <wp:positionH relativeFrom="column">
                    <wp:posOffset>51841</wp:posOffset>
                  </wp:positionH>
                  <wp:positionV relativeFrom="paragraph">
                    <wp:posOffset>-627456</wp:posOffset>
                  </wp:positionV>
                  <wp:extent cx="1360170" cy="1322705"/>
                  <wp:effectExtent l="0" t="0" r="0" b="0"/>
                  <wp:wrapNone/>
                  <wp:docPr id="1403955654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3955654" name="Imagen 1403955654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0170" cy="1322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00E97">
              <w:rPr>
                <w:rFonts w:ascii="Calibri" w:eastAsia="Calibri" w:hAnsi="Calibri"/>
                <w:color w:val="0B2A4A"/>
                <w:sz w:val="20"/>
                <w:lang w:val="es-CL"/>
              </w:rPr>
              <w:t>______________________________</w:t>
            </w:r>
          </w:p>
          <w:p w14:paraId="3DC90E08" w14:textId="77777777" w:rsidR="00E650EF" w:rsidRPr="00D00E97" w:rsidRDefault="00000000">
            <w:pPr>
              <w:rPr>
                <w:lang w:val="es-CL"/>
              </w:rPr>
            </w:pPr>
            <w:r w:rsidRPr="00D00E97">
              <w:rPr>
                <w:rFonts w:ascii="Calibri" w:eastAsia="Calibri" w:hAnsi="Calibri"/>
                <w:b/>
                <w:color w:val="0B2A4A"/>
                <w:sz w:val="20"/>
                <w:lang w:val="es-CL"/>
              </w:rPr>
              <w:t>Marco Mena Torres</w:t>
            </w:r>
          </w:p>
          <w:p w14:paraId="652C2810" w14:textId="77777777" w:rsidR="00E650EF" w:rsidRPr="00D00E97" w:rsidRDefault="00000000">
            <w:pPr>
              <w:rPr>
                <w:lang w:val="es-CL"/>
              </w:rPr>
            </w:pPr>
            <w:r w:rsidRPr="00D00E97">
              <w:rPr>
                <w:rFonts w:ascii="Calibri" w:eastAsia="Calibri" w:hAnsi="Calibri"/>
                <w:i/>
                <w:color w:val="555555"/>
                <w:sz w:val="18"/>
                <w:lang w:val="es-CL"/>
              </w:rPr>
              <w:t>Product Owner — Marcom</w:t>
            </w:r>
          </w:p>
        </w:tc>
      </w:tr>
    </w:tbl>
    <w:p w14:paraId="182B3614" w14:textId="6F91C98A" w:rsidR="00E650EF" w:rsidRPr="00D00E97" w:rsidRDefault="00000000">
      <w:pPr>
        <w:spacing w:before="240" w:after="80" w:line="269" w:lineRule="auto"/>
        <w:rPr>
          <w:lang w:val="es-CL"/>
        </w:rPr>
      </w:pPr>
      <w:r w:rsidRPr="00D00E97">
        <w:rPr>
          <w:rFonts w:ascii="Calibri" w:eastAsia="Calibri" w:hAnsi="Calibri"/>
          <w:color w:val="222222"/>
          <w:sz w:val="21"/>
          <w:lang w:val="es-CL"/>
        </w:rPr>
        <w:t xml:space="preserve">Fecha de planificación: </w:t>
      </w:r>
      <w:r w:rsidR="00D00E97">
        <w:rPr>
          <w:rFonts w:ascii="Calibri" w:eastAsia="Calibri" w:hAnsi="Calibri"/>
          <w:color w:val="222222"/>
          <w:sz w:val="21"/>
          <w:lang w:val="es-CL"/>
        </w:rPr>
        <w:t xml:space="preserve">21 </w:t>
      </w:r>
      <w:r w:rsidRPr="00D00E97">
        <w:rPr>
          <w:rFonts w:ascii="Calibri" w:eastAsia="Calibri" w:hAnsi="Calibri"/>
          <w:color w:val="222222"/>
          <w:sz w:val="21"/>
          <w:lang w:val="es-CL"/>
        </w:rPr>
        <w:t>de</w:t>
      </w:r>
      <w:r w:rsidR="00D00E97">
        <w:rPr>
          <w:rFonts w:ascii="Calibri" w:eastAsia="Calibri" w:hAnsi="Calibri"/>
          <w:color w:val="222222"/>
          <w:sz w:val="21"/>
          <w:lang w:val="es-CL"/>
        </w:rPr>
        <w:t xml:space="preserve"> septiembre</w:t>
      </w:r>
      <w:r w:rsidRPr="00D00E97">
        <w:rPr>
          <w:rFonts w:ascii="Calibri" w:eastAsia="Calibri" w:hAnsi="Calibri"/>
          <w:color w:val="222222"/>
          <w:sz w:val="21"/>
          <w:lang w:val="es-CL"/>
        </w:rPr>
        <w:t xml:space="preserve"> de 2026.</w:t>
      </w:r>
    </w:p>
    <w:sectPr w:rsidR="00E650EF" w:rsidRPr="00D00E97" w:rsidSect="00034616">
      <w:footerReference w:type="default" r:id="rId14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2ABC9" w14:textId="77777777" w:rsidR="00557145" w:rsidRDefault="00557145">
      <w:pPr>
        <w:spacing w:after="0" w:line="240" w:lineRule="auto"/>
      </w:pPr>
      <w:r>
        <w:separator/>
      </w:r>
    </w:p>
  </w:endnote>
  <w:endnote w:type="continuationSeparator" w:id="0">
    <w:p w14:paraId="592EF0F0" w14:textId="77777777" w:rsidR="00557145" w:rsidRDefault="005571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1BB712" w14:textId="77777777" w:rsidR="00E650EF" w:rsidRDefault="00000000">
    <w:pPr>
      <w:pStyle w:val="Piedepgina"/>
      <w:jc w:val="center"/>
    </w:pPr>
    <w:proofErr w:type="gramStart"/>
    <w:r>
      <w:rPr>
        <w:rFonts w:ascii="Calibri" w:eastAsia="Calibri" w:hAnsi="Calibri"/>
        <w:color w:val="555555"/>
        <w:sz w:val="16"/>
      </w:rPr>
      <w:t>MARCOM  |</w:t>
    </w:r>
    <w:proofErr w:type="gramEnd"/>
    <w:r>
      <w:rPr>
        <w:rFonts w:ascii="Calibri" w:eastAsia="Calibri" w:hAnsi="Calibri"/>
        <w:color w:val="555555"/>
        <w:sz w:val="16"/>
      </w:rPr>
      <w:t xml:space="preserve">  Sprint Planning Sprint </w:t>
    </w:r>
    <w:proofErr w:type="gramStart"/>
    <w:r>
      <w:rPr>
        <w:rFonts w:ascii="Calibri" w:eastAsia="Calibri" w:hAnsi="Calibri"/>
        <w:color w:val="555555"/>
        <w:sz w:val="16"/>
      </w:rPr>
      <w:t>3  |</w:t>
    </w:r>
    <w:proofErr w:type="gramEnd"/>
    <w:r>
      <w:rPr>
        <w:rFonts w:ascii="Calibri" w:eastAsia="Calibri" w:hAnsi="Calibri"/>
        <w:color w:val="555555"/>
        <w:sz w:val="16"/>
      </w:rPr>
      <w:t xml:space="preserve">  12.3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7E117B" w14:textId="77777777" w:rsidR="00557145" w:rsidRDefault="00557145">
      <w:pPr>
        <w:spacing w:after="0" w:line="240" w:lineRule="auto"/>
      </w:pPr>
      <w:r>
        <w:separator/>
      </w:r>
    </w:p>
  </w:footnote>
  <w:footnote w:type="continuationSeparator" w:id="0">
    <w:p w14:paraId="45891776" w14:textId="77777777" w:rsidR="00557145" w:rsidRDefault="0055714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27447701">
    <w:abstractNumId w:val="8"/>
  </w:num>
  <w:num w:numId="2" w16cid:durableId="2014530362">
    <w:abstractNumId w:val="6"/>
  </w:num>
  <w:num w:numId="3" w16cid:durableId="1340736721">
    <w:abstractNumId w:val="5"/>
  </w:num>
  <w:num w:numId="4" w16cid:durableId="1809274276">
    <w:abstractNumId w:val="4"/>
  </w:num>
  <w:num w:numId="5" w16cid:durableId="1393113033">
    <w:abstractNumId w:val="7"/>
  </w:num>
  <w:num w:numId="6" w16cid:durableId="608777554">
    <w:abstractNumId w:val="3"/>
  </w:num>
  <w:num w:numId="7" w16cid:durableId="1547327678">
    <w:abstractNumId w:val="2"/>
  </w:num>
  <w:num w:numId="8" w16cid:durableId="887568923">
    <w:abstractNumId w:val="1"/>
  </w:num>
  <w:num w:numId="9" w16cid:durableId="3301803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F6792"/>
    <w:rsid w:val="00320EE2"/>
    <w:rsid w:val="00326F90"/>
    <w:rsid w:val="00557145"/>
    <w:rsid w:val="00AA1D8D"/>
    <w:rsid w:val="00B47730"/>
    <w:rsid w:val="00CB0664"/>
    <w:rsid w:val="00D00E97"/>
    <w:rsid w:val="00DC44BF"/>
    <w:rsid w:val="00E650E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D975859"/>
  <w14:defaultImageDpi w14:val="300"/>
  <w15:docId w15:val="{EEAE3A80-C594-4308-A9D7-C5DF749619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518</Words>
  <Characters>2855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FELIPE ISRRAEL MADRID OYANADEL</cp:lastModifiedBy>
  <cp:revision>3</cp:revision>
  <dcterms:created xsi:type="dcterms:W3CDTF">2013-12-23T23:15:00Z</dcterms:created>
  <dcterms:modified xsi:type="dcterms:W3CDTF">2026-10-07T18:17:00Z</dcterms:modified>
  <cp:category/>
</cp:coreProperties>
</file>