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ook w:val="04A0" w:firstRow="1" w:lastRow="0" w:firstColumn="1" w:lastColumn="0" w:noHBand="0" w:noVBand="1"/>
      </w:tblPr>
      <w:tblGrid>
        <w:gridCol w:w="5112"/>
        <w:gridCol w:w="5112"/>
      </w:tblGrid>
      <w:tr w:rsidR="00525F6E" w14:paraId="73E1F4AC" w14:textId="77777777">
        <w:tc>
          <w:tcPr>
            <w:tcW w:w="5112" w:type="dxa"/>
            <w:vAlign w:val="center"/>
          </w:tcPr>
          <w:p w14:paraId="1276305C" w14:textId="77777777" w:rsidR="00525F6E" w:rsidRDefault="00000000">
            <w:r>
              <w:rPr>
                <w:noProof/>
              </w:rPr>
              <w:drawing>
                <wp:inline distT="0" distB="0" distL="0" distR="0" wp14:anchorId="4A18E50D" wp14:editId="381811A5">
                  <wp:extent cx="2651760" cy="71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com.png"/>
                          <pic:cNvPicPr/>
                        </pic:nvPicPr>
                        <pic:blipFill>
                          <a:blip r:embed="rId8"/>
                          <a:stretch>
                            <a:fillRect/>
                          </a:stretch>
                        </pic:blipFill>
                        <pic:spPr>
                          <a:xfrm>
                            <a:off x="0" y="0"/>
                            <a:ext cx="2651760" cy="717300"/>
                          </a:xfrm>
                          <a:prstGeom prst="rect">
                            <a:avLst/>
                          </a:prstGeom>
                        </pic:spPr>
                      </pic:pic>
                    </a:graphicData>
                  </a:graphic>
                </wp:inline>
              </w:drawing>
            </w:r>
          </w:p>
        </w:tc>
        <w:tc>
          <w:tcPr>
            <w:tcW w:w="5112" w:type="dxa"/>
            <w:vAlign w:val="center"/>
          </w:tcPr>
          <w:p w14:paraId="5B29F67D" w14:textId="77777777" w:rsidR="00525F6E" w:rsidRDefault="00000000">
            <w:pPr>
              <w:jc w:val="right"/>
            </w:pPr>
            <w:r>
              <w:rPr>
                <w:noProof/>
              </w:rPr>
              <w:drawing>
                <wp:inline distT="0" distB="0" distL="0" distR="0" wp14:anchorId="0E69AC54" wp14:editId="0704CDA3">
                  <wp:extent cx="2011680" cy="4950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ocUC-1024x252.png"/>
                          <pic:cNvPicPr/>
                        </pic:nvPicPr>
                        <pic:blipFill>
                          <a:blip r:embed="rId9"/>
                          <a:stretch>
                            <a:fillRect/>
                          </a:stretch>
                        </pic:blipFill>
                        <pic:spPr>
                          <a:xfrm>
                            <a:off x="0" y="0"/>
                            <a:ext cx="2011680" cy="495062"/>
                          </a:xfrm>
                          <a:prstGeom prst="rect">
                            <a:avLst/>
                          </a:prstGeom>
                        </pic:spPr>
                      </pic:pic>
                    </a:graphicData>
                  </a:graphic>
                </wp:inline>
              </w:drawing>
            </w:r>
          </w:p>
        </w:tc>
      </w:tr>
    </w:tbl>
    <w:p w14:paraId="3E744D77" w14:textId="77777777" w:rsidR="00525F6E" w:rsidRPr="00A04270" w:rsidRDefault="00000000">
      <w:pPr>
        <w:spacing w:before="240" w:after="40" w:line="264" w:lineRule="auto"/>
        <w:rPr>
          <w:lang w:val="es-CL"/>
        </w:rPr>
      </w:pPr>
      <w:r w:rsidRPr="00A04270">
        <w:rPr>
          <w:rFonts w:ascii="Calibri" w:eastAsia="Calibri" w:hAnsi="Calibri"/>
          <w:b/>
          <w:color w:val="1A8AB0"/>
          <w:sz w:val="20"/>
          <w:lang w:val="es-CL"/>
        </w:rPr>
        <w:t>ARTEFACTO DE FASE 1</w:t>
      </w:r>
    </w:p>
    <w:p w14:paraId="0ECCA620" w14:textId="77777777" w:rsidR="00525F6E" w:rsidRPr="00A04270" w:rsidRDefault="00000000">
      <w:pPr>
        <w:spacing w:after="40" w:line="264" w:lineRule="auto"/>
        <w:rPr>
          <w:lang w:val="es-CL"/>
        </w:rPr>
      </w:pPr>
      <w:r w:rsidRPr="00A04270">
        <w:rPr>
          <w:rFonts w:ascii="Calibri" w:eastAsia="Calibri" w:hAnsi="Calibri"/>
          <w:b/>
          <w:color w:val="0B2A4A"/>
          <w:sz w:val="36"/>
          <w:lang w:val="es-CL"/>
        </w:rPr>
        <w:t>Product Backlog, Épicas e Historias de Usuario</w:t>
      </w:r>
    </w:p>
    <w:p w14:paraId="5C0DCF92" w14:textId="77777777" w:rsidR="00525F6E" w:rsidRPr="00A04270" w:rsidRDefault="00000000">
      <w:pPr>
        <w:spacing w:after="160" w:line="264" w:lineRule="auto"/>
        <w:rPr>
          <w:lang w:val="es-CL"/>
        </w:rPr>
      </w:pPr>
      <w:r w:rsidRPr="00A04270">
        <w:rPr>
          <w:rFonts w:ascii="Calibri" w:eastAsia="Calibri" w:hAnsi="Calibri"/>
          <w:i/>
          <w:color w:val="555555"/>
          <w:sz w:val="20"/>
          <w:lang w:val="es-CL"/>
        </w:rPr>
        <w:t>Orden de trabajo para estandarizar las HU al criterio DoR  ·  Scrum  ·  PTY4614 2026</w:t>
      </w:r>
    </w:p>
    <w:p w14:paraId="18E10BDA" w14:textId="77777777" w:rsidR="00525F6E" w:rsidRPr="00A04270" w:rsidRDefault="00000000">
      <w:pPr>
        <w:spacing w:before="240" w:after="120" w:line="264" w:lineRule="auto"/>
        <w:rPr>
          <w:lang w:val="es-CL"/>
        </w:rPr>
      </w:pPr>
      <w:r w:rsidRPr="00A04270">
        <w:rPr>
          <w:rFonts w:ascii="Calibri" w:eastAsia="Calibri" w:hAnsi="Calibri"/>
          <w:b/>
          <w:color w:val="0B2A4A"/>
          <w:sz w:val="30"/>
          <w:lang w:val="es-CL"/>
        </w:rPr>
        <w:t>1. Propósito de este documento</w:t>
      </w:r>
    </w:p>
    <w:p w14:paraId="0C906EAF"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Este artefacto cierra la definición funcional de Fase 1. Organiza el Product Backlog en cinco épicas alineadas a microservicios, fija la plantilla oficial de Historia de Usuario, valida el DoR y deja trazabilidad de arquitectura para que Sergio (back-end) y Julio (front-end) inicien el Sprint 1 sin ambigüedad. La prioridad de negocio la define Marco Mena Torres, Product Owner.</w:t>
      </w:r>
    </w:p>
    <w:p w14:paraId="1BF2E3CD" w14:textId="77777777" w:rsidR="00525F6E" w:rsidRPr="00A04270" w:rsidRDefault="00000000">
      <w:pPr>
        <w:spacing w:before="240" w:after="120" w:line="264" w:lineRule="auto"/>
        <w:rPr>
          <w:lang w:val="es-CL"/>
        </w:rPr>
      </w:pPr>
      <w:r w:rsidRPr="00A04270">
        <w:rPr>
          <w:rFonts w:ascii="Calibri" w:eastAsia="Calibri" w:hAnsi="Calibri"/>
          <w:b/>
          <w:color w:val="0B2A4A"/>
          <w:sz w:val="30"/>
          <w:lang w:val="es-CL"/>
        </w:rPr>
        <w:t>2. Punto 1 — Product Backlog por 5 épicas</w:t>
      </w:r>
    </w:p>
    <w:p w14:paraId="5019FA1A"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Los 4 pilares estratégicos se descomponen en 5 épicas, una por microservicio aislado.</w:t>
      </w:r>
    </w:p>
    <w:tbl>
      <w:tblPr>
        <w:tblW w:w="0" w:type="auto"/>
        <w:tblLayout w:type="fixed"/>
        <w:tblLook w:val="04A0" w:firstRow="1" w:lastRow="0" w:firstColumn="1" w:lastColumn="0" w:noHBand="0" w:noVBand="1"/>
      </w:tblPr>
      <w:tblGrid>
        <w:gridCol w:w="1008"/>
        <w:gridCol w:w="3312"/>
        <w:gridCol w:w="2880"/>
        <w:gridCol w:w="3024"/>
      </w:tblGrid>
      <w:tr w:rsidR="00525F6E" w14:paraId="5F96460F" w14:textId="77777777">
        <w:tc>
          <w:tcPr>
            <w:tcW w:w="1008"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0F9C8DFE" w14:textId="77777777" w:rsidR="00525F6E" w:rsidRDefault="00000000">
            <w:pPr>
              <w:jc w:val="center"/>
            </w:pPr>
            <w:r>
              <w:rPr>
                <w:rFonts w:ascii="Calibri" w:eastAsia="Calibri" w:hAnsi="Calibri"/>
                <w:b/>
                <w:color w:val="FFFFFF"/>
                <w:sz w:val="16"/>
              </w:rPr>
              <w:t>Épica</w:t>
            </w:r>
          </w:p>
        </w:tc>
        <w:tc>
          <w:tcPr>
            <w:tcW w:w="3312"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03FFF4E3" w14:textId="77777777" w:rsidR="00525F6E" w:rsidRDefault="00000000">
            <w:pPr>
              <w:jc w:val="center"/>
            </w:pPr>
            <w:r>
              <w:rPr>
                <w:rFonts w:ascii="Calibri" w:eastAsia="Calibri" w:hAnsi="Calibri"/>
                <w:b/>
                <w:color w:val="FFFFFF"/>
                <w:sz w:val="16"/>
              </w:rPr>
              <w:t>Nombre</w:t>
            </w:r>
          </w:p>
        </w:tc>
        <w:tc>
          <w:tcPr>
            <w:tcW w:w="2880"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0D625101" w14:textId="77777777" w:rsidR="00525F6E" w:rsidRDefault="00000000">
            <w:pPr>
              <w:jc w:val="center"/>
            </w:pPr>
            <w:r>
              <w:rPr>
                <w:rFonts w:ascii="Calibri" w:eastAsia="Calibri" w:hAnsi="Calibri"/>
                <w:b/>
                <w:color w:val="FFFFFF"/>
                <w:sz w:val="16"/>
              </w:rPr>
              <w:t>Pilar que cubre</w:t>
            </w:r>
          </w:p>
        </w:tc>
        <w:tc>
          <w:tcPr>
            <w:tcW w:w="3024"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0FCA511C" w14:textId="77777777" w:rsidR="00525F6E" w:rsidRDefault="00000000">
            <w:pPr>
              <w:jc w:val="center"/>
            </w:pPr>
            <w:r>
              <w:rPr>
                <w:rFonts w:ascii="Calibri" w:eastAsia="Calibri" w:hAnsi="Calibri"/>
                <w:b/>
                <w:color w:val="FFFFFF"/>
                <w:sz w:val="16"/>
              </w:rPr>
              <w:t>Esquema / servicio</w:t>
            </w:r>
          </w:p>
        </w:tc>
      </w:tr>
      <w:tr w:rsidR="00525F6E" w14:paraId="0FF07868" w14:textId="77777777">
        <w:tc>
          <w:tcPr>
            <w:tcW w:w="1008"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30A91B5" w14:textId="77777777" w:rsidR="00525F6E" w:rsidRDefault="00000000">
            <w:r>
              <w:rPr>
                <w:rFonts w:ascii="Calibri" w:eastAsia="Calibri" w:hAnsi="Calibri"/>
                <w:color w:val="222222"/>
                <w:sz w:val="16"/>
              </w:rPr>
              <w:t>E1</w:t>
            </w:r>
          </w:p>
        </w:tc>
        <w:tc>
          <w:tcPr>
            <w:tcW w:w="331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7848194" w14:textId="77777777" w:rsidR="00525F6E" w:rsidRPr="00A04270" w:rsidRDefault="00000000">
            <w:pPr>
              <w:rPr>
                <w:lang w:val="es-CL"/>
              </w:rPr>
            </w:pPr>
            <w:r w:rsidRPr="00A04270">
              <w:rPr>
                <w:rFonts w:ascii="Calibri" w:eastAsia="Calibri" w:hAnsi="Calibri"/>
                <w:color w:val="222222"/>
                <w:sz w:val="16"/>
                <w:lang w:val="es-CL"/>
              </w:rPr>
              <w:t>Autenticación y perfiles de usuario</w:t>
            </w:r>
          </w:p>
        </w:tc>
        <w:tc>
          <w:tcPr>
            <w:tcW w:w="288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16BE6C7" w14:textId="77777777" w:rsidR="00525F6E" w:rsidRDefault="00000000">
            <w:r>
              <w:rPr>
                <w:rFonts w:ascii="Calibri" w:eastAsia="Calibri" w:hAnsi="Calibri"/>
                <w:color w:val="222222"/>
                <w:sz w:val="16"/>
              </w:rPr>
              <w:t>Base transversal</w:t>
            </w:r>
          </w:p>
        </w:tc>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03813C3C" w14:textId="77777777" w:rsidR="00525F6E" w:rsidRDefault="00000000">
            <w:r>
              <w:rPr>
                <w:rFonts w:ascii="Calibri" w:eastAsia="Calibri" w:hAnsi="Calibri"/>
                <w:color w:val="222222"/>
                <w:sz w:val="16"/>
              </w:rPr>
              <w:t>auth_customer_schema  /  Auth</w:t>
            </w:r>
          </w:p>
        </w:tc>
      </w:tr>
      <w:tr w:rsidR="00525F6E" w14:paraId="449C59E4" w14:textId="77777777">
        <w:tc>
          <w:tcPr>
            <w:tcW w:w="1008"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747E083" w14:textId="77777777" w:rsidR="00525F6E" w:rsidRDefault="00000000">
            <w:r>
              <w:rPr>
                <w:rFonts w:ascii="Calibri" w:eastAsia="Calibri" w:hAnsi="Calibri"/>
                <w:color w:val="222222"/>
                <w:sz w:val="16"/>
              </w:rPr>
              <w:t>E2</w:t>
            </w:r>
          </w:p>
        </w:tc>
        <w:tc>
          <w:tcPr>
            <w:tcW w:w="331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3B7CB3F1" w14:textId="77777777" w:rsidR="00525F6E" w:rsidRPr="00A04270" w:rsidRDefault="00000000">
            <w:pPr>
              <w:rPr>
                <w:lang w:val="es-CL"/>
              </w:rPr>
            </w:pPr>
            <w:r w:rsidRPr="00A04270">
              <w:rPr>
                <w:rFonts w:ascii="Calibri" w:eastAsia="Calibri" w:hAnsi="Calibri"/>
                <w:color w:val="222222"/>
                <w:sz w:val="16"/>
                <w:lang w:val="es-CL"/>
              </w:rPr>
              <w:t>Gestión de inventario y bodega</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3A1000CA" w14:textId="77777777" w:rsidR="00525F6E" w:rsidRDefault="00000000">
            <w:r>
              <w:rPr>
                <w:rFonts w:ascii="Calibri" w:eastAsia="Calibri" w:hAnsi="Calibri"/>
                <w:color w:val="222222"/>
                <w:sz w:val="16"/>
              </w:rPr>
              <w:t>Trazabilidad de inventario</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2FB0FDD" w14:textId="77777777" w:rsidR="00525F6E" w:rsidRDefault="00000000">
            <w:r>
              <w:rPr>
                <w:rFonts w:ascii="Calibri" w:eastAsia="Calibri" w:hAnsi="Calibri"/>
                <w:color w:val="222222"/>
                <w:sz w:val="16"/>
              </w:rPr>
              <w:t>inventory_schema  /  Inventory</w:t>
            </w:r>
          </w:p>
        </w:tc>
      </w:tr>
      <w:tr w:rsidR="00525F6E" w14:paraId="24B68526" w14:textId="77777777">
        <w:tc>
          <w:tcPr>
            <w:tcW w:w="1008"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D315A0B" w14:textId="77777777" w:rsidR="00525F6E" w:rsidRDefault="00000000">
            <w:r>
              <w:rPr>
                <w:rFonts w:ascii="Calibri" w:eastAsia="Calibri" w:hAnsi="Calibri"/>
                <w:color w:val="222222"/>
                <w:sz w:val="16"/>
              </w:rPr>
              <w:t>E3</w:t>
            </w:r>
          </w:p>
        </w:tc>
        <w:tc>
          <w:tcPr>
            <w:tcW w:w="331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9582626" w14:textId="77777777" w:rsidR="00525F6E" w:rsidRPr="00A04270" w:rsidRDefault="00000000">
            <w:pPr>
              <w:rPr>
                <w:lang w:val="es-CL"/>
              </w:rPr>
            </w:pPr>
            <w:r w:rsidRPr="00A04270">
              <w:rPr>
                <w:rFonts w:ascii="Calibri" w:eastAsia="Calibri" w:hAnsi="Calibri"/>
                <w:color w:val="222222"/>
                <w:sz w:val="16"/>
                <w:lang w:val="es-CL"/>
              </w:rPr>
              <w:t>Proyectos y órdenes de trabajo en terreno</w:t>
            </w:r>
          </w:p>
        </w:tc>
        <w:tc>
          <w:tcPr>
            <w:tcW w:w="288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5BC4497" w14:textId="77777777" w:rsidR="00525F6E" w:rsidRDefault="00000000">
            <w:r>
              <w:rPr>
                <w:rFonts w:ascii="Calibri" w:eastAsia="Calibri" w:hAnsi="Calibri"/>
                <w:color w:val="222222"/>
                <w:sz w:val="16"/>
              </w:rPr>
              <w:t>Operación en terreno</w:t>
            </w:r>
          </w:p>
        </w:tc>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12A024F5" w14:textId="77777777" w:rsidR="00525F6E" w:rsidRDefault="00000000">
            <w:r>
              <w:rPr>
                <w:rFonts w:ascii="Calibri" w:eastAsia="Calibri" w:hAnsi="Calibri"/>
                <w:color w:val="222222"/>
                <w:sz w:val="16"/>
              </w:rPr>
              <w:t>work_order_schema  /  Work Orders</w:t>
            </w:r>
          </w:p>
        </w:tc>
      </w:tr>
      <w:tr w:rsidR="00525F6E" w14:paraId="3D5B836C" w14:textId="77777777">
        <w:tc>
          <w:tcPr>
            <w:tcW w:w="1008"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91EDAD9" w14:textId="77777777" w:rsidR="00525F6E" w:rsidRDefault="00000000">
            <w:r>
              <w:rPr>
                <w:rFonts w:ascii="Calibri" w:eastAsia="Calibri" w:hAnsi="Calibri"/>
                <w:color w:val="222222"/>
                <w:sz w:val="16"/>
              </w:rPr>
              <w:t>E4</w:t>
            </w:r>
          </w:p>
        </w:tc>
        <w:tc>
          <w:tcPr>
            <w:tcW w:w="331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7FBE7AB7" w14:textId="77777777" w:rsidR="00525F6E" w:rsidRDefault="00000000">
            <w:r>
              <w:rPr>
                <w:rFonts w:ascii="Calibri" w:eastAsia="Calibri" w:hAnsi="Calibri"/>
                <w:color w:val="222222"/>
                <w:sz w:val="16"/>
              </w:rPr>
              <w:t>Facturación, convenios y pagos</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4976AE0C" w14:textId="77777777" w:rsidR="00525F6E" w:rsidRDefault="00000000">
            <w:r>
              <w:rPr>
                <w:rFonts w:ascii="Calibri" w:eastAsia="Calibri" w:hAnsi="Calibri"/>
                <w:color w:val="222222"/>
                <w:sz w:val="16"/>
              </w:rPr>
              <w:t>Ecosistema transaccional</w:t>
            </w:r>
          </w:p>
        </w:tc>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68FFEE07" w14:textId="77777777" w:rsidR="00525F6E" w:rsidRDefault="00000000">
            <w:r>
              <w:rPr>
                <w:rFonts w:ascii="Calibri" w:eastAsia="Calibri" w:hAnsi="Calibri"/>
                <w:color w:val="222222"/>
                <w:sz w:val="16"/>
              </w:rPr>
              <w:t>billing_schema  /  Billing</w:t>
            </w:r>
          </w:p>
        </w:tc>
      </w:tr>
      <w:tr w:rsidR="00525F6E" w14:paraId="240F71C5" w14:textId="77777777">
        <w:tc>
          <w:tcPr>
            <w:tcW w:w="1008"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7ACD89E4" w14:textId="77777777" w:rsidR="00525F6E" w:rsidRDefault="00000000">
            <w:r>
              <w:rPr>
                <w:rFonts w:ascii="Calibri" w:eastAsia="Calibri" w:hAnsi="Calibri"/>
                <w:color w:val="222222"/>
                <w:sz w:val="16"/>
              </w:rPr>
              <w:t>E5</w:t>
            </w:r>
          </w:p>
        </w:tc>
        <w:tc>
          <w:tcPr>
            <w:tcW w:w="331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A2FF0DB" w14:textId="77777777" w:rsidR="00525F6E" w:rsidRDefault="00000000">
            <w:r>
              <w:rPr>
                <w:rFonts w:ascii="Calibri" w:eastAsia="Calibri" w:hAnsi="Calibri"/>
                <w:color w:val="222222"/>
                <w:sz w:val="16"/>
              </w:rPr>
              <w:t>Dashboard analítico y KPIs</w:t>
            </w:r>
          </w:p>
        </w:tc>
        <w:tc>
          <w:tcPr>
            <w:tcW w:w="288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5C37D34E" w14:textId="77777777" w:rsidR="00525F6E" w:rsidRDefault="00000000">
            <w:r>
              <w:rPr>
                <w:rFonts w:ascii="Calibri" w:eastAsia="Calibri" w:hAnsi="Calibri"/>
                <w:color w:val="222222"/>
                <w:sz w:val="16"/>
              </w:rPr>
              <w:t>Inteligencia de negocio</w:t>
            </w:r>
          </w:p>
        </w:tc>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4B237B1" w14:textId="77777777" w:rsidR="00525F6E" w:rsidRDefault="00000000">
            <w:r>
              <w:rPr>
                <w:rFonts w:ascii="Calibri" w:eastAsia="Calibri" w:hAnsi="Calibri"/>
                <w:color w:val="222222"/>
                <w:sz w:val="16"/>
              </w:rPr>
              <w:t>analytics  /  Analytics</w:t>
            </w:r>
          </w:p>
        </w:tc>
      </w:tr>
    </w:tbl>
    <w:p w14:paraId="7F8C5EB1" w14:textId="77777777" w:rsidR="00525F6E" w:rsidRPr="00A04270" w:rsidRDefault="00000000">
      <w:pPr>
        <w:spacing w:before="240" w:after="120" w:line="264" w:lineRule="auto"/>
        <w:rPr>
          <w:lang w:val="es-CL"/>
        </w:rPr>
      </w:pPr>
      <w:r w:rsidRPr="00A04270">
        <w:rPr>
          <w:rFonts w:ascii="Calibri" w:eastAsia="Calibri" w:hAnsi="Calibri"/>
          <w:b/>
          <w:color w:val="0B2A4A"/>
          <w:sz w:val="30"/>
          <w:lang w:val="es-CL"/>
        </w:rPr>
        <w:t>3. Punto 2 — Plantilla oficial de Historia de Usuario</w:t>
      </w:r>
    </w:p>
    <w:p w14:paraId="47199B1F"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Toda HU del archivo final debe contener estos seis campos. Si falta uno, no cumple DoR.</w:t>
      </w:r>
    </w:p>
    <w:tbl>
      <w:tblPr>
        <w:tblW w:w="0" w:type="auto"/>
        <w:tblLayout w:type="fixed"/>
        <w:tblLook w:val="04A0" w:firstRow="1" w:lastRow="0" w:firstColumn="1" w:lastColumn="0" w:noHBand="0" w:noVBand="1"/>
      </w:tblPr>
      <w:tblGrid>
        <w:gridCol w:w="2592"/>
        <w:gridCol w:w="7632"/>
      </w:tblGrid>
      <w:tr w:rsidR="00525F6E" w14:paraId="73E31CF7" w14:textId="77777777">
        <w:tc>
          <w:tcPr>
            <w:tcW w:w="2592"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3C60C09D" w14:textId="77777777" w:rsidR="00525F6E" w:rsidRDefault="00000000">
            <w:pPr>
              <w:jc w:val="center"/>
            </w:pPr>
            <w:r>
              <w:rPr>
                <w:rFonts w:ascii="Calibri" w:eastAsia="Calibri" w:hAnsi="Calibri"/>
                <w:b/>
                <w:color w:val="FFFFFF"/>
                <w:sz w:val="16"/>
              </w:rPr>
              <w:t>Campo</w:t>
            </w:r>
          </w:p>
        </w:tc>
        <w:tc>
          <w:tcPr>
            <w:tcW w:w="7632"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66CA2465" w14:textId="77777777" w:rsidR="00525F6E" w:rsidRDefault="00000000">
            <w:pPr>
              <w:jc w:val="center"/>
            </w:pPr>
            <w:r>
              <w:rPr>
                <w:rFonts w:ascii="Calibri" w:eastAsia="Calibri" w:hAnsi="Calibri"/>
                <w:b/>
                <w:color w:val="FFFFFF"/>
                <w:sz w:val="16"/>
              </w:rPr>
              <w:t>Descripción</w:t>
            </w:r>
          </w:p>
        </w:tc>
      </w:tr>
      <w:tr w:rsidR="00525F6E" w:rsidRPr="00D73DDD" w14:paraId="221ACFFE" w14:textId="77777777">
        <w:tc>
          <w:tcPr>
            <w:tcW w:w="259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ADB2D9C" w14:textId="77777777" w:rsidR="00525F6E" w:rsidRDefault="00000000">
            <w:r>
              <w:rPr>
                <w:rFonts w:ascii="Calibri" w:eastAsia="Calibri" w:hAnsi="Calibri"/>
                <w:color w:val="222222"/>
                <w:sz w:val="16"/>
              </w:rPr>
              <w:t>Código de HU</w:t>
            </w:r>
          </w:p>
        </w:tc>
        <w:tc>
          <w:tcPr>
            <w:tcW w:w="763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75719981" w14:textId="77777777" w:rsidR="00525F6E" w:rsidRPr="00A04270" w:rsidRDefault="00000000">
            <w:pPr>
              <w:rPr>
                <w:lang w:val="es-CL"/>
              </w:rPr>
            </w:pPr>
            <w:r w:rsidRPr="00A04270">
              <w:rPr>
                <w:rFonts w:ascii="Calibri" w:eastAsia="Calibri" w:hAnsi="Calibri"/>
                <w:color w:val="222222"/>
                <w:sz w:val="16"/>
                <w:lang w:val="es-CL"/>
              </w:rPr>
              <w:t>Identificador único por microservicio. Ejemplo: HU-AUTH-01, HU-INV-01, HU-OT-01.</w:t>
            </w:r>
          </w:p>
        </w:tc>
      </w:tr>
      <w:tr w:rsidR="00525F6E" w:rsidRPr="00D73DDD" w14:paraId="321D7969" w14:textId="77777777">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79AA0CED" w14:textId="77777777" w:rsidR="00525F6E" w:rsidRDefault="00000000">
            <w:r>
              <w:rPr>
                <w:rFonts w:ascii="Calibri" w:eastAsia="Calibri" w:hAnsi="Calibri"/>
                <w:color w:val="222222"/>
                <w:sz w:val="16"/>
              </w:rPr>
              <w:t>Título</w:t>
            </w:r>
          </w:p>
        </w:tc>
        <w:tc>
          <w:tcPr>
            <w:tcW w:w="763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BBECF25" w14:textId="77777777" w:rsidR="00525F6E" w:rsidRPr="00A04270" w:rsidRDefault="00000000">
            <w:pPr>
              <w:rPr>
                <w:lang w:val="es-CL"/>
              </w:rPr>
            </w:pPr>
            <w:r w:rsidRPr="00A04270">
              <w:rPr>
                <w:rFonts w:ascii="Calibri" w:eastAsia="Calibri" w:hAnsi="Calibri"/>
                <w:color w:val="222222"/>
                <w:sz w:val="16"/>
                <w:lang w:val="es-CL"/>
              </w:rPr>
              <w:t>Nombre corto de la funcionalidad.</w:t>
            </w:r>
          </w:p>
        </w:tc>
      </w:tr>
      <w:tr w:rsidR="00525F6E" w:rsidRPr="00D73DDD" w14:paraId="04406178" w14:textId="77777777">
        <w:tc>
          <w:tcPr>
            <w:tcW w:w="259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FC7891D" w14:textId="77777777" w:rsidR="00525F6E" w:rsidRDefault="00000000">
            <w:r>
              <w:rPr>
                <w:rFonts w:ascii="Calibri" w:eastAsia="Calibri" w:hAnsi="Calibri"/>
                <w:color w:val="222222"/>
                <w:sz w:val="16"/>
              </w:rPr>
              <w:t>Redacción estándar</w:t>
            </w:r>
          </w:p>
        </w:tc>
        <w:tc>
          <w:tcPr>
            <w:tcW w:w="763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14E3DA74" w14:textId="77777777" w:rsidR="00525F6E" w:rsidRPr="00A04270" w:rsidRDefault="00000000">
            <w:pPr>
              <w:rPr>
                <w:lang w:val="es-CL"/>
              </w:rPr>
            </w:pPr>
            <w:r w:rsidRPr="00A04270">
              <w:rPr>
                <w:rFonts w:ascii="Calibri" w:eastAsia="Calibri" w:hAnsi="Calibri"/>
                <w:color w:val="222222"/>
                <w:sz w:val="16"/>
                <w:lang w:val="es-CL"/>
              </w:rPr>
              <w:t>Como [Rol], quiero [Acción], para [Beneficio].</w:t>
            </w:r>
          </w:p>
        </w:tc>
      </w:tr>
      <w:tr w:rsidR="00525F6E" w:rsidRPr="00D73DDD" w14:paraId="047427A5" w14:textId="77777777">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34E7FD74" w14:textId="77777777" w:rsidR="00525F6E" w:rsidRDefault="00000000">
            <w:r>
              <w:rPr>
                <w:rFonts w:ascii="Calibri" w:eastAsia="Calibri" w:hAnsi="Calibri"/>
                <w:color w:val="222222"/>
                <w:sz w:val="16"/>
              </w:rPr>
              <w:t>Criterios de aceptación</w:t>
            </w:r>
          </w:p>
        </w:tc>
        <w:tc>
          <w:tcPr>
            <w:tcW w:w="763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42F32235" w14:textId="77777777" w:rsidR="00525F6E" w:rsidRPr="00A04270" w:rsidRDefault="00000000">
            <w:pPr>
              <w:rPr>
                <w:lang w:val="es-CL"/>
              </w:rPr>
            </w:pPr>
            <w:r w:rsidRPr="00A04270">
              <w:rPr>
                <w:rFonts w:ascii="Calibri" w:eastAsia="Calibri" w:hAnsi="Calibri"/>
                <w:color w:val="222222"/>
                <w:sz w:val="16"/>
                <w:lang w:val="es-CL"/>
              </w:rPr>
              <w:t>BDD Given-When-Then. Mínimo 2 escenarios (éxito y error).</w:t>
            </w:r>
          </w:p>
        </w:tc>
      </w:tr>
      <w:tr w:rsidR="00525F6E" w:rsidRPr="00D73DDD" w14:paraId="4C575C0A" w14:textId="77777777">
        <w:tc>
          <w:tcPr>
            <w:tcW w:w="259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772196FE" w14:textId="77777777" w:rsidR="00525F6E" w:rsidRDefault="00000000">
            <w:r>
              <w:rPr>
                <w:rFonts w:ascii="Calibri" w:eastAsia="Calibri" w:hAnsi="Calibri"/>
                <w:color w:val="222222"/>
                <w:sz w:val="16"/>
              </w:rPr>
              <w:t>Estimación</w:t>
            </w:r>
          </w:p>
        </w:tc>
        <w:tc>
          <w:tcPr>
            <w:tcW w:w="763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5EAA7500" w14:textId="77777777" w:rsidR="00525F6E" w:rsidRPr="00A04270" w:rsidRDefault="00000000">
            <w:pPr>
              <w:rPr>
                <w:lang w:val="es-CL"/>
              </w:rPr>
            </w:pPr>
            <w:r w:rsidRPr="00A04270">
              <w:rPr>
                <w:rFonts w:ascii="Calibri" w:eastAsia="Calibri" w:hAnsi="Calibri"/>
                <w:color w:val="222222"/>
                <w:sz w:val="16"/>
                <w:lang w:val="es-CL"/>
              </w:rPr>
              <w:t>Puntos Fibonacci votados en Planning Poker: 1, 2, 3, 5, 8, 13.</w:t>
            </w:r>
          </w:p>
        </w:tc>
      </w:tr>
      <w:tr w:rsidR="00525F6E" w:rsidRPr="00D73DDD" w14:paraId="3AD3FD0B" w14:textId="77777777">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4E72B9B5" w14:textId="77777777" w:rsidR="00525F6E" w:rsidRDefault="00000000">
            <w:r>
              <w:rPr>
                <w:rFonts w:ascii="Calibri" w:eastAsia="Calibri" w:hAnsi="Calibri"/>
                <w:color w:val="222222"/>
                <w:sz w:val="16"/>
              </w:rPr>
              <w:t>Trazabilidad técnica</w:t>
            </w:r>
          </w:p>
        </w:tc>
        <w:tc>
          <w:tcPr>
            <w:tcW w:w="763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24B38EF" w14:textId="77777777" w:rsidR="00525F6E" w:rsidRPr="00A04270" w:rsidRDefault="00000000">
            <w:pPr>
              <w:rPr>
                <w:lang w:val="es-CL"/>
              </w:rPr>
            </w:pPr>
            <w:r w:rsidRPr="00A04270">
              <w:rPr>
                <w:rFonts w:ascii="Calibri" w:eastAsia="Calibri" w:hAnsi="Calibri"/>
                <w:color w:val="222222"/>
                <w:sz w:val="16"/>
                <w:lang w:val="es-CL"/>
              </w:rPr>
              <w:t>Esquema y tabla PostgreSQL, API y dependencia entre servicios.</w:t>
            </w:r>
          </w:p>
        </w:tc>
      </w:tr>
    </w:tbl>
    <w:p w14:paraId="719F6F20" w14:textId="77777777" w:rsidR="00525F6E" w:rsidRDefault="00000000">
      <w:pPr>
        <w:spacing w:before="240" w:after="120" w:line="264" w:lineRule="auto"/>
      </w:pPr>
      <w:r>
        <w:rPr>
          <w:rFonts w:ascii="Calibri" w:eastAsia="Calibri" w:hAnsi="Calibri"/>
          <w:b/>
          <w:color w:val="0B2A4A"/>
          <w:sz w:val="30"/>
        </w:rPr>
        <w:lastRenderedPageBreak/>
        <w:t>4. Punto 3 — Checklist DoR (Definition of Ready)</w:t>
      </w:r>
    </w:p>
    <w:p w14:paraId="0C77208E"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El Scrum Master valida esta lista antes de aceptar una HU en el Sprint Planning.</w:t>
      </w:r>
    </w:p>
    <w:tbl>
      <w:tblPr>
        <w:tblW w:w="0" w:type="auto"/>
        <w:tblLayout w:type="fixed"/>
        <w:tblLook w:val="04A0" w:firstRow="1" w:lastRow="0" w:firstColumn="1" w:lastColumn="0" w:noHBand="0" w:noVBand="1"/>
      </w:tblPr>
      <w:tblGrid>
        <w:gridCol w:w="576"/>
        <w:gridCol w:w="7632"/>
        <w:gridCol w:w="2016"/>
      </w:tblGrid>
      <w:tr w:rsidR="00525F6E" w14:paraId="7E87BFAA" w14:textId="77777777">
        <w:tc>
          <w:tcPr>
            <w:tcW w:w="576"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512899DD" w14:textId="77777777" w:rsidR="00525F6E" w:rsidRDefault="00000000">
            <w:pPr>
              <w:jc w:val="center"/>
            </w:pPr>
            <w:r>
              <w:rPr>
                <w:rFonts w:ascii="Calibri" w:eastAsia="Calibri" w:hAnsi="Calibri"/>
                <w:b/>
                <w:color w:val="FFFFFF"/>
                <w:sz w:val="16"/>
              </w:rPr>
              <w:t>#</w:t>
            </w:r>
          </w:p>
        </w:tc>
        <w:tc>
          <w:tcPr>
            <w:tcW w:w="7632"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1DA3888E" w14:textId="77777777" w:rsidR="00525F6E" w:rsidRDefault="00000000">
            <w:pPr>
              <w:jc w:val="center"/>
            </w:pPr>
            <w:r>
              <w:rPr>
                <w:rFonts w:ascii="Calibri" w:eastAsia="Calibri" w:hAnsi="Calibri"/>
                <w:b/>
                <w:color w:val="FFFFFF"/>
                <w:sz w:val="16"/>
              </w:rPr>
              <w:t>Criterio DoR</w:t>
            </w:r>
          </w:p>
        </w:tc>
        <w:tc>
          <w:tcPr>
            <w:tcW w:w="2016"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25BA7E30" w14:textId="77777777" w:rsidR="00525F6E" w:rsidRDefault="00000000">
            <w:pPr>
              <w:jc w:val="center"/>
            </w:pPr>
            <w:r>
              <w:rPr>
                <w:rFonts w:ascii="Calibri" w:eastAsia="Calibri" w:hAnsi="Calibri"/>
                <w:b/>
                <w:color w:val="FFFFFF"/>
                <w:sz w:val="16"/>
              </w:rPr>
              <w:t>Estado</w:t>
            </w:r>
          </w:p>
        </w:tc>
      </w:tr>
      <w:tr w:rsidR="00525F6E" w14:paraId="5F6A70D6" w14:textId="77777777">
        <w:tc>
          <w:tcPr>
            <w:tcW w:w="5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8D0E0DB" w14:textId="77777777" w:rsidR="00525F6E" w:rsidRDefault="00000000">
            <w:r>
              <w:rPr>
                <w:rFonts w:ascii="Calibri" w:eastAsia="Calibri" w:hAnsi="Calibri"/>
                <w:color w:val="222222"/>
                <w:sz w:val="16"/>
              </w:rPr>
              <w:t>1</w:t>
            </w:r>
          </w:p>
        </w:tc>
        <w:tc>
          <w:tcPr>
            <w:tcW w:w="763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404F1464" w14:textId="77777777" w:rsidR="00525F6E" w:rsidRPr="00A04270" w:rsidRDefault="00000000">
            <w:pPr>
              <w:rPr>
                <w:lang w:val="es-CL"/>
              </w:rPr>
            </w:pPr>
            <w:r w:rsidRPr="00A04270">
              <w:rPr>
                <w:rFonts w:ascii="Calibri" w:eastAsia="Calibri" w:hAnsi="Calibri"/>
                <w:color w:val="222222"/>
                <w:sz w:val="16"/>
                <w:lang w:val="es-CL"/>
              </w:rPr>
              <w:t>Sintaxis estándar con roles ADMIN, JEFE_BODEGA, TECNICO_TERRENO, CLIENTE_CONVENIO o CLIENTE_STANDARD.</w:t>
            </w:r>
          </w:p>
        </w:tc>
        <w:tc>
          <w:tcPr>
            <w:tcW w:w="201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4CE0A35" w14:textId="77777777" w:rsidR="00525F6E" w:rsidRDefault="00000000">
            <w:r>
              <w:rPr>
                <w:rFonts w:ascii="Calibri" w:eastAsia="Calibri" w:hAnsi="Calibri"/>
                <w:color w:val="222222"/>
                <w:sz w:val="16"/>
              </w:rPr>
              <w:t>CUMPLIDO</w:t>
            </w:r>
          </w:p>
        </w:tc>
      </w:tr>
      <w:tr w:rsidR="00525F6E" w14:paraId="128617BF" w14:textId="77777777">
        <w:tc>
          <w:tcPr>
            <w:tcW w:w="5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177BCED" w14:textId="77777777" w:rsidR="00525F6E" w:rsidRDefault="00000000">
            <w:r>
              <w:rPr>
                <w:rFonts w:ascii="Calibri" w:eastAsia="Calibri" w:hAnsi="Calibri"/>
                <w:color w:val="222222"/>
                <w:sz w:val="16"/>
              </w:rPr>
              <w:t>2</w:t>
            </w:r>
          </w:p>
        </w:tc>
        <w:tc>
          <w:tcPr>
            <w:tcW w:w="763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39979B40" w14:textId="77777777" w:rsidR="00525F6E" w:rsidRPr="00A04270" w:rsidRDefault="00000000">
            <w:pPr>
              <w:rPr>
                <w:lang w:val="es-CL"/>
              </w:rPr>
            </w:pPr>
            <w:r w:rsidRPr="00A04270">
              <w:rPr>
                <w:rFonts w:ascii="Calibri" w:eastAsia="Calibri" w:hAnsi="Calibri"/>
                <w:color w:val="222222"/>
                <w:sz w:val="16"/>
                <w:lang w:val="es-CL"/>
              </w:rPr>
              <w:t>Al menos 2 escenarios BDD (Dado que / Cuando / Entonces) redactados y verificables.</w:t>
            </w:r>
          </w:p>
        </w:tc>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82BC736" w14:textId="77777777" w:rsidR="00525F6E" w:rsidRDefault="00000000">
            <w:r>
              <w:rPr>
                <w:rFonts w:ascii="Calibri" w:eastAsia="Calibri" w:hAnsi="Calibri"/>
                <w:color w:val="222222"/>
                <w:sz w:val="16"/>
              </w:rPr>
              <w:t>CUMPLIDO</w:t>
            </w:r>
          </w:p>
        </w:tc>
      </w:tr>
      <w:tr w:rsidR="00525F6E" w14:paraId="53828269" w14:textId="77777777">
        <w:tc>
          <w:tcPr>
            <w:tcW w:w="5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D49A58C" w14:textId="77777777" w:rsidR="00525F6E" w:rsidRDefault="00000000">
            <w:r>
              <w:rPr>
                <w:rFonts w:ascii="Calibri" w:eastAsia="Calibri" w:hAnsi="Calibri"/>
                <w:color w:val="222222"/>
                <w:sz w:val="16"/>
              </w:rPr>
              <w:t>3</w:t>
            </w:r>
          </w:p>
        </w:tc>
        <w:tc>
          <w:tcPr>
            <w:tcW w:w="763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4D60B750" w14:textId="77777777" w:rsidR="00525F6E" w:rsidRPr="00A04270" w:rsidRDefault="00000000">
            <w:pPr>
              <w:rPr>
                <w:lang w:val="es-CL"/>
              </w:rPr>
            </w:pPr>
            <w:r w:rsidRPr="00A04270">
              <w:rPr>
                <w:rFonts w:ascii="Calibri" w:eastAsia="Calibri" w:hAnsi="Calibri"/>
                <w:color w:val="222222"/>
                <w:sz w:val="16"/>
                <w:lang w:val="es-CL"/>
              </w:rPr>
              <w:t>Estimación del squad de desarrollo mediante Planning Poker (Fibonacci).</w:t>
            </w:r>
          </w:p>
        </w:tc>
        <w:tc>
          <w:tcPr>
            <w:tcW w:w="201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12654E88" w14:textId="77777777" w:rsidR="00525F6E" w:rsidRDefault="00000000">
            <w:r>
              <w:rPr>
                <w:rFonts w:ascii="Calibri" w:eastAsia="Calibri" w:hAnsi="Calibri"/>
                <w:color w:val="222222"/>
                <w:sz w:val="16"/>
              </w:rPr>
              <w:t>CUMPLIDO</w:t>
            </w:r>
          </w:p>
        </w:tc>
      </w:tr>
      <w:tr w:rsidR="00525F6E" w14:paraId="6556A911" w14:textId="77777777">
        <w:tc>
          <w:tcPr>
            <w:tcW w:w="5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0D1C92A" w14:textId="77777777" w:rsidR="00525F6E" w:rsidRDefault="00000000">
            <w:r>
              <w:rPr>
                <w:rFonts w:ascii="Calibri" w:eastAsia="Calibri" w:hAnsi="Calibri"/>
                <w:color w:val="222222"/>
                <w:sz w:val="16"/>
              </w:rPr>
              <w:t>4</w:t>
            </w:r>
          </w:p>
        </w:tc>
        <w:tc>
          <w:tcPr>
            <w:tcW w:w="763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B1F33FD" w14:textId="77777777" w:rsidR="00525F6E" w:rsidRPr="00A04270" w:rsidRDefault="00000000">
            <w:pPr>
              <w:rPr>
                <w:lang w:val="es-CL"/>
              </w:rPr>
            </w:pPr>
            <w:r w:rsidRPr="00A04270">
              <w:rPr>
                <w:rFonts w:ascii="Calibri" w:eastAsia="Calibri" w:hAnsi="Calibri"/>
                <w:color w:val="222222"/>
                <w:sz w:val="16"/>
                <w:lang w:val="es-CL"/>
              </w:rPr>
              <w:t>Dependencias con otros microservicios e impacto en base de datos declarados.</w:t>
            </w:r>
          </w:p>
        </w:tc>
        <w:tc>
          <w:tcPr>
            <w:tcW w:w="201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71A41B0" w14:textId="77777777" w:rsidR="00525F6E" w:rsidRDefault="00000000">
            <w:r>
              <w:rPr>
                <w:rFonts w:ascii="Calibri" w:eastAsia="Calibri" w:hAnsi="Calibri"/>
                <w:color w:val="222222"/>
                <w:sz w:val="16"/>
              </w:rPr>
              <w:t>CUMPLIDO</w:t>
            </w:r>
          </w:p>
        </w:tc>
      </w:tr>
      <w:tr w:rsidR="00525F6E" w14:paraId="65C28913" w14:textId="77777777">
        <w:tc>
          <w:tcPr>
            <w:tcW w:w="5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48A0F0DA" w14:textId="77777777" w:rsidR="00525F6E" w:rsidRDefault="00000000">
            <w:r>
              <w:rPr>
                <w:rFonts w:ascii="Calibri" w:eastAsia="Calibri" w:hAnsi="Calibri"/>
                <w:color w:val="222222"/>
                <w:sz w:val="16"/>
              </w:rPr>
              <w:t>5</w:t>
            </w:r>
          </w:p>
        </w:tc>
        <w:tc>
          <w:tcPr>
            <w:tcW w:w="763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144C8D0" w14:textId="77777777" w:rsidR="00525F6E" w:rsidRPr="00A04270" w:rsidRDefault="00000000">
            <w:pPr>
              <w:rPr>
                <w:lang w:val="es-CL"/>
              </w:rPr>
            </w:pPr>
            <w:r w:rsidRPr="00A04270">
              <w:rPr>
                <w:rFonts w:ascii="Calibri" w:eastAsia="Calibri" w:hAnsi="Calibri"/>
                <w:color w:val="222222"/>
                <w:sz w:val="16"/>
                <w:lang w:val="es-CL"/>
              </w:rPr>
              <w:t>Mockup visual de React adjunto o vinculado al Issue en GitHub (obligatorio en HUs de interfaz).</w:t>
            </w:r>
          </w:p>
        </w:tc>
        <w:tc>
          <w:tcPr>
            <w:tcW w:w="201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6D8C9CD" w14:textId="77777777" w:rsidR="00525F6E" w:rsidRDefault="00000000">
            <w:r>
              <w:rPr>
                <w:rFonts w:ascii="Calibri" w:eastAsia="Calibri" w:hAnsi="Calibri"/>
                <w:color w:val="222222"/>
                <w:sz w:val="16"/>
              </w:rPr>
              <w:t>CUMPLIDO</w:t>
            </w:r>
          </w:p>
        </w:tc>
      </w:tr>
    </w:tbl>
    <w:p w14:paraId="7311824E"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El mockup no se incrusta en este Word: se vincula en el Issue de GitHub de cada HU de frontend (Figma o captura). Así la comisión no interpreta un estado incompleto en el artefacto de definición.</w:t>
      </w:r>
    </w:p>
    <w:p w14:paraId="01C0D377" w14:textId="77777777" w:rsidR="00525F6E" w:rsidRPr="00A04270" w:rsidRDefault="00000000">
      <w:pPr>
        <w:spacing w:before="240" w:after="120" w:line="264" w:lineRule="auto"/>
        <w:rPr>
          <w:lang w:val="es-CL"/>
        </w:rPr>
      </w:pPr>
      <w:r w:rsidRPr="00A04270">
        <w:rPr>
          <w:rFonts w:ascii="Calibri" w:eastAsia="Calibri" w:hAnsi="Calibri"/>
          <w:b/>
          <w:color w:val="0B2A4A"/>
          <w:sz w:val="30"/>
          <w:lang w:val="es-CL"/>
        </w:rPr>
        <w:t>5. Punto 4 — Matriz del Product Backlog priorizado</w:t>
      </w:r>
    </w:p>
    <w:p w14:paraId="5D7D29B6"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Prioridad de negocio propuesta para validación del Product Owner. El Sprint 0 cubre habilitación (repo, Docker, tablero). El desarrollo de producto parte en Sprint 1.</w:t>
      </w:r>
    </w:p>
    <w:tbl>
      <w:tblPr>
        <w:tblW w:w="10440" w:type="dxa"/>
        <w:tblLayout w:type="fixed"/>
        <w:tblLook w:val="04A0" w:firstRow="1" w:lastRow="0" w:firstColumn="1" w:lastColumn="0" w:noHBand="0" w:noVBand="1"/>
      </w:tblPr>
      <w:tblGrid>
        <w:gridCol w:w="1512"/>
        <w:gridCol w:w="1440"/>
        <w:gridCol w:w="1944"/>
        <w:gridCol w:w="3096"/>
        <w:gridCol w:w="576"/>
        <w:gridCol w:w="1224"/>
        <w:gridCol w:w="648"/>
      </w:tblGrid>
      <w:tr w:rsidR="00525F6E" w14:paraId="57CE1CD9" w14:textId="77777777" w:rsidTr="00D73DDD">
        <w:tc>
          <w:tcPr>
            <w:tcW w:w="1512"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25B60EC7" w14:textId="77777777" w:rsidR="00525F6E" w:rsidRDefault="00000000">
            <w:pPr>
              <w:jc w:val="center"/>
            </w:pPr>
            <w:r>
              <w:rPr>
                <w:rFonts w:ascii="Calibri" w:eastAsia="Calibri" w:hAnsi="Calibri"/>
                <w:b/>
                <w:color w:val="FFFFFF"/>
                <w:sz w:val="16"/>
              </w:rPr>
              <w:t>ID</w:t>
            </w:r>
          </w:p>
        </w:tc>
        <w:tc>
          <w:tcPr>
            <w:tcW w:w="1440"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5461A2BC" w14:textId="77777777" w:rsidR="00525F6E" w:rsidRDefault="00000000">
            <w:pPr>
              <w:jc w:val="center"/>
            </w:pPr>
            <w:r>
              <w:rPr>
                <w:rFonts w:ascii="Calibri" w:eastAsia="Calibri" w:hAnsi="Calibri"/>
                <w:b/>
                <w:color w:val="FFFFFF"/>
                <w:sz w:val="16"/>
              </w:rPr>
              <w:t>Épica</w:t>
            </w:r>
          </w:p>
        </w:tc>
        <w:tc>
          <w:tcPr>
            <w:tcW w:w="1944"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40ACFA36" w14:textId="77777777" w:rsidR="00525F6E" w:rsidRDefault="00000000">
            <w:pPr>
              <w:jc w:val="center"/>
            </w:pPr>
            <w:r>
              <w:rPr>
                <w:rFonts w:ascii="Calibri" w:eastAsia="Calibri" w:hAnsi="Calibri"/>
                <w:b/>
                <w:color w:val="FFFFFF"/>
                <w:sz w:val="16"/>
              </w:rPr>
              <w:t>Rol</w:t>
            </w:r>
          </w:p>
        </w:tc>
        <w:tc>
          <w:tcPr>
            <w:tcW w:w="3096"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4707C362" w14:textId="77777777" w:rsidR="00525F6E" w:rsidRDefault="00000000">
            <w:pPr>
              <w:jc w:val="center"/>
            </w:pPr>
            <w:r>
              <w:rPr>
                <w:rFonts w:ascii="Calibri" w:eastAsia="Calibri" w:hAnsi="Calibri"/>
                <w:b/>
                <w:color w:val="FFFFFF"/>
                <w:sz w:val="16"/>
              </w:rPr>
              <w:t>Historia</w:t>
            </w:r>
          </w:p>
        </w:tc>
        <w:tc>
          <w:tcPr>
            <w:tcW w:w="576"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0FDF514F" w14:textId="77777777" w:rsidR="00525F6E" w:rsidRDefault="00000000">
            <w:pPr>
              <w:jc w:val="center"/>
            </w:pPr>
            <w:r>
              <w:rPr>
                <w:rFonts w:ascii="Calibri" w:eastAsia="Calibri" w:hAnsi="Calibri"/>
                <w:b/>
                <w:color w:val="FFFFFF"/>
                <w:sz w:val="16"/>
              </w:rPr>
              <w:t>Pts</w:t>
            </w:r>
          </w:p>
        </w:tc>
        <w:tc>
          <w:tcPr>
            <w:tcW w:w="1224"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053EFADA" w14:textId="77777777" w:rsidR="00525F6E" w:rsidRDefault="00000000">
            <w:pPr>
              <w:jc w:val="center"/>
            </w:pPr>
            <w:r>
              <w:rPr>
                <w:rFonts w:ascii="Calibri" w:eastAsia="Calibri" w:hAnsi="Calibri"/>
                <w:b/>
                <w:color w:val="FFFFFF"/>
                <w:sz w:val="16"/>
              </w:rPr>
              <w:t>Prioridad PO</w:t>
            </w:r>
          </w:p>
        </w:tc>
        <w:tc>
          <w:tcPr>
            <w:tcW w:w="648"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5C2A24AE" w14:textId="77777777" w:rsidR="00525F6E" w:rsidRDefault="00000000">
            <w:pPr>
              <w:jc w:val="center"/>
            </w:pPr>
            <w:r>
              <w:rPr>
                <w:rFonts w:ascii="Calibri" w:eastAsia="Calibri" w:hAnsi="Calibri"/>
                <w:b/>
                <w:color w:val="FFFFFF"/>
                <w:sz w:val="16"/>
              </w:rPr>
              <w:t>Sprint</w:t>
            </w:r>
          </w:p>
        </w:tc>
      </w:tr>
      <w:tr w:rsidR="00525F6E" w14:paraId="36A26C98"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1935916B" w14:textId="77777777" w:rsidR="00525F6E" w:rsidRDefault="00000000">
            <w:r>
              <w:rPr>
                <w:rFonts w:ascii="Calibri" w:eastAsia="Calibri" w:hAnsi="Calibri"/>
                <w:color w:val="222222"/>
                <w:sz w:val="16"/>
              </w:rPr>
              <w:t>HU-AUTH-01</w:t>
            </w:r>
          </w:p>
        </w:tc>
        <w:tc>
          <w:tcPr>
            <w:tcW w:w="144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7186E85" w14:textId="77777777" w:rsidR="00525F6E" w:rsidRDefault="00000000">
            <w:r>
              <w:rPr>
                <w:rFonts w:ascii="Calibri" w:eastAsia="Calibri" w:hAnsi="Calibri"/>
                <w:color w:val="222222"/>
                <w:sz w:val="16"/>
              </w:rPr>
              <w:t>Auth</w:t>
            </w:r>
          </w:p>
        </w:tc>
        <w:tc>
          <w:tcPr>
            <w:tcW w:w="194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F54A415" w14:textId="77777777" w:rsidR="00525F6E" w:rsidRDefault="00000000">
            <w:r>
              <w:rPr>
                <w:rFonts w:ascii="Calibri" w:eastAsia="Calibri" w:hAnsi="Calibri"/>
                <w:color w:val="222222"/>
                <w:sz w:val="16"/>
              </w:rPr>
              <w:t>Todos</w:t>
            </w:r>
          </w:p>
        </w:tc>
        <w:tc>
          <w:tcPr>
            <w:tcW w:w="309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D278336" w14:textId="77777777" w:rsidR="00525F6E" w:rsidRPr="00A04270" w:rsidRDefault="00000000">
            <w:pPr>
              <w:rPr>
                <w:lang w:val="es-CL"/>
              </w:rPr>
            </w:pPr>
            <w:r w:rsidRPr="00A04270">
              <w:rPr>
                <w:rFonts w:ascii="Calibri" w:eastAsia="Calibri" w:hAnsi="Calibri"/>
                <w:color w:val="222222"/>
                <w:sz w:val="16"/>
                <w:lang w:val="es-CL"/>
              </w:rPr>
              <w:t>Iniciar sesión y obtener JWT</w:t>
            </w:r>
          </w:p>
        </w:tc>
        <w:tc>
          <w:tcPr>
            <w:tcW w:w="5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5FE17054" w14:textId="77777777" w:rsidR="00525F6E" w:rsidRDefault="00000000">
            <w:r>
              <w:rPr>
                <w:rFonts w:ascii="Calibri" w:eastAsia="Calibri" w:hAnsi="Calibri"/>
                <w:color w:val="222222"/>
                <w:sz w:val="16"/>
              </w:rPr>
              <w:t>3</w:t>
            </w:r>
          </w:p>
        </w:tc>
        <w:tc>
          <w:tcPr>
            <w:tcW w:w="122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69F2BD1" w14:textId="77777777" w:rsidR="00525F6E" w:rsidRDefault="00000000">
            <w:r>
              <w:rPr>
                <w:rFonts w:ascii="Calibri" w:eastAsia="Calibri" w:hAnsi="Calibri"/>
                <w:color w:val="222222"/>
                <w:sz w:val="16"/>
              </w:rPr>
              <w:t>Alta</w:t>
            </w:r>
          </w:p>
        </w:tc>
        <w:tc>
          <w:tcPr>
            <w:tcW w:w="648"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0360E0F3" w14:textId="77777777" w:rsidR="00525F6E" w:rsidRDefault="00000000">
            <w:r>
              <w:rPr>
                <w:rFonts w:ascii="Calibri" w:eastAsia="Calibri" w:hAnsi="Calibri"/>
                <w:color w:val="222222"/>
                <w:sz w:val="16"/>
              </w:rPr>
              <w:t>S1</w:t>
            </w:r>
          </w:p>
        </w:tc>
      </w:tr>
      <w:tr w:rsidR="00525F6E" w14:paraId="3056231A"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02CE467" w14:textId="77777777" w:rsidR="00525F6E" w:rsidRDefault="00000000">
            <w:r>
              <w:rPr>
                <w:rFonts w:ascii="Calibri" w:eastAsia="Calibri" w:hAnsi="Calibri"/>
                <w:color w:val="222222"/>
                <w:sz w:val="16"/>
              </w:rPr>
              <w:t>HU-AUTH-02</w:t>
            </w:r>
          </w:p>
        </w:tc>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5430D73" w14:textId="77777777" w:rsidR="00525F6E" w:rsidRDefault="00000000">
            <w:r>
              <w:rPr>
                <w:rFonts w:ascii="Calibri" w:eastAsia="Calibri" w:hAnsi="Calibri"/>
                <w:color w:val="222222"/>
                <w:sz w:val="16"/>
              </w:rPr>
              <w:t>Auth</w:t>
            </w:r>
          </w:p>
        </w:tc>
        <w:tc>
          <w:tcPr>
            <w:tcW w:w="194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867B9F0" w14:textId="77777777" w:rsidR="00525F6E" w:rsidRDefault="00000000">
            <w:r>
              <w:rPr>
                <w:rFonts w:ascii="Calibri" w:eastAsia="Calibri" w:hAnsi="Calibri"/>
                <w:color w:val="222222"/>
                <w:sz w:val="16"/>
              </w:rPr>
              <w:t>ADMIN</w:t>
            </w:r>
          </w:p>
        </w:tc>
        <w:tc>
          <w:tcPr>
            <w:tcW w:w="309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E54F8C3" w14:textId="77777777" w:rsidR="00525F6E" w:rsidRPr="00A04270" w:rsidRDefault="00000000">
            <w:pPr>
              <w:rPr>
                <w:lang w:val="es-CL"/>
              </w:rPr>
            </w:pPr>
            <w:r w:rsidRPr="00A04270">
              <w:rPr>
                <w:rFonts w:ascii="Calibri" w:eastAsia="Calibri" w:hAnsi="Calibri"/>
                <w:color w:val="222222"/>
                <w:sz w:val="16"/>
                <w:lang w:val="es-CL"/>
              </w:rPr>
              <w:t>Crear usuario y asignar rol</w:t>
            </w:r>
          </w:p>
        </w:tc>
        <w:tc>
          <w:tcPr>
            <w:tcW w:w="5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7CD8431A" w14:textId="77777777" w:rsidR="00525F6E" w:rsidRDefault="00000000">
            <w:r>
              <w:rPr>
                <w:rFonts w:ascii="Calibri" w:eastAsia="Calibri" w:hAnsi="Calibri"/>
                <w:color w:val="222222"/>
                <w:sz w:val="16"/>
              </w:rPr>
              <w:t>5</w:t>
            </w:r>
          </w:p>
        </w:tc>
        <w:tc>
          <w:tcPr>
            <w:tcW w:w="122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F933CBA" w14:textId="77777777" w:rsidR="00525F6E" w:rsidRDefault="00000000">
            <w:r>
              <w:rPr>
                <w:rFonts w:ascii="Calibri" w:eastAsia="Calibri" w:hAnsi="Calibri"/>
                <w:color w:val="222222"/>
                <w:sz w:val="16"/>
              </w:rPr>
              <w:t>Alta</w:t>
            </w:r>
          </w:p>
        </w:tc>
        <w:tc>
          <w:tcPr>
            <w:tcW w:w="648"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E8D5DD9" w14:textId="77777777" w:rsidR="00525F6E" w:rsidRDefault="00000000">
            <w:r>
              <w:rPr>
                <w:rFonts w:ascii="Calibri" w:eastAsia="Calibri" w:hAnsi="Calibri"/>
                <w:color w:val="222222"/>
                <w:sz w:val="16"/>
              </w:rPr>
              <w:t>S1</w:t>
            </w:r>
          </w:p>
        </w:tc>
      </w:tr>
      <w:tr w:rsidR="00525F6E" w14:paraId="565C15ED"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738D6B0B" w14:textId="77777777" w:rsidR="00525F6E" w:rsidRDefault="00000000">
            <w:r>
              <w:rPr>
                <w:rFonts w:ascii="Calibri" w:eastAsia="Calibri" w:hAnsi="Calibri"/>
                <w:color w:val="222222"/>
                <w:sz w:val="16"/>
              </w:rPr>
              <w:t>HU-AUTH-03</w:t>
            </w:r>
          </w:p>
        </w:tc>
        <w:tc>
          <w:tcPr>
            <w:tcW w:w="144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13507398" w14:textId="77777777" w:rsidR="00525F6E" w:rsidRDefault="00000000">
            <w:r>
              <w:rPr>
                <w:rFonts w:ascii="Calibri" w:eastAsia="Calibri" w:hAnsi="Calibri"/>
                <w:color w:val="222222"/>
                <w:sz w:val="16"/>
              </w:rPr>
              <w:t>Auth</w:t>
            </w:r>
          </w:p>
        </w:tc>
        <w:tc>
          <w:tcPr>
            <w:tcW w:w="194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106F4598" w14:textId="77777777" w:rsidR="00525F6E" w:rsidRDefault="00000000">
            <w:r>
              <w:rPr>
                <w:rFonts w:ascii="Calibri" w:eastAsia="Calibri" w:hAnsi="Calibri"/>
                <w:color w:val="222222"/>
                <w:sz w:val="16"/>
              </w:rPr>
              <w:t>Todos</w:t>
            </w:r>
          </w:p>
        </w:tc>
        <w:tc>
          <w:tcPr>
            <w:tcW w:w="309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17CD949D" w14:textId="77777777" w:rsidR="00525F6E" w:rsidRPr="00A04270" w:rsidRDefault="00000000">
            <w:pPr>
              <w:rPr>
                <w:lang w:val="es-CL"/>
              </w:rPr>
            </w:pPr>
            <w:r w:rsidRPr="00A04270">
              <w:rPr>
                <w:rFonts w:ascii="Calibri" w:eastAsia="Calibri" w:hAnsi="Calibri"/>
                <w:color w:val="222222"/>
                <w:sz w:val="16"/>
                <w:lang w:val="es-CL"/>
              </w:rPr>
              <w:t>Cerrar sesión y caducar token</w:t>
            </w:r>
          </w:p>
        </w:tc>
        <w:tc>
          <w:tcPr>
            <w:tcW w:w="5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44CB0DF2" w14:textId="77777777" w:rsidR="00525F6E" w:rsidRDefault="00000000">
            <w:r>
              <w:rPr>
                <w:rFonts w:ascii="Calibri" w:eastAsia="Calibri" w:hAnsi="Calibri"/>
                <w:color w:val="222222"/>
                <w:sz w:val="16"/>
              </w:rPr>
              <w:t>2</w:t>
            </w:r>
          </w:p>
        </w:tc>
        <w:tc>
          <w:tcPr>
            <w:tcW w:w="122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CE2DE9F" w14:textId="77777777" w:rsidR="00525F6E" w:rsidRDefault="00000000">
            <w:r>
              <w:rPr>
                <w:rFonts w:ascii="Calibri" w:eastAsia="Calibri" w:hAnsi="Calibri"/>
                <w:color w:val="222222"/>
                <w:sz w:val="16"/>
              </w:rPr>
              <w:t>Media</w:t>
            </w:r>
          </w:p>
        </w:tc>
        <w:tc>
          <w:tcPr>
            <w:tcW w:w="648"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6834E34" w14:textId="77777777" w:rsidR="00525F6E" w:rsidRDefault="00000000">
            <w:r>
              <w:rPr>
                <w:rFonts w:ascii="Calibri" w:eastAsia="Calibri" w:hAnsi="Calibri"/>
                <w:color w:val="222222"/>
                <w:sz w:val="16"/>
              </w:rPr>
              <w:t>S1</w:t>
            </w:r>
          </w:p>
        </w:tc>
      </w:tr>
      <w:tr w:rsidR="00525F6E" w14:paraId="3BCC74CA"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5C21AA9" w14:textId="77777777" w:rsidR="00525F6E" w:rsidRDefault="00000000">
            <w:r>
              <w:rPr>
                <w:rFonts w:ascii="Calibri" w:eastAsia="Calibri" w:hAnsi="Calibri"/>
                <w:color w:val="222222"/>
                <w:sz w:val="16"/>
              </w:rPr>
              <w:t>HU-INV-01</w:t>
            </w:r>
          </w:p>
        </w:tc>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2859F03" w14:textId="77777777" w:rsidR="00525F6E" w:rsidRDefault="00000000">
            <w:r>
              <w:rPr>
                <w:rFonts w:ascii="Calibri" w:eastAsia="Calibri" w:hAnsi="Calibri"/>
                <w:color w:val="222222"/>
                <w:sz w:val="16"/>
              </w:rPr>
              <w:t>Inventory</w:t>
            </w:r>
          </w:p>
        </w:tc>
        <w:tc>
          <w:tcPr>
            <w:tcW w:w="194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7B31F2DA" w14:textId="77777777" w:rsidR="00525F6E" w:rsidRDefault="00000000">
            <w:r>
              <w:rPr>
                <w:rFonts w:ascii="Calibri" w:eastAsia="Calibri" w:hAnsi="Calibri"/>
                <w:color w:val="222222"/>
                <w:sz w:val="16"/>
              </w:rPr>
              <w:t>JEFE_BODEGA</w:t>
            </w:r>
          </w:p>
        </w:tc>
        <w:tc>
          <w:tcPr>
            <w:tcW w:w="309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463EA150" w14:textId="77777777" w:rsidR="00525F6E" w:rsidRPr="00A04270" w:rsidRDefault="00000000">
            <w:pPr>
              <w:rPr>
                <w:lang w:val="es-CL"/>
              </w:rPr>
            </w:pPr>
            <w:r w:rsidRPr="00A04270">
              <w:rPr>
                <w:rFonts w:ascii="Calibri" w:eastAsia="Calibri" w:hAnsi="Calibri"/>
                <w:color w:val="222222"/>
                <w:sz w:val="16"/>
                <w:lang w:val="es-CL"/>
              </w:rPr>
              <w:t>Registrar activo por serie y QR</w:t>
            </w:r>
          </w:p>
        </w:tc>
        <w:tc>
          <w:tcPr>
            <w:tcW w:w="5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6BBF4750" w14:textId="77777777" w:rsidR="00525F6E" w:rsidRDefault="00000000">
            <w:r>
              <w:rPr>
                <w:rFonts w:ascii="Calibri" w:eastAsia="Calibri" w:hAnsi="Calibri"/>
                <w:color w:val="222222"/>
                <w:sz w:val="16"/>
              </w:rPr>
              <w:t>5</w:t>
            </w:r>
          </w:p>
        </w:tc>
        <w:tc>
          <w:tcPr>
            <w:tcW w:w="122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41FAC52" w14:textId="77777777" w:rsidR="00525F6E" w:rsidRDefault="00000000">
            <w:r>
              <w:rPr>
                <w:rFonts w:ascii="Calibri" w:eastAsia="Calibri" w:hAnsi="Calibri"/>
                <w:color w:val="222222"/>
                <w:sz w:val="16"/>
              </w:rPr>
              <w:t>Alta</w:t>
            </w:r>
          </w:p>
        </w:tc>
        <w:tc>
          <w:tcPr>
            <w:tcW w:w="648"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6E227AC3" w14:textId="77777777" w:rsidR="00525F6E" w:rsidRDefault="00000000">
            <w:r>
              <w:rPr>
                <w:rFonts w:ascii="Calibri" w:eastAsia="Calibri" w:hAnsi="Calibri"/>
                <w:color w:val="222222"/>
                <w:sz w:val="16"/>
              </w:rPr>
              <w:t>S1</w:t>
            </w:r>
          </w:p>
        </w:tc>
      </w:tr>
      <w:tr w:rsidR="00525F6E" w14:paraId="209DB688"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DA93D3B" w14:textId="77777777" w:rsidR="00525F6E" w:rsidRDefault="00000000">
            <w:r>
              <w:rPr>
                <w:rFonts w:ascii="Calibri" w:eastAsia="Calibri" w:hAnsi="Calibri"/>
                <w:color w:val="222222"/>
                <w:sz w:val="16"/>
              </w:rPr>
              <w:t>HU-INV-02</w:t>
            </w:r>
          </w:p>
        </w:tc>
        <w:tc>
          <w:tcPr>
            <w:tcW w:w="144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509EBDB9" w14:textId="77777777" w:rsidR="00525F6E" w:rsidRDefault="00000000">
            <w:r>
              <w:rPr>
                <w:rFonts w:ascii="Calibri" w:eastAsia="Calibri" w:hAnsi="Calibri"/>
                <w:color w:val="222222"/>
                <w:sz w:val="16"/>
              </w:rPr>
              <w:t>Inventory</w:t>
            </w:r>
          </w:p>
        </w:tc>
        <w:tc>
          <w:tcPr>
            <w:tcW w:w="194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74E1525F" w14:textId="77777777" w:rsidR="00525F6E" w:rsidRDefault="00000000">
            <w:r>
              <w:rPr>
                <w:rFonts w:ascii="Calibri" w:eastAsia="Calibri" w:hAnsi="Calibri"/>
                <w:color w:val="222222"/>
                <w:sz w:val="16"/>
              </w:rPr>
              <w:t>JEFE_BODEGA</w:t>
            </w:r>
          </w:p>
        </w:tc>
        <w:tc>
          <w:tcPr>
            <w:tcW w:w="309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0322037F" w14:textId="77777777" w:rsidR="00525F6E" w:rsidRDefault="00000000">
            <w:r>
              <w:rPr>
                <w:rFonts w:ascii="Calibri" w:eastAsia="Calibri" w:hAnsi="Calibri"/>
                <w:color w:val="222222"/>
                <w:sz w:val="16"/>
              </w:rPr>
              <w:t>Cambiar estado del activo</w:t>
            </w:r>
          </w:p>
        </w:tc>
        <w:tc>
          <w:tcPr>
            <w:tcW w:w="5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4AECD1B7" w14:textId="77777777" w:rsidR="00525F6E" w:rsidRDefault="00000000">
            <w:r>
              <w:rPr>
                <w:rFonts w:ascii="Calibri" w:eastAsia="Calibri" w:hAnsi="Calibri"/>
                <w:color w:val="222222"/>
                <w:sz w:val="16"/>
              </w:rPr>
              <w:t>3</w:t>
            </w:r>
          </w:p>
        </w:tc>
        <w:tc>
          <w:tcPr>
            <w:tcW w:w="122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7A362442" w14:textId="77777777" w:rsidR="00525F6E" w:rsidRDefault="00000000">
            <w:r>
              <w:rPr>
                <w:rFonts w:ascii="Calibri" w:eastAsia="Calibri" w:hAnsi="Calibri"/>
                <w:color w:val="222222"/>
                <w:sz w:val="16"/>
              </w:rPr>
              <w:t>Alta</w:t>
            </w:r>
          </w:p>
        </w:tc>
        <w:tc>
          <w:tcPr>
            <w:tcW w:w="648"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0A19F376" w14:textId="77777777" w:rsidR="00525F6E" w:rsidRDefault="00000000">
            <w:r>
              <w:rPr>
                <w:rFonts w:ascii="Calibri" w:eastAsia="Calibri" w:hAnsi="Calibri"/>
                <w:color w:val="222222"/>
                <w:sz w:val="16"/>
              </w:rPr>
              <w:t>S1</w:t>
            </w:r>
          </w:p>
        </w:tc>
      </w:tr>
      <w:tr w:rsidR="00525F6E" w14:paraId="3F8A8130"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D704FE1" w14:textId="77777777" w:rsidR="00525F6E" w:rsidRDefault="00000000">
            <w:r>
              <w:rPr>
                <w:rFonts w:ascii="Calibri" w:eastAsia="Calibri" w:hAnsi="Calibri"/>
                <w:color w:val="222222"/>
                <w:sz w:val="16"/>
              </w:rPr>
              <w:t>HU-INV-03</w:t>
            </w:r>
          </w:p>
        </w:tc>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38B547BA" w14:textId="77777777" w:rsidR="00525F6E" w:rsidRDefault="00000000">
            <w:r>
              <w:rPr>
                <w:rFonts w:ascii="Calibri" w:eastAsia="Calibri" w:hAnsi="Calibri"/>
                <w:color w:val="222222"/>
                <w:sz w:val="16"/>
              </w:rPr>
              <w:t>Inventory</w:t>
            </w:r>
          </w:p>
        </w:tc>
        <w:tc>
          <w:tcPr>
            <w:tcW w:w="194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D8D6E02" w14:textId="77777777" w:rsidR="00525F6E" w:rsidRDefault="00000000">
            <w:r>
              <w:rPr>
                <w:rFonts w:ascii="Calibri" w:eastAsia="Calibri" w:hAnsi="Calibri"/>
                <w:color w:val="222222"/>
                <w:sz w:val="16"/>
              </w:rPr>
              <w:t>JEFE_BODEGA / ADMIN</w:t>
            </w:r>
          </w:p>
        </w:tc>
        <w:tc>
          <w:tcPr>
            <w:tcW w:w="309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5C2087C" w14:textId="77777777" w:rsidR="00525F6E" w:rsidRDefault="00000000">
            <w:r>
              <w:rPr>
                <w:rFonts w:ascii="Calibri" w:eastAsia="Calibri" w:hAnsi="Calibri"/>
                <w:color w:val="222222"/>
                <w:sz w:val="16"/>
              </w:rPr>
              <w:t>Buscar y filtrar inventario</w:t>
            </w:r>
          </w:p>
        </w:tc>
        <w:tc>
          <w:tcPr>
            <w:tcW w:w="5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FCC5B03" w14:textId="77777777" w:rsidR="00525F6E" w:rsidRDefault="00000000">
            <w:r>
              <w:rPr>
                <w:rFonts w:ascii="Calibri" w:eastAsia="Calibri" w:hAnsi="Calibri"/>
                <w:color w:val="222222"/>
                <w:sz w:val="16"/>
              </w:rPr>
              <w:t>3</w:t>
            </w:r>
          </w:p>
        </w:tc>
        <w:tc>
          <w:tcPr>
            <w:tcW w:w="122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DCC2D06" w14:textId="77777777" w:rsidR="00525F6E" w:rsidRDefault="00000000">
            <w:r>
              <w:rPr>
                <w:rFonts w:ascii="Calibri" w:eastAsia="Calibri" w:hAnsi="Calibri"/>
                <w:color w:val="222222"/>
                <w:sz w:val="16"/>
              </w:rPr>
              <w:t>Media</w:t>
            </w:r>
          </w:p>
        </w:tc>
        <w:tc>
          <w:tcPr>
            <w:tcW w:w="648"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CE81C18" w14:textId="77777777" w:rsidR="00525F6E" w:rsidRDefault="00000000">
            <w:r>
              <w:rPr>
                <w:rFonts w:ascii="Calibri" w:eastAsia="Calibri" w:hAnsi="Calibri"/>
                <w:color w:val="222222"/>
                <w:sz w:val="16"/>
              </w:rPr>
              <w:t>S1</w:t>
            </w:r>
          </w:p>
        </w:tc>
      </w:tr>
      <w:tr w:rsidR="00525F6E" w14:paraId="7C78439B"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F8AD851" w14:textId="77777777" w:rsidR="00525F6E" w:rsidRDefault="00000000">
            <w:r>
              <w:rPr>
                <w:rFonts w:ascii="Calibri" w:eastAsia="Calibri" w:hAnsi="Calibri"/>
                <w:color w:val="222222"/>
                <w:sz w:val="16"/>
              </w:rPr>
              <w:t>HU-OT-01</w:t>
            </w:r>
          </w:p>
        </w:tc>
        <w:tc>
          <w:tcPr>
            <w:tcW w:w="144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4C997903" w14:textId="77777777" w:rsidR="00525F6E" w:rsidRDefault="00000000">
            <w:r>
              <w:rPr>
                <w:rFonts w:ascii="Calibri" w:eastAsia="Calibri" w:hAnsi="Calibri"/>
                <w:color w:val="222222"/>
                <w:sz w:val="16"/>
              </w:rPr>
              <w:t>Work Orders</w:t>
            </w:r>
          </w:p>
        </w:tc>
        <w:tc>
          <w:tcPr>
            <w:tcW w:w="194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6C43CE9" w14:textId="77777777" w:rsidR="00525F6E" w:rsidRDefault="00000000">
            <w:r>
              <w:rPr>
                <w:rFonts w:ascii="Calibri" w:eastAsia="Calibri" w:hAnsi="Calibri"/>
                <w:color w:val="222222"/>
                <w:sz w:val="16"/>
              </w:rPr>
              <w:t>ADMIN / JEFE_BODEGA</w:t>
            </w:r>
          </w:p>
        </w:tc>
        <w:tc>
          <w:tcPr>
            <w:tcW w:w="309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16181CD" w14:textId="77777777" w:rsidR="00525F6E" w:rsidRPr="00A04270" w:rsidRDefault="00000000">
            <w:pPr>
              <w:rPr>
                <w:lang w:val="es-CL"/>
              </w:rPr>
            </w:pPr>
            <w:r w:rsidRPr="00A04270">
              <w:rPr>
                <w:rFonts w:ascii="Calibri" w:eastAsia="Calibri" w:hAnsi="Calibri"/>
                <w:color w:val="222222"/>
                <w:sz w:val="16"/>
                <w:lang w:val="es-CL"/>
              </w:rPr>
              <w:t>Crear y asignar orden de trabajo</w:t>
            </w:r>
          </w:p>
        </w:tc>
        <w:tc>
          <w:tcPr>
            <w:tcW w:w="5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4BD5011" w14:textId="77777777" w:rsidR="00525F6E" w:rsidRDefault="00000000">
            <w:r>
              <w:rPr>
                <w:rFonts w:ascii="Calibri" w:eastAsia="Calibri" w:hAnsi="Calibri"/>
                <w:color w:val="222222"/>
                <w:sz w:val="16"/>
              </w:rPr>
              <w:t>5</w:t>
            </w:r>
          </w:p>
        </w:tc>
        <w:tc>
          <w:tcPr>
            <w:tcW w:w="122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5DB577A9" w14:textId="77777777" w:rsidR="00525F6E" w:rsidRDefault="00000000">
            <w:r>
              <w:rPr>
                <w:rFonts w:ascii="Calibri" w:eastAsia="Calibri" w:hAnsi="Calibri"/>
                <w:color w:val="222222"/>
                <w:sz w:val="16"/>
              </w:rPr>
              <w:t>Alta</w:t>
            </w:r>
          </w:p>
        </w:tc>
        <w:tc>
          <w:tcPr>
            <w:tcW w:w="648"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15BC8648" w14:textId="77777777" w:rsidR="00525F6E" w:rsidRDefault="00000000">
            <w:r>
              <w:rPr>
                <w:rFonts w:ascii="Calibri" w:eastAsia="Calibri" w:hAnsi="Calibri"/>
                <w:color w:val="222222"/>
                <w:sz w:val="16"/>
              </w:rPr>
              <w:t>S1</w:t>
            </w:r>
          </w:p>
        </w:tc>
      </w:tr>
      <w:tr w:rsidR="00525F6E" w14:paraId="4E09A4EC"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CC68E24" w14:textId="77777777" w:rsidR="00525F6E" w:rsidRDefault="00000000">
            <w:r>
              <w:rPr>
                <w:rFonts w:ascii="Calibri" w:eastAsia="Calibri" w:hAnsi="Calibri"/>
                <w:color w:val="222222"/>
                <w:sz w:val="16"/>
              </w:rPr>
              <w:t>HU-OT-02</w:t>
            </w:r>
          </w:p>
        </w:tc>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847C63B" w14:textId="77777777" w:rsidR="00525F6E" w:rsidRDefault="00000000">
            <w:r>
              <w:rPr>
                <w:rFonts w:ascii="Calibri" w:eastAsia="Calibri" w:hAnsi="Calibri"/>
                <w:color w:val="222222"/>
                <w:sz w:val="16"/>
              </w:rPr>
              <w:t>Work Orders</w:t>
            </w:r>
          </w:p>
        </w:tc>
        <w:tc>
          <w:tcPr>
            <w:tcW w:w="194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48CA664" w14:textId="77777777" w:rsidR="00525F6E" w:rsidRDefault="00000000">
            <w:r>
              <w:rPr>
                <w:rFonts w:ascii="Calibri" w:eastAsia="Calibri" w:hAnsi="Calibri"/>
                <w:color w:val="222222"/>
                <w:sz w:val="16"/>
              </w:rPr>
              <w:t>TECNICO_TERRENO</w:t>
            </w:r>
          </w:p>
        </w:tc>
        <w:tc>
          <w:tcPr>
            <w:tcW w:w="309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32D825D1" w14:textId="77777777" w:rsidR="00525F6E" w:rsidRDefault="00000000">
            <w:r>
              <w:rPr>
                <w:rFonts w:ascii="Calibri" w:eastAsia="Calibri" w:hAnsi="Calibri"/>
                <w:color w:val="222222"/>
                <w:sz w:val="16"/>
              </w:rPr>
              <w:t>Registrar ejecución y evidencia</w:t>
            </w:r>
          </w:p>
        </w:tc>
        <w:tc>
          <w:tcPr>
            <w:tcW w:w="5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92F9473" w14:textId="77777777" w:rsidR="00525F6E" w:rsidRDefault="00000000">
            <w:r>
              <w:rPr>
                <w:rFonts w:ascii="Calibri" w:eastAsia="Calibri" w:hAnsi="Calibri"/>
                <w:color w:val="222222"/>
                <w:sz w:val="16"/>
              </w:rPr>
              <w:t>8</w:t>
            </w:r>
          </w:p>
        </w:tc>
        <w:tc>
          <w:tcPr>
            <w:tcW w:w="122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15ECB3B" w14:textId="77777777" w:rsidR="00525F6E" w:rsidRDefault="00000000">
            <w:r>
              <w:rPr>
                <w:rFonts w:ascii="Calibri" w:eastAsia="Calibri" w:hAnsi="Calibri"/>
                <w:color w:val="222222"/>
                <w:sz w:val="16"/>
              </w:rPr>
              <w:t>Alta</w:t>
            </w:r>
          </w:p>
        </w:tc>
        <w:tc>
          <w:tcPr>
            <w:tcW w:w="648"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4CA76CE7" w14:textId="77777777" w:rsidR="00525F6E" w:rsidRDefault="00000000">
            <w:r>
              <w:rPr>
                <w:rFonts w:ascii="Calibri" w:eastAsia="Calibri" w:hAnsi="Calibri"/>
                <w:color w:val="222222"/>
                <w:sz w:val="16"/>
              </w:rPr>
              <w:t>S2</w:t>
            </w:r>
          </w:p>
        </w:tc>
      </w:tr>
      <w:tr w:rsidR="00525F6E" w14:paraId="5668C59C"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308C4C1" w14:textId="77777777" w:rsidR="00525F6E" w:rsidRDefault="00000000">
            <w:r>
              <w:rPr>
                <w:rFonts w:ascii="Calibri" w:eastAsia="Calibri" w:hAnsi="Calibri"/>
                <w:color w:val="222222"/>
                <w:sz w:val="16"/>
              </w:rPr>
              <w:t>HU-OT-03</w:t>
            </w:r>
          </w:p>
        </w:tc>
        <w:tc>
          <w:tcPr>
            <w:tcW w:w="144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27103D7" w14:textId="77777777" w:rsidR="00525F6E" w:rsidRDefault="00000000">
            <w:r>
              <w:rPr>
                <w:rFonts w:ascii="Calibri" w:eastAsia="Calibri" w:hAnsi="Calibri"/>
                <w:color w:val="222222"/>
                <w:sz w:val="16"/>
              </w:rPr>
              <w:t>Work Orders</w:t>
            </w:r>
          </w:p>
        </w:tc>
        <w:tc>
          <w:tcPr>
            <w:tcW w:w="194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4AD463E" w14:textId="77777777" w:rsidR="00525F6E" w:rsidRDefault="00000000">
            <w:r>
              <w:rPr>
                <w:rFonts w:ascii="Calibri" w:eastAsia="Calibri" w:hAnsi="Calibri"/>
                <w:color w:val="222222"/>
                <w:sz w:val="16"/>
              </w:rPr>
              <w:t>ADMIN / TECNICO</w:t>
            </w:r>
          </w:p>
        </w:tc>
        <w:tc>
          <w:tcPr>
            <w:tcW w:w="309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66C8B05" w14:textId="77777777" w:rsidR="00525F6E" w:rsidRPr="00A04270" w:rsidRDefault="00000000">
            <w:pPr>
              <w:rPr>
                <w:lang w:val="es-CL"/>
              </w:rPr>
            </w:pPr>
            <w:r w:rsidRPr="00A04270">
              <w:rPr>
                <w:rFonts w:ascii="Calibri" w:eastAsia="Calibri" w:hAnsi="Calibri"/>
                <w:color w:val="222222"/>
                <w:sz w:val="16"/>
                <w:lang w:val="es-CL"/>
              </w:rPr>
              <w:t>Consultar estado de la OT</w:t>
            </w:r>
          </w:p>
        </w:tc>
        <w:tc>
          <w:tcPr>
            <w:tcW w:w="5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D1E1822" w14:textId="77777777" w:rsidR="00525F6E" w:rsidRDefault="00000000">
            <w:r>
              <w:rPr>
                <w:rFonts w:ascii="Calibri" w:eastAsia="Calibri" w:hAnsi="Calibri"/>
                <w:color w:val="222222"/>
                <w:sz w:val="16"/>
              </w:rPr>
              <w:t>3</w:t>
            </w:r>
          </w:p>
        </w:tc>
        <w:tc>
          <w:tcPr>
            <w:tcW w:w="122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7690979B" w14:textId="77777777" w:rsidR="00525F6E" w:rsidRDefault="00000000">
            <w:r>
              <w:rPr>
                <w:rFonts w:ascii="Calibri" w:eastAsia="Calibri" w:hAnsi="Calibri"/>
                <w:color w:val="222222"/>
                <w:sz w:val="16"/>
              </w:rPr>
              <w:t>Media</w:t>
            </w:r>
          </w:p>
        </w:tc>
        <w:tc>
          <w:tcPr>
            <w:tcW w:w="648"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4150B8C" w14:textId="77777777" w:rsidR="00525F6E" w:rsidRDefault="00000000">
            <w:r>
              <w:rPr>
                <w:rFonts w:ascii="Calibri" w:eastAsia="Calibri" w:hAnsi="Calibri"/>
                <w:color w:val="222222"/>
                <w:sz w:val="16"/>
              </w:rPr>
              <w:t>S2</w:t>
            </w:r>
          </w:p>
        </w:tc>
      </w:tr>
      <w:tr w:rsidR="00525F6E" w14:paraId="1A992E02"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C71E404" w14:textId="77777777" w:rsidR="00525F6E" w:rsidRDefault="00000000">
            <w:r>
              <w:rPr>
                <w:rFonts w:ascii="Calibri" w:eastAsia="Calibri" w:hAnsi="Calibri"/>
                <w:color w:val="222222"/>
                <w:sz w:val="16"/>
              </w:rPr>
              <w:t>HU-BILL-01</w:t>
            </w:r>
          </w:p>
        </w:tc>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84527FA" w14:textId="77777777" w:rsidR="00525F6E" w:rsidRDefault="00000000">
            <w:r>
              <w:rPr>
                <w:rFonts w:ascii="Calibri" w:eastAsia="Calibri" w:hAnsi="Calibri"/>
                <w:color w:val="222222"/>
                <w:sz w:val="16"/>
              </w:rPr>
              <w:t>Billing</w:t>
            </w:r>
          </w:p>
        </w:tc>
        <w:tc>
          <w:tcPr>
            <w:tcW w:w="194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601B4FF9" w14:textId="77777777" w:rsidR="00525F6E" w:rsidRDefault="00000000">
            <w:r>
              <w:rPr>
                <w:rFonts w:ascii="Calibri" w:eastAsia="Calibri" w:hAnsi="Calibri"/>
                <w:color w:val="222222"/>
                <w:sz w:val="16"/>
              </w:rPr>
              <w:t>ADMIN / CLIENTE</w:t>
            </w:r>
          </w:p>
        </w:tc>
        <w:tc>
          <w:tcPr>
            <w:tcW w:w="309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2D7FF77" w14:textId="77777777" w:rsidR="00525F6E" w:rsidRPr="00A04270" w:rsidRDefault="00000000">
            <w:pPr>
              <w:rPr>
                <w:lang w:val="es-CL"/>
              </w:rPr>
            </w:pPr>
            <w:r w:rsidRPr="00A04270">
              <w:rPr>
                <w:rFonts w:ascii="Calibri" w:eastAsia="Calibri" w:hAnsi="Calibri"/>
                <w:color w:val="222222"/>
                <w:sz w:val="16"/>
                <w:lang w:val="es-CL"/>
              </w:rPr>
              <w:t>Generar orden de pago y Flow</w:t>
            </w:r>
          </w:p>
        </w:tc>
        <w:tc>
          <w:tcPr>
            <w:tcW w:w="5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3704350" w14:textId="77777777" w:rsidR="00525F6E" w:rsidRDefault="00000000">
            <w:r>
              <w:rPr>
                <w:rFonts w:ascii="Calibri" w:eastAsia="Calibri" w:hAnsi="Calibri"/>
                <w:color w:val="222222"/>
                <w:sz w:val="16"/>
              </w:rPr>
              <w:t>8</w:t>
            </w:r>
          </w:p>
        </w:tc>
        <w:tc>
          <w:tcPr>
            <w:tcW w:w="122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4D307B1" w14:textId="77777777" w:rsidR="00525F6E" w:rsidRDefault="00000000">
            <w:r>
              <w:rPr>
                <w:rFonts w:ascii="Calibri" w:eastAsia="Calibri" w:hAnsi="Calibri"/>
                <w:color w:val="222222"/>
                <w:sz w:val="16"/>
              </w:rPr>
              <w:t>Media</w:t>
            </w:r>
          </w:p>
        </w:tc>
        <w:tc>
          <w:tcPr>
            <w:tcW w:w="648"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EDACA8C" w14:textId="77777777" w:rsidR="00525F6E" w:rsidRDefault="00000000">
            <w:r>
              <w:rPr>
                <w:rFonts w:ascii="Calibri" w:eastAsia="Calibri" w:hAnsi="Calibri"/>
                <w:color w:val="222222"/>
                <w:sz w:val="16"/>
              </w:rPr>
              <w:t>S3</w:t>
            </w:r>
          </w:p>
        </w:tc>
      </w:tr>
      <w:tr w:rsidR="00525F6E" w14:paraId="46446A89"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0186D1B5" w14:textId="77777777" w:rsidR="00525F6E" w:rsidRDefault="00000000">
            <w:r>
              <w:rPr>
                <w:rFonts w:ascii="Calibri" w:eastAsia="Calibri" w:hAnsi="Calibri"/>
                <w:color w:val="222222"/>
                <w:sz w:val="16"/>
              </w:rPr>
              <w:t>HU-BILL-02</w:t>
            </w:r>
          </w:p>
        </w:tc>
        <w:tc>
          <w:tcPr>
            <w:tcW w:w="144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C27AB1A" w14:textId="77777777" w:rsidR="00525F6E" w:rsidRDefault="00000000">
            <w:r>
              <w:rPr>
                <w:rFonts w:ascii="Calibri" w:eastAsia="Calibri" w:hAnsi="Calibri"/>
                <w:color w:val="222222"/>
                <w:sz w:val="16"/>
              </w:rPr>
              <w:t>Billing</w:t>
            </w:r>
          </w:p>
        </w:tc>
        <w:tc>
          <w:tcPr>
            <w:tcW w:w="194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08DBCD95" w14:textId="77777777" w:rsidR="00525F6E" w:rsidRDefault="00000000">
            <w:r>
              <w:rPr>
                <w:rFonts w:ascii="Calibri" w:eastAsia="Calibri" w:hAnsi="Calibri"/>
                <w:color w:val="222222"/>
                <w:sz w:val="16"/>
              </w:rPr>
              <w:t>ADMIN</w:t>
            </w:r>
          </w:p>
        </w:tc>
        <w:tc>
          <w:tcPr>
            <w:tcW w:w="309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736A7088" w14:textId="77777777" w:rsidR="00525F6E" w:rsidRPr="00A04270" w:rsidRDefault="00000000">
            <w:pPr>
              <w:rPr>
                <w:lang w:val="es-CL"/>
              </w:rPr>
            </w:pPr>
            <w:r w:rsidRPr="00A04270">
              <w:rPr>
                <w:rFonts w:ascii="Calibri" w:eastAsia="Calibri" w:hAnsi="Calibri"/>
                <w:color w:val="222222"/>
                <w:sz w:val="16"/>
                <w:lang w:val="es-CL"/>
              </w:rPr>
              <w:t>Emitir DTE o comprobante mock SII</w:t>
            </w:r>
          </w:p>
        </w:tc>
        <w:tc>
          <w:tcPr>
            <w:tcW w:w="5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556BF7B8" w14:textId="77777777" w:rsidR="00525F6E" w:rsidRDefault="00000000">
            <w:r>
              <w:rPr>
                <w:rFonts w:ascii="Calibri" w:eastAsia="Calibri" w:hAnsi="Calibri"/>
                <w:color w:val="222222"/>
                <w:sz w:val="16"/>
              </w:rPr>
              <w:t>8</w:t>
            </w:r>
          </w:p>
        </w:tc>
        <w:tc>
          <w:tcPr>
            <w:tcW w:w="122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A0B3C11" w14:textId="77777777" w:rsidR="00525F6E" w:rsidRDefault="00000000">
            <w:r>
              <w:rPr>
                <w:rFonts w:ascii="Calibri" w:eastAsia="Calibri" w:hAnsi="Calibri"/>
                <w:color w:val="222222"/>
                <w:sz w:val="16"/>
              </w:rPr>
              <w:t>Media</w:t>
            </w:r>
          </w:p>
        </w:tc>
        <w:tc>
          <w:tcPr>
            <w:tcW w:w="648"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0C0C1313" w14:textId="77777777" w:rsidR="00525F6E" w:rsidRDefault="00000000">
            <w:r>
              <w:rPr>
                <w:rFonts w:ascii="Calibri" w:eastAsia="Calibri" w:hAnsi="Calibri"/>
                <w:color w:val="222222"/>
                <w:sz w:val="16"/>
              </w:rPr>
              <w:t>S3</w:t>
            </w:r>
          </w:p>
        </w:tc>
      </w:tr>
      <w:tr w:rsidR="00525F6E" w14:paraId="0158404A"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49B7F12C" w14:textId="77777777" w:rsidR="00525F6E" w:rsidRDefault="00000000">
            <w:r>
              <w:rPr>
                <w:rFonts w:ascii="Calibri" w:eastAsia="Calibri" w:hAnsi="Calibri"/>
                <w:color w:val="222222"/>
                <w:sz w:val="16"/>
              </w:rPr>
              <w:t>HU-BILL-03</w:t>
            </w:r>
          </w:p>
        </w:tc>
        <w:tc>
          <w:tcPr>
            <w:tcW w:w="144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30ABF1F0" w14:textId="77777777" w:rsidR="00525F6E" w:rsidRDefault="00000000">
            <w:r>
              <w:rPr>
                <w:rFonts w:ascii="Calibri" w:eastAsia="Calibri" w:hAnsi="Calibri"/>
                <w:color w:val="222222"/>
                <w:sz w:val="16"/>
              </w:rPr>
              <w:t>Billing</w:t>
            </w:r>
          </w:p>
        </w:tc>
        <w:tc>
          <w:tcPr>
            <w:tcW w:w="194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4F6D4C91" w14:textId="77777777" w:rsidR="00525F6E" w:rsidRDefault="00000000">
            <w:r>
              <w:rPr>
                <w:rFonts w:ascii="Calibri" w:eastAsia="Calibri" w:hAnsi="Calibri"/>
                <w:color w:val="222222"/>
                <w:sz w:val="16"/>
              </w:rPr>
              <w:t>CLIENTE_CONVENIO</w:t>
            </w:r>
          </w:p>
        </w:tc>
        <w:tc>
          <w:tcPr>
            <w:tcW w:w="309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F1F4259" w14:textId="77777777" w:rsidR="00525F6E" w:rsidRDefault="00000000">
            <w:r>
              <w:rPr>
                <w:rFonts w:ascii="Calibri" w:eastAsia="Calibri" w:hAnsi="Calibri"/>
                <w:color w:val="222222"/>
                <w:sz w:val="16"/>
              </w:rPr>
              <w:t>Consultar documentos de convenio</w:t>
            </w:r>
          </w:p>
        </w:tc>
        <w:tc>
          <w:tcPr>
            <w:tcW w:w="5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D412AD8" w14:textId="77777777" w:rsidR="00525F6E" w:rsidRDefault="00000000">
            <w:r>
              <w:rPr>
                <w:rFonts w:ascii="Calibri" w:eastAsia="Calibri" w:hAnsi="Calibri"/>
                <w:color w:val="222222"/>
                <w:sz w:val="16"/>
              </w:rPr>
              <w:t>3</w:t>
            </w:r>
          </w:p>
        </w:tc>
        <w:tc>
          <w:tcPr>
            <w:tcW w:w="122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28158A7E" w14:textId="77777777" w:rsidR="00525F6E" w:rsidRDefault="00000000">
            <w:r>
              <w:rPr>
                <w:rFonts w:ascii="Calibri" w:eastAsia="Calibri" w:hAnsi="Calibri"/>
                <w:color w:val="222222"/>
                <w:sz w:val="16"/>
              </w:rPr>
              <w:t>Baja</w:t>
            </w:r>
          </w:p>
        </w:tc>
        <w:tc>
          <w:tcPr>
            <w:tcW w:w="648"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D6EDE6F" w14:textId="77777777" w:rsidR="00525F6E" w:rsidRDefault="00000000">
            <w:r>
              <w:rPr>
                <w:rFonts w:ascii="Calibri" w:eastAsia="Calibri" w:hAnsi="Calibri"/>
                <w:color w:val="222222"/>
                <w:sz w:val="16"/>
              </w:rPr>
              <w:t>S3</w:t>
            </w:r>
          </w:p>
        </w:tc>
      </w:tr>
      <w:tr w:rsidR="00D73DDD" w:rsidRPr="00D73DDD" w14:paraId="226BD8F9"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6336FB19" w14:textId="5F92EA5B" w:rsidR="00D73DDD" w:rsidRDefault="00D73DDD">
            <w:pPr>
              <w:rPr>
                <w:rFonts w:ascii="Calibri" w:eastAsia="Calibri" w:hAnsi="Calibri"/>
                <w:color w:val="222222"/>
                <w:sz w:val="16"/>
              </w:rPr>
            </w:pPr>
            <w:r>
              <w:rPr>
                <w:rFonts w:ascii="Calibri" w:eastAsia="Calibri" w:hAnsi="Calibri"/>
                <w:color w:val="222222"/>
                <w:sz w:val="16"/>
              </w:rPr>
              <w:t>HU-BILL-</w:t>
            </w:r>
            <w:r>
              <w:rPr>
                <w:rFonts w:ascii="Calibri" w:eastAsia="Calibri" w:hAnsi="Calibri"/>
                <w:color w:val="222222"/>
                <w:sz w:val="16"/>
              </w:rPr>
              <w:t>04</w:t>
            </w:r>
          </w:p>
        </w:tc>
        <w:tc>
          <w:tcPr>
            <w:tcW w:w="1440"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4F4BEC1C" w14:textId="46E35005" w:rsidR="00D73DDD" w:rsidRDefault="00D73DDD">
            <w:pPr>
              <w:rPr>
                <w:rFonts w:ascii="Calibri" w:eastAsia="Calibri" w:hAnsi="Calibri"/>
                <w:color w:val="222222"/>
                <w:sz w:val="16"/>
              </w:rPr>
            </w:pPr>
            <w:r>
              <w:rPr>
                <w:rFonts w:ascii="Calibri" w:eastAsia="Calibri" w:hAnsi="Calibri"/>
                <w:color w:val="222222"/>
                <w:sz w:val="16"/>
              </w:rPr>
              <w:t>Billing</w:t>
            </w:r>
          </w:p>
        </w:tc>
        <w:tc>
          <w:tcPr>
            <w:tcW w:w="1944"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2EADDBF1" w14:textId="3A19EAD9" w:rsidR="00D73DDD" w:rsidRDefault="00D73DDD">
            <w:pPr>
              <w:rPr>
                <w:rFonts w:ascii="Calibri" w:eastAsia="Calibri" w:hAnsi="Calibri"/>
                <w:color w:val="222222"/>
                <w:sz w:val="16"/>
              </w:rPr>
            </w:pPr>
            <w:r w:rsidRPr="00D73DDD">
              <w:rPr>
                <w:rFonts w:ascii="Calibri" w:eastAsia="Calibri" w:hAnsi="Calibri"/>
                <w:color w:val="222222"/>
                <w:sz w:val="16"/>
              </w:rPr>
              <w:t>JEFE_BODEGA / ADMIN</w:t>
            </w:r>
          </w:p>
        </w:tc>
        <w:tc>
          <w:tcPr>
            <w:tcW w:w="3096"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5EDB8A5C" w14:textId="03A281EA" w:rsidR="00D73DDD" w:rsidRPr="00D73DDD" w:rsidRDefault="00D73DDD">
            <w:pPr>
              <w:rPr>
                <w:rFonts w:ascii="Calibri" w:eastAsia="Calibri" w:hAnsi="Calibri"/>
                <w:color w:val="222222"/>
                <w:sz w:val="16"/>
              </w:rPr>
            </w:pPr>
            <w:r w:rsidRPr="00D73DDD">
              <w:rPr>
                <w:rFonts w:ascii="Calibri" w:eastAsia="Calibri" w:hAnsi="Calibri"/>
                <w:color w:val="222222"/>
                <w:sz w:val="16"/>
              </w:rPr>
              <w:t>Venta de activo en bodega (monitor recuperado) y cobro</w:t>
            </w:r>
          </w:p>
        </w:tc>
        <w:tc>
          <w:tcPr>
            <w:tcW w:w="576"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2757D526" w14:textId="0E3B7CA2" w:rsidR="00D73DDD" w:rsidRPr="00D73DDD" w:rsidRDefault="00D73DDD">
            <w:pPr>
              <w:rPr>
                <w:rFonts w:ascii="Calibri" w:eastAsia="Calibri" w:hAnsi="Calibri"/>
                <w:color w:val="222222"/>
                <w:sz w:val="16"/>
              </w:rPr>
            </w:pPr>
            <w:r w:rsidRPr="00D73DDD">
              <w:rPr>
                <w:rFonts w:ascii="Calibri" w:eastAsia="Calibri" w:hAnsi="Calibri"/>
                <w:color w:val="222222"/>
                <w:sz w:val="16"/>
              </w:rPr>
              <w:t>5</w:t>
            </w:r>
          </w:p>
        </w:tc>
        <w:tc>
          <w:tcPr>
            <w:tcW w:w="1224"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6F98D198" w14:textId="1A2C4421" w:rsidR="00D73DDD" w:rsidRPr="00D73DDD" w:rsidRDefault="00D73DDD">
            <w:pPr>
              <w:rPr>
                <w:rFonts w:ascii="Calibri" w:eastAsia="Calibri" w:hAnsi="Calibri"/>
                <w:color w:val="222222"/>
                <w:sz w:val="16"/>
              </w:rPr>
            </w:pPr>
            <w:r w:rsidRPr="00D73DDD">
              <w:rPr>
                <w:rFonts w:ascii="Calibri" w:eastAsia="Calibri" w:hAnsi="Calibri"/>
                <w:color w:val="222222"/>
                <w:sz w:val="16"/>
              </w:rPr>
              <w:t>Alta</w:t>
            </w:r>
          </w:p>
        </w:tc>
        <w:tc>
          <w:tcPr>
            <w:tcW w:w="648"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54AD964D" w14:textId="6E469D0F" w:rsidR="00D73DDD" w:rsidRPr="00D73DDD" w:rsidRDefault="00D73DDD">
            <w:pPr>
              <w:rPr>
                <w:rFonts w:ascii="Calibri" w:eastAsia="Calibri" w:hAnsi="Calibri"/>
                <w:color w:val="222222"/>
                <w:sz w:val="16"/>
              </w:rPr>
            </w:pPr>
            <w:r w:rsidRPr="00D73DDD">
              <w:rPr>
                <w:rFonts w:ascii="Calibri" w:eastAsia="Calibri" w:hAnsi="Calibri"/>
                <w:color w:val="222222"/>
                <w:sz w:val="16"/>
              </w:rPr>
              <w:t>S4</w:t>
            </w:r>
          </w:p>
        </w:tc>
      </w:tr>
      <w:tr w:rsidR="00525F6E" w14:paraId="48681563" w14:textId="77777777" w:rsidTr="00D73DDD">
        <w:tc>
          <w:tcPr>
            <w:tcW w:w="1512" w:type="dxa"/>
            <w:tcBorders>
              <w:top w:val="single" w:sz="4" w:space="0" w:color="D0D7DE"/>
              <w:left w:val="single" w:sz="4" w:space="0" w:color="D0D7DE"/>
              <w:bottom w:val="single" w:sz="4" w:space="0" w:color="D0D7DE"/>
              <w:right w:val="single" w:sz="4" w:space="0" w:color="D0D7DE"/>
            </w:tcBorders>
            <w:tcMar>
              <w:top w:w="40" w:type="dxa"/>
              <w:left w:w="50" w:type="dxa"/>
              <w:bottom w:w="40" w:type="dxa"/>
              <w:right w:w="50" w:type="dxa"/>
            </w:tcMar>
          </w:tcPr>
          <w:p w14:paraId="31A702F1" w14:textId="77777777" w:rsidR="00525F6E" w:rsidRDefault="00000000">
            <w:r>
              <w:rPr>
                <w:rFonts w:ascii="Calibri" w:eastAsia="Calibri" w:hAnsi="Calibri"/>
                <w:color w:val="222222"/>
                <w:sz w:val="16"/>
              </w:rPr>
              <w:lastRenderedPageBreak/>
              <w:t>HU-DASH-01</w:t>
            </w:r>
          </w:p>
        </w:tc>
        <w:tc>
          <w:tcPr>
            <w:tcW w:w="1440" w:type="dxa"/>
            <w:tcBorders>
              <w:top w:val="single" w:sz="4" w:space="0" w:color="D0D7DE"/>
              <w:left w:val="single" w:sz="4" w:space="0" w:color="D0D7DE"/>
              <w:bottom w:val="single" w:sz="4" w:space="0" w:color="D0D7DE"/>
              <w:right w:val="single" w:sz="4" w:space="0" w:color="D0D7DE"/>
            </w:tcBorders>
            <w:tcMar>
              <w:top w:w="40" w:type="dxa"/>
              <w:left w:w="50" w:type="dxa"/>
              <w:bottom w:w="40" w:type="dxa"/>
              <w:right w:w="50" w:type="dxa"/>
            </w:tcMar>
          </w:tcPr>
          <w:p w14:paraId="6F28A9E5" w14:textId="77777777" w:rsidR="00525F6E" w:rsidRDefault="00000000">
            <w:r>
              <w:rPr>
                <w:rFonts w:ascii="Calibri" w:eastAsia="Calibri" w:hAnsi="Calibri"/>
                <w:color w:val="222222"/>
                <w:sz w:val="16"/>
              </w:rPr>
              <w:t>Analytics</w:t>
            </w:r>
          </w:p>
        </w:tc>
        <w:tc>
          <w:tcPr>
            <w:tcW w:w="1944" w:type="dxa"/>
            <w:tcBorders>
              <w:top w:val="single" w:sz="4" w:space="0" w:color="D0D7DE"/>
              <w:left w:val="single" w:sz="4" w:space="0" w:color="D0D7DE"/>
              <w:bottom w:val="single" w:sz="4" w:space="0" w:color="D0D7DE"/>
              <w:right w:val="single" w:sz="4" w:space="0" w:color="D0D7DE"/>
            </w:tcBorders>
            <w:tcMar>
              <w:top w:w="40" w:type="dxa"/>
              <w:left w:w="50" w:type="dxa"/>
              <w:bottom w:w="40" w:type="dxa"/>
              <w:right w:w="50" w:type="dxa"/>
            </w:tcMar>
          </w:tcPr>
          <w:p w14:paraId="060AB370" w14:textId="77777777" w:rsidR="00525F6E" w:rsidRDefault="00000000">
            <w:r>
              <w:rPr>
                <w:rFonts w:ascii="Calibri" w:eastAsia="Calibri" w:hAnsi="Calibri"/>
                <w:color w:val="222222"/>
                <w:sz w:val="16"/>
              </w:rPr>
              <w:t>ADMIN</w:t>
            </w:r>
          </w:p>
        </w:tc>
        <w:tc>
          <w:tcPr>
            <w:tcW w:w="3096" w:type="dxa"/>
            <w:tcBorders>
              <w:top w:val="single" w:sz="4" w:space="0" w:color="D0D7DE"/>
              <w:left w:val="single" w:sz="4" w:space="0" w:color="D0D7DE"/>
              <w:bottom w:val="single" w:sz="4" w:space="0" w:color="D0D7DE"/>
              <w:right w:val="single" w:sz="4" w:space="0" w:color="D0D7DE"/>
            </w:tcBorders>
            <w:tcMar>
              <w:top w:w="40" w:type="dxa"/>
              <w:left w:w="50" w:type="dxa"/>
              <w:bottom w:w="40" w:type="dxa"/>
              <w:right w:w="50" w:type="dxa"/>
            </w:tcMar>
          </w:tcPr>
          <w:p w14:paraId="63928782" w14:textId="77777777" w:rsidR="00525F6E" w:rsidRDefault="00000000">
            <w:r>
              <w:rPr>
                <w:rFonts w:ascii="Calibri" w:eastAsia="Calibri" w:hAnsi="Calibri"/>
                <w:color w:val="222222"/>
                <w:sz w:val="16"/>
              </w:rPr>
              <w:t>Ver KPIs operativos</w:t>
            </w:r>
          </w:p>
        </w:tc>
        <w:tc>
          <w:tcPr>
            <w:tcW w:w="576" w:type="dxa"/>
            <w:tcBorders>
              <w:top w:val="single" w:sz="4" w:space="0" w:color="D0D7DE"/>
              <w:left w:val="single" w:sz="4" w:space="0" w:color="D0D7DE"/>
              <w:bottom w:val="single" w:sz="4" w:space="0" w:color="D0D7DE"/>
              <w:right w:val="single" w:sz="4" w:space="0" w:color="D0D7DE"/>
            </w:tcBorders>
            <w:tcMar>
              <w:top w:w="40" w:type="dxa"/>
              <w:left w:w="50" w:type="dxa"/>
              <w:bottom w:w="40" w:type="dxa"/>
              <w:right w:w="50" w:type="dxa"/>
            </w:tcMar>
          </w:tcPr>
          <w:p w14:paraId="07656C6F" w14:textId="77777777" w:rsidR="00525F6E" w:rsidRDefault="00000000">
            <w:r>
              <w:rPr>
                <w:rFonts w:ascii="Calibri" w:eastAsia="Calibri" w:hAnsi="Calibri"/>
                <w:color w:val="222222"/>
                <w:sz w:val="16"/>
              </w:rPr>
              <w:t>5</w:t>
            </w:r>
          </w:p>
        </w:tc>
        <w:tc>
          <w:tcPr>
            <w:tcW w:w="1224" w:type="dxa"/>
            <w:tcBorders>
              <w:top w:val="single" w:sz="4" w:space="0" w:color="D0D7DE"/>
              <w:left w:val="single" w:sz="4" w:space="0" w:color="D0D7DE"/>
              <w:bottom w:val="single" w:sz="4" w:space="0" w:color="D0D7DE"/>
              <w:right w:val="single" w:sz="4" w:space="0" w:color="D0D7DE"/>
            </w:tcBorders>
            <w:tcMar>
              <w:top w:w="40" w:type="dxa"/>
              <w:left w:w="50" w:type="dxa"/>
              <w:bottom w:w="40" w:type="dxa"/>
              <w:right w:w="50" w:type="dxa"/>
            </w:tcMar>
          </w:tcPr>
          <w:p w14:paraId="58FD8882" w14:textId="77777777" w:rsidR="00525F6E" w:rsidRDefault="00000000">
            <w:r>
              <w:rPr>
                <w:rFonts w:ascii="Calibri" w:eastAsia="Calibri" w:hAnsi="Calibri"/>
                <w:color w:val="222222"/>
                <w:sz w:val="16"/>
              </w:rPr>
              <w:t>Media</w:t>
            </w:r>
          </w:p>
        </w:tc>
        <w:tc>
          <w:tcPr>
            <w:tcW w:w="648" w:type="dxa"/>
            <w:tcBorders>
              <w:top w:val="single" w:sz="4" w:space="0" w:color="D0D7DE"/>
              <w:left w:val="single" w:sz="4" w:space="0" w:color="D0D7DE"/>
              <w:bottom w:val="single" w:sz="4" w:space="0" w:color="D0D7DE"/>
              <w:right w:val="single" w:sz="4" w:space="0" w:color="D0D7DE"/>
            </w:tcBorders>
            <w:tcMar>
              <w:top w:w="40" w:type="dxa"/>
              <w:left w:w="50" w:type="dxa"/>
              <w:bottom w:w="40" w:type="dxa"/>
              <w:right w:w="50" w:type="dxa"/>
            </w:tcMar>
          </w:tcPr>
          <w:p w14:paraId="116AC72F" w14:textId="77777777" w:rsidR="00525F6E" w:rsidRDefault="00000000">
            <w:r>
              <w:rPr>
                <w:rFonts w:ascii="Calibri" w:eastAsia="Calibri" w:hAnsi="Calibri"/>
                <w:color w:val="222222"/>
                <w:sz w:val="16"/>
              </w:rPr>
              <w:t>S4</w:t>
            </w:r>
          </w:p>
        </w:tc>
      </w:tr>
      <w:tr w:rsidR="00525F6E" w14:paraId="3B2440E5" w14:textId="77777777" w:rsidTr="00D73DDD">
        <w:tc>
          <w:tcPr>
            <w:tcW w:w="1512"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5C096376" w14:textId="77777777" w:rsidR="00525F6E" w:rsidRDefault="00000000">
            <w:r>
              <w:rPr>
                <w:rFonts w:ascii="Calibri" w:eastAsia="Calibri" w:hAnsi="Calibri"/>
                <w:color w:val="222222"/>
                <w:sz w:val="16"/>
              </w:rPr>
              <w:t>HU-DASH-02</w:t>
            </w:r>
          </w:p>
        </w:tc>
        <w:tc>
          <w:tcPr>
            <w:tcW w:w="1440"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6F39804E" w14:textId="77777777" w:rsidR="00525F6E" w:rsidRDefault="00000000">
            <w:r>
              <w:rPr>
                <w:rFonts w:ascii="Calibri" w:eastAsia="Calibri" w:hAnsi="Calibri"/>
                <w:color w:val="222222"/>
                <w:sz w:val="16"/>
              </w:rPr>
              <w:t>Analytics</w:t>
            </w:r>
          </w:p>
        </w:tc>
        <w:tc>
          <w:tcPr>
            <w:tcW w:w="1944"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0BFC1365" w14:textId="77777777" w:rsidR="00525F6E" w:rsidRDefault="00000000">
            <w:r>
              <w:rPr>
                <w:rFonts w:ascii="Calibri" w:eastAsia="Calibri" w:hAnsi="Calibri"/>
                <w:color w:val="222222"/>
                <w:sz w:val="16"/>
              </w:rPr>
              <w:t>ADMIN</w:t>
            </w:r>
          </w:p>
        </w:tc>
        <w:tc>
          <w:tcPr>
            <w:tcW w:w="3096"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6080C243" w14:textId="77777777" w:rsidR="00525F6E" w:rsidRPr="00A04270" w:rsidRDefault="00000000">
            <w:pPr>
              <w:rPr>
                <w:lang w:val="es-CL"/>
              </w:rPr>
            </w:pPr>
            <w:r w:rsidRPr="00A04270">
              <w:rPr>
                <w:rFonts w:ascii="Calibri" w:eastAsia="Calibri" w:hAnsi="Calibri"/>
                <w:color w:val="222222"/>
                <w:sz w:val="16"/>
                <w:lang w:val="es-CL"/>
              </w:rPr>
              <w:t>Filtrar KPIs por periodo y sucursal</w:t>
            </w:r>
          </w:p>
        </w:tc>
        <w:tc>
          <w:tcPr>
            <w:tcW w:w="576"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46A96380" w14:textId="77777777" w:rsidR="00525F6E" w:rsidRDefault="00000000">
            <w:r>
              <w:rPr>
                <w:rFonts w:ascii="Calibri" w:eastAsia="Calibri" w:hAnsi="Calibri"/>
                <w:color w:val="222222"/>
                <w:sz w:val="16"/>
              </w:rPr>
              <w:t>3</w:t>
            </w:r>
          </w:p>
        </w:tc>
        <w:tc>
          <w:tcPr>
            <w:tcW w:w="1224"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6B5AF333" w14:textId="77777777" w:rsidR="00525F6E" w:rsidRDefault="00000000">
            <w:r>
              <w:rPr>
                <w:rFonts w:ascii="Calibri" w:eastAsia="Calibri" w:hAnsi="Calibri"/>
                <w:color w:val="222222"/>
                <w:sz w:val="16"/>
              </w:rPr>
              <w:t>Baja</w:t>
            </w:r>
          </w:p>
        </w:tc>
        <w:tc>
          <w:tcPr>
            <w:tcW w:w="648" w:type="dxa"/>
            <w:tcBorders>
              <w:top w:val="single" w:sz="4" w:space="0" w:color="D0D7DE"/>
              <w:left w:val="single" w:sz="4" w:space="0" w:color="D0D7DE"/>
              <w:bottom w:val="single" w:sz="4" w:space="0" w:color="D0D7DE"/>
              <w:right w:val="single" w:sz="4" w:space="0" w:color="D0D7DE"/>
            </w:tcBorders>
            <w:shd w:val="clear" w:color="auto" w:fill="E8EEF5"/>
            <w:tcMar>
              <w:top w:w="40" w:type="dxa"/>
              <w:left w:w="50" w:type="dxa"/>
              <w:bottom w:w="40" w:type="dxa"/>
              <w:right w:w="50" w:type="dxa"/>
            </w:tcMar>
          </w:tcPr>
          <w:p w14:paraId="1B30D33B" w14:textId="77777777" w:rsidR="00525F6E" w:rsidRDefault="00000000">
            <w:r>
              <w:rPr>
                <w:rFonts w:ascii="Calibri" w:eastAsia="Calibri" w:hAnsi="Calibri"/>
                <w:color w:val="222222"/>
                <w:sz w:val="16"/>
              </w:rPr>
              <w:t>S4</w:t>
            </w:r>
          </w:p>
        </w:tc>
      </w:tr>
    </w:tbl>
    <w:p w14:paraId="2D13A6FB" w14:textId="77777777" w:rsidR="00D73DDD" w:rsidRDefault="00000000" w:rsidP="00D73DDD">
      <w:pPr>
        <w:spacing w:before="80" w:after="80" w:line="264" w:lineRule="auto"/>
        <w:rPr>
          <w:rFonts w:ascii="Calibri" w:eastAsia="Calibri" w:hAnsi="Calibri"/>
          <w:i/>
          <w:iCs/>
          <w:color w:val="222222"/>
          <w:sz w:val="20"/>
          <w:lang w:val="es-CL"/>
        </w:rPr>
      </w:pPr>
      <w:r w:rsidRPr="00A04270">
        <w:rPr>
          <w:rFonts w:ascii="Calibri" w:eastAsia="Calibri" w:hAnsi="Calibri"/>
          <w:b/>
          <w:color w:val="0B2A4A"/>
          <w:sz w:val="20"/>
          <w:lang w:val="es-CL"/>
        </w:rPr>
        <w:t xml:space="preserve">Velocidad esperada del squad: </w:t>
      </w:r>
      <w:r w:rsidR="00D73DDD" w:rsidRPr="00D73DDD">
        <w:rPr>
          <w:rFonts w:ascii="Calibri" w:eastAsia="Calibri" w:hAnsi="Calibri"/>
          <w:i/>
          <w:iCs/>
          <w:color w:val="222222"/>
          <w:sz w:val="20"/>
          <w:lang w:val="es-CL"/>
        </w:rPr>
        <w:t xml:space="preserve">26 puntos de historia por sprint (Sprints 1 al 3) y 31 puntos en el Sprint 4 tras la incorporación del módulo de venta directa de activos (HU-BILL-06). </w:t>
      </w:r>
    </w:p>
    <w:p w14:paraId="7866DE1F" w14:textId="67406947" w:rsidR="00D73DDD" w:rsidRPr="00D73DDD" w:rsidRDefault="00D73DDD" w:rsidP="00D73DDD">
      <w:pPr>
        <w:spacing w:before="80" w:after="80" w:line="264" w:lineRule="auto"/>
        <w:rPr>
          <w:rFonts w:ascii="Calibri" w:eastAsia="Calibri" w:hAnsi="Calibri"/>
          <w:color w:val="222222"/>
          <w:sz w:val="20"/>
          <w:lang w:val="es-CL"/>
        </w:rPr>
      </w:pPr>
      <w:r w:rsidRPr="00D73DDD">
        <w:rPr>
          <w:rFonts w:ascii="Calibri" w:eastAsia="Calibri" w:hAnsi="Calibri"/>
          <w:b/>
          <w:color w:val="0B2A4A"/>
          <w:sz w:val="20"/>
          <w:lang w:val="es-CL"/>
        </w:rPr>
        <w:t>Total del Product Backlog:</w:t>
      </w:r>
      <w:r w:rsidRPr="00D73DDD">
        <w:rPr>
          <w:rFonts w:ascii="Calibri" w:eastAsia="Calibri" w:hAnsi="Calibri"/>
          <w:i/>
          <w:iCs/>
          <w:color w:val="222222"/>
          <w:sz w:val="20"/>
          <w:lang w:val="es-CL"/>
        </w:rPr>
        <w:t xml:space="preserve"> 17 Historias de Usuario, 109 Puntos de Historia (680 horas de esfuerzo).</w:t>
      </w:r>
    </w:p>
    <w:p w14:paraId="1D6445B2" w14:textId="77777777" w:rsidR="00D73DDD" w:rsidRPr="00D73DDD" w:rsidRDefault="00D73DDD" w:rsidP="00D73DDD">
      <w:pPr>
        <w:numPr>
          <w:ilvl w:val="0"/>
          <w:numId w:val="10"/>
        </w:numPr>
        <w:spacing w:before="80" w:after="80" w:line="264" w:lineRule="auto"/>
        <w:rPr>
          <w:rFonts w:ascii="Calibri" w:eastAsia="Calibri" w:hAnsi="Calibri"/>
          <w:color w:val="222222"/>
          <w:sz w:val="20"/>
          <w:lang w:val="es-CL"/>
        </w:rPr>
      </w:pPr>
      <w:r w:rsidRPr="00D73DDD">
        <w:rPr>
          <w:rFonts w:ascii="Calibri" w:eastAsia="Calibri" w:hAnsi="Calibri"/>
          <w:b/>
          <w:bCs/>
          <w:color w:val="222222"/>
          <w:sz w:val="20"/>
          <w:lang w:val="es-CL"/>
        </w:rPr>
        <w:t>Sprint 1 (S1):</w:t>
      </w:r>
      <w:r w:rsidRPr="00D73DDD">
        <w:rPr>
          <w:rFonts w:ascii="Calibri" w:eastAsia="Calibri" w:hAnsi="Calibri"/>
          <w:color w:val="222222"/>
          <w:sz w:val="20"/>
          <w:lang w:val="es-CL"/>
        </w:rPr>
        <w:t xml:space="preserve"> 26 Pts (24/08/2026 - 04/09/2026) </w:t>
      </w:r>
    </w:p>
    <w:p w14:paraId="2AD29003" w14:textId="77777777" w:rsidR="00D73DDD" w:rsidRPr="00D73DDD" w:rsidRDefault="00D73DDD" w:rsidP="00D73DDD">
      <w:pPr>
        <w:numPr>
          <w:ilvl w:val="0"/>
          <w:numId w:val="10"/>
        </w:numPr>
        <w:spacing w:before="80" w:after="80" w:line="264" w:lineRule="auto"/>
        <w:rPr>
          <w:rFonts w:ascii="Calibri" w:eastAsia="Calibri" w:hAnsi="Calibri"/>
          <w:color w:val="222222"/>
          <w:sz w:val="20"/>
          <w:lang w:val="es-CL"/>
        </w:rPr>
      </w:pPr>
      <w:r w:rsidRPr="00D73DDD">
        <w:rPr>
          <w:rFonts w:ascii="Calibri" w:eastAsia="Calibri" w:hAnsi="Calibri"/>
          <w:b/>
          <w:bCs/>
          <w:color w:val="222222"/>
          <w:sz w:val="20"/>
          <w:lang w:val="es-CL"/>
        </w:rPr>
        <w:t>Sprint 2 (S2):</w:t>
      </w:r>
      <w:r w:rsidRPr="00D73DDD">
        <w:rPr>
          <w:rFonts w:ascii="Calibri" w:eastAsia="Calibri" w:hAnsi="Calibri"/>
          <w:color w:val="222222"/>
          <w:sz w:val="20"/>
          <w:lang w:val="es-CL"/>
        </w:rPr>
        <w:t xml:space="preserve"> 26 Pts (07/09/2026 - 18/09/2026) </w:t>
      </w:r>
    </w:p>
    <w:p w14:paraId="6AEB8E77" w14:textId="77777777" w:rsidR="00D73DDD" w:rsidRPr="00D73DDD" w:rsidRDefault="00D73DDD" w:rsidP="00D73DDD">
      <w:pPr>
        <w:numPr>
          <w:ilvl w:val="0"/>
          <w:numId w:val="10"/>
        </w:numPr>
        <w:spacing w:before="80" w:after="80" w:line="264" w:lineRule="auto"/>
        <w:rPr>
          <w:rFonts w:ascii="Calibri" w:eastAsia="Calibri" w:hAnsi="Calibri"/>
          <w:color w:val="222222"/>
          <w:sz w:val="20"/>
          <w:lang w:val="es-CL"/>
        </w:rPr>
      </w:pPr>
      <w:r w:rsidRPr="00D73DDD">
        <w:rPr>
          <w:rFonts w:ascii="Calibri" w:eastAsia="Calibri" w:hAnsi="Calibri"/>
          <w:b/>
          <w:bCs/>
          <w:color w:val="222222"/>
          <w:sz w:val="20"/>
          <w:lang w:val="es-CL"/>
        </w:rPr>
        <w:t>Sprint 3 (S3):</w:t>
      </w:r>
      <w:r w:rsidRPr="00D73DDD">
        <w:rPr>
          <w:rFonts w:ascii="Calibri" w:eastAsia="Calibri" w:hAnsi="Calibri"/>
          <w:color w:val="222222"/>
          <w:sz w:val="20"/>
          <w:lang w:val="es-CL"/>
        </w:rPr>
        <w:t xml:space="preserve"> 26 Pts (21/09/2026 - 02/10/2026) </w:t>
      </w:r>
    </w:p>
    <w:p w14:paraId="69C56117" w14:textId="243D50D5" w:rsidR="00D73DDD" w:rsidRPr="00D73DDD" w:rsidRDefault="00D73DDD" w:rsidP="00D73DDD">
      <w:pPr>
        <w:numPr>
          <w:ilvl w:val="0"/>
          <w:numId w:val="10"/>
        </w:numPr>
        <w:spacing w:before="80" w:after="80" w:line="264" w:lineRule="auto"/>
        <w:rPr>
          <w:rFonts w:ascii="Calibri" w:eastAsia="Calibri" w:hAnsi="Calibri"/>
          <w:color w:val="222222"/>
          <w:sz w:val="20"/>
        </w:rPr>
      </w:pPr>
      <w:r w:rsidRPr="00D73DDD">
        <w:rPr>
          <w:rFonts w:ascii="Calibri" w:eastAsia="Calibri" w:hAnsi="Calibri"/>
          <w:b/>
          <w:bCs/>
          <w:color w:val="222222"/>
          <w:sz w:val="20"/>
        </w:rPr>
        <w:t>Sprint 4 (S4):</w:t>
      </w:r>
      <w:r w:rsidRPr="00D73DDD">
        <w:rPr>
          <w:rFonts w:ascii="Calibri" w:eastAsia="Calibri" w:hAnsi="Calibri"/>
          <w:color w:val="222222"/>
          <w:sz w:val="20"/>
        </w:rPr>
        <w:t xml:space="preserve"> 31 Pts (05/10/2026 - 16/10/2026)</w:t>
      </w:r>
    </w:p>
    <w:p w14:paraId="6EF27BF2" w14:textId="77777777" w:rsidR="00525F6E" w:rsidRPr="00A04270" w:rsidRDefault="00000000">
      <w:pPr>
        <w:spacing w:after="120" w:line="264" w:lineRule="auto"/>
        <w:rPr>
          <w:lang w:val="es-CL"/>
        </w:rPr>
      </w:pPr>
      <w:r w:rsidRPr="00A04270">
        <w:rPr>
          <w:rFonts w:ascii="Calibri" w:eastAsia="Calibri" w:hAnsi="Calibri"/>
          <w:b/>
          <w:color w:val="0B2A4A"/>
          <w:sz w:val="20"/>
          <w:lang w:val="es-CL"/>
        </w:rPr>
        <w:t xml:space="preserve">Compromiso ajustado Sprint 1: </w:t>
      </w:r>
      <w:r w:rsidRPr="00A04270">
        <w:rPr>
          <w:rFonts w:ascii="Calibri" w:eastAsia="Calibri" w:hAnsi="Calibri"/>
          <w:color w:val="222222"/>
          <w:sz w:val="20"/>
          <w:lang w:val="es-CL"/>
        </w:rPr>
        <w:t>HU-AUTH-01 (3) + HU-AUTH-02 (5) + HU-AUTH-03 (2) + HU-INV-01 (5) + HU-INV-02 (3) + HU-INV-03 (3) + HU-OT-01 (5) = 26 puntos.</w:t>
      </w:r>
    </w:p>
    <w:p w14:paraId="6789E5C7" w14:textId="77777777" w:rsidR="00525F6E" w:rsidRPr="00A04270" w:rsidRDefault="00000000">
      <w:pPr>
        <w:spacing w:before="240" w:after="120" w:line="264" w:lineRule="auto"/>
        <w:rPr>
          <w:lang w:val="es-CL"/>
        </w:rPr>
      </w:pPr>
      <w:r w:rsidRPr="00A04270">
        <w:rPr>
          <w:rFonts w:ascii="Calibri" w:eastAsia="Calibri" w:hAnsi="Calibri"/>
          <w:b/>
          <w:color w:val="0B2A4A"/>
          <w:sz w:val="30"/>
          <w:lang w:val="es-CL"/>
        </w:rPr>
        <w:t>6. Punto 5 — Trazabilidad en GitHub Projects</w:t>
      </w:r>
    </w:p>
    <w:p w14:paraId="3040EEAB"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Crear un Issue por cada HU con el mismo código (HU-AUTH-01, HU-INV-01, …).</w:t>
      </w:r>
    </w:p>
    <w:p w14:paraId="4610D4C3" w14:textId="77777777" w:rsidR="00525F6E" w:rsidRDefault="00000000">
      <w:pPr>
        <w:pStyle w:val="Listaconvietas"/>
        <w:spacing w:after="40" w:line="264" w:lineRule="auto"/>
      </w:pPr>
      <w:r>
        <w:rPr>
          <w:rFonts w:ascii="Calibri" w:eastAsia="Calibri" w:hAnsi="Calibri"/>
          <w:color w:val="222222"/>
          <w:sz w:val="21"/>
        </w:rPr>
        <w:t>Vincular el Issue al milestone del Sprint (Sprint 1, Sprint 2, Sprint 3, Sprint 4).</w:t>
      </w:r>
    </w:p>
    <w:p w14:paraId="0EBF10FD" w14:textId="77777777" w:rsidR="00525F6E" w:rsidRDefault="00000000">
      <w:pPr>
        <w:pStyle w:val="Listaconvietas"/>
        <w:spacing w:after="40" w:line="264" w:lineRule="auto"/>
      </w:pPr>
      <w:r>
        <w:rPr>
          <w:rFonts w:ascii="Calibri" w:eastAsia="Calibri" w:hAnsi="Calibri"/>
          <w:color w:val="222222"/>
          <w:sz w:val="21"/>
        </w:rPr>
        <w:t>Etiquetas: backend-fastapi, frontend-react, qa-testing, y la épica (auth, inventory, ot, billing, analytics).</w:t>
      </w:r>
    </w:p>
    <w:p w14:paraId="52FB6CB6"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Rama de trabajo: feature/HU-XX-nombre. El PR hacia develop es parte del DoD.</w:t>
      </w:r>
    </w:p>
    <w:p w14:paraId="128661CE" w14:textId="77777777" w:rsidR="00525F6E" w:rsidRDefault="00000000">
      <w:pPr>
        <w:pStyle w:val="Listaconvietas"/>
        <w:spacing w:after="40" w:line="264" w:lineRule="auto"/>
      </w:pPr>
      <w:r>
        <w:rPr>
          <w:rFonts w:ascii="Calibri" w:eastAsia="Calibri" w:hAnsi="Calibri"/>
          <w:color w:val="222222"/>
          <w:sz w:val="21"/>
        </w:rPr>
        <w:t>El tablero Scrum Board usa columnas To Do / In Progress / In Review / Done.</w:t>
      </w:r>
    </w:p>
    <w:p w14:paraId="4862CD97" w14:textId="77777777" w:rsidR="00525F6E" w:rsidRDefault="00000000">
      <w:pPr>
        <w:spacing w:before="240" w:after="120" w:line="264" w:lineRule="auto"/>
      </w:pPr>
      <w:r>
        <w:rPr>
          <w:rFonts w:ascii="Calibri" w:eastAsia="Calibri" w:hAnsi="Calibri"/>
          <w:b/>
          <w:color w:val="0B2A4A"/>
          <w:sz w:val="30"/>
        </w:rPr>
        <w:t>7. Punto 6 — User Story Mapping (MVP)</w:t>
      </w:r>
    </w:p>
    <w:p w14:paraId="1175E4B6"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Matriz de experiencia: el backbone son las actividades del usuario; las filas son cortes de lanzamiento. Lo que está en Release 1 es el MVP del semestre.</w:t>
      </w:r>
    </w:p>
    <w:tbl>
      <w:tblPr>
        <w:tblW w:w="0" w:type="auto"/>
        <w:tblLayout w:type="fixed"/>
        <w:tblLook w:val="04A0" w:firstRow="1" w:lastRow="0" w:firstColumn="1" w:lastColumn="0" w:noHBand="0" w:noVBand="1"/>
      </w:tblPr>
      <w:tblGrid>
        <w:gridCol w:w="2304"/>
        <w:gridCol w:w="2880"/>
        <w:gridCol w:w="2664"/>
        <w:gridCol w:w="2376"/>
      </w:tblGrid>
      <w:tr w:rsidR="00525F6E" w14:paraId="59E36D65" w14:textId="77777777">
        <w:tc>
          <w:tcPr>
            <w:tcW w:w="2304"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72D3DF33" w14:textId="77777777" w:rsidR="00525F6E" w:rsidRDefault="00000000">
            <w:pPr>
              <w:jc w:val="center"/>
            </w:pPr>
            <w:r>
              <w:rPr>
                <w:rFonts w:ascii="Calibri" w:eastAsia="Calibri" w:hAnsi="Calibri"/>
                <w:b/>
                <w:color w:val="FFFFFF"/>
                <w:sz w:val="16"/>
              </w:rPr>
              <w:t>Actividad (backbone)</w:t>
            </w:r>
          </w:p>
        </w:tc>
        <w:tc>
          <w:tcPr>
            <w:tcW w:w="2880"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45269380" w14:textId="77777777" w:rsidR="00525F6E" w:rsidRDefault="00000000">
            <w:pPr>
              <w:jc w:val="center"/>
            </w:pPr>
            <w:r>
              <w:rPr>
                <w:rFonts w:ascii="Calibri" w:eastAsia="Calibri" w:hAnsi="Calibri"/>
                <w:b/>
                <w:color w:val="FFFFFF"/>
                <w:sz w:val="16"/>
              </w:rPr>
              <w:t>Release 1 — MVP</w:t>
            </w:r>
          </w:p>
        </w:tc>
        <w:tc>
          <w:tcPr>
            <w:tcW w:w="2664"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73F56598" w14:textId="77777777" w:rsidR="00525F6E" w:rsidRDefault="00000000">
            <w:pPr>
              <w:jc w:val="center"/>
            </w:pPr>
            <w:r>
              <w:rPr>
                <w:rFonts w:ascii="Calibri" w:eastAsia="Calibri" w:hAnsi="Calibri"/>
                <w:b/>
                <w:color w:val="FFFFFF"/>
                <w:sz w:val="16"/>
              </w:rPr>
              <w:t>Release 2</w:t>
            </w:r>
          </w:p>
        </w:tc>
        <w:tc>
          <w:tcPr>
            <w:tcW w:w="2376" w:type="dxa"/>
            <w:tcBorders>
              <w:top w:val="single" w:sz="4" w:space="0" w:color="0B2A4A"/>
              <w:left w:val="single" w:sz="4" w:space="0" w:color="0B2A4A"/>
              <w:bottom w:val="single" w:sz="4" w:space="0" w:color="0B2A4A"/>
              <w:right w:val="single" w:sz="4" w:space="0" w:color="0B2A4A"/>
            </w:tcBorders>
            <w:shd w:val="clear" w:color="auto" w:fill="0B2A4A"/>
            <w:tcMar>
              <w:top w:w="40" w:type="dxa"/>
              <w:left w:w="50" w:type="dxa"/>
              <w:bottom w:w="40" w:type="dxa"/>
              <w:right w:w="50" w:type="dxa"/>
            </w:tcMar>
          </w:tcPr>
          <w:p w14:paraId="28477F17" w14:textId="77777777" w:rsidR="00525F6E" w:rsidRDefault="00000000">
            <w:pPr>
              <w:jc w:val="center"/>
            </w:pPr>
            <w:r>
              <w:rPr>
                <w:rFonts w:ascii="Calibri" w:eastAsia="Calibri" w:hAnsi="Calibri"/>
                <w:b/>
                <w:color w:val="FFFFFF"/>
                <w:sz w:val="16"/>
              </w:rPr>
              <w:t>Release 3</w:t>
            </w:r>
          </w:p>
        </w:tc>
      </w:tr>
      <w:tr w:rsidR="00525F6E" w14:paraId="16F8589E" w14:textId="77777777">
        <w:tc>
          <w:tcPr>
            <w:tcW w:w="230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04E8A5F2" w14:textId="77777777" w:rsidR="00525F6E" w:rsidRDefault="00000000">
            <w:r>
              <w:rPr>
                <w:rFonts w:ascii="Calibri" w:eastAsia="Calibri" w:hAnsi="Calibri"/>
                <w:color w:val="222222"/>
                <w:sz w:val="16"/>
              </w:rPr>
              <w:t>Acceder al sistema</w:t>
            </w:r>
          </w:p>
        </w:tc>
        <w:tc>
          <w:tcPr>
            <w:tcW w:w="288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6C32D7C1" w14:textId="77777777" w:rsidR="00525F6E" w:rsidRDefault="00000000">
            <w:r>
              <w:rPr>
                <w:rFonts w:ascii="Calibri" w:eastAsia="Calibri" w:hAnsi="Calibri"/>
                <w:color w:val="222222"/>
                <w:sz w:val="16"/>
              </w:rPr>
              <w:t>HU-AUTH-01 Login JWT</w:t>
            </w:r>
            <w:r>
              <w:rPr>
                <w:rFonts w:ascii="Calibri" w:eastAsia="Calibri" w:hAnsi="Calibri"/>
                <w:color w:val="222222"/>
                <w:sz w:val="16"/>
              </w:rPr>
              <w:br/>
              <w:t>HU-AUTH-02 Roles</w:t>
            </w:r>
            <w:r>
              <w:rPr>
                <w:rFonts w:ascii="Calibri" w:eastAsia="Calibri" w:hAnsi="Calibri"/>
                <w:color w:val="222222"/>
                <w:sz w:val="16"/>
              </w:rPr>
              <w:br/>
              <w:t>HU-AUTH-03 Logout</w:t>
            </w:r>
          </w:p>
        </w:tc>
        <w:tc>
          <w:tcPr>
            <w:tcW w:w="266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758BF2B5" w14:textId="77777777" w:rsidR="00525F6E" w:rsidRDefault="00000000">
            <w:r>
              <w:rPr>
                <w:rFonts w:ascii="Calibri" w:eastAsia="Calibri" w:hAnsi="Calibri"/>
                <w:color w:val="222222"/>
                <w:sz w:val="16"/>
              </w:rPr>
              <w:t>Recuperar contraseña</w:t>
            </w:r>
          </w:p>
        </w:tc>
        <w:tc>
          <w:tcPr>
            <w:tcW w:w="23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14EB03AA" w14:textId="77777777" w:rsidR="00525F6E" w:rsidRDefault="00000000">
            <w:r>
              <w:rPr>
                <w:rFonts w:ascii="Calibri" w:eastAsia="Calibri" w:hAnsi="Calibri"/>
                <w:color w:val="222222"/>
                <w:sz w:val="16"/>
              </w:rPr>
              <w:t>SSO / 2FA</w:t>
            </w:r>
          </w:p>
        </w:tc>
      </w:tr>
      <w:tr w:rsidR="00525F6E" w14:paraId="7CBE471A" w14:textId="77777777">
        <w:tc>
          <w:tcPr>
            <w:tcW w:w="230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06C604B" w14:textId="77777777" w:rsidR="00525F6E" w:rsidRDefault="00000000">
            <w:r>
              <w:rPr>
                <w:rFonts w:ascii="Calibri" w:eastAsia="Calibri" w:hAnsi="Calibri"/>
                <w:color w:val="222222"/>
                <w:sz w:val="16"/>
              </w:rPr>
              <w:t>Controlar inventario</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68B6EE3E" w14:textId="77777777" w:rsidR="00525F6E" w:rsidRPr="00A04270" w:rsidRDefault="00000000">
            <w:pPr>
              <w:rPr>
                <w:lang w:val="es-CL"/>
              </w:rPr>
            </w:pPr>
            <w:r w:rsidRPr="00A04270">
              <w:rPr>
                <w:rFonts w:ascii="Calibri" w:eastAsia="Calibri" w:hAnsi="Calibri"/>
                <w:color w:val="222222"/>
                <w:sz w:val="16"/>
                <w:lang w:val="es-CL"/>
              </w:rPr>
              <w:t>HU-INV-01 Alta por serie/QR</w:t>
            </w:r>
            <w:r w:rsidRPr="00A04270">
              <w:rPr>
                <w:rFonts w:ascii="Calibri" w:eastAsia="Calibri" w:hAnsi="Calibri"/>
                <w:color w:val="222222"/>
                <w:sz w:val="16"/>
                <w:lang w:val="es-CL"/>
              </w:rPr>
              <w:br/>
              <w:t>HU-INV-02 Estados</w:t>
            </w:r>
            <w:r w:rsidRPr="00A04270">
              <w:rPr>
                <w:rFonts w:ascii="Calibri" w:eastAsia="Calibri" w:hAnsi="Calibri"/>
                <w:color w:val="222222"/>
                <w:sz w:val="16"/>
                <w:lang w:val="es-CL"/>
              </w:rPr>
              <w:br/>
              <w:t>HU-INV-03 Búsqueda</w:t>
            </w:r>
          </w:p>
        </w:tc>
        <w:tc>
          <w:tcPr>
            <w:tcW w:w="266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4CDEA7ED" w14:textId="77777777" w:rsidR="00525F6E" w:rsidRDefault="00000000">
            <w:r>
              <w:rPr>
                <w:rFonts w:ascii="Calibri" w:eastAsia="Calibri" w:hAnsi="Calibri"/>
                <w:color w:val="222222"/>
                <w:sz w:val="16"/>
              </w:rPr>
              <w:t>Movimientos entre bodegas</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4DCFC0D" w14:textId="77777777" w:rsidR="00525F6E" w:rsidRDefault="00000000">
            <w:r>
              <w:rPr>
                <w:rFonts w:ascii="Calibri" w:eastAsia="Calibri" w:hAnsi="Calibri"/>
                <w:color w:val="222222"/>
                <w:sz w:val="16"/>
              </w:rPr>
              <w:t>Inventario multi-bodega</w:t>
            </w:r>
          </w:p>
        </w:tc>
      </w:tr>
      <w:tr w:rsidR="00525F6E" w:rsidRPr="00D73DDD" w14:paraId="02B71D53" w14:textId="77777777">
        <w:tc>
          <w:tcPr>
            <w:tcW w:w="230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2ABA9C1E" w14:textId="77777777" w:rsidR="00525F6E" w:rsidRDefault="00000000">
            <w:r>
              <w:rPr>
                <w:rFonts w:ascii="Calibri" w:eastAsia="Calibri" w:hAnsi="Calibri"/>
                <w:color w:val="222222"/>
                <w:sz w:val="16"/>
              </w:rPr>
              <w:t>Ejecutar trabajo en terreno</w:t>
            </w:r>
          </w:p>
        </w:tc>
        <w:tc>
          <w:tcPr>
            <w:tcW w:w="288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5404057C" w14:textId="77777777" w:rsidR="00525F6E" w:rsidRDefault="00000000">
            <w:r>
              <w:rPr>
                <w:rFonts w:ascii="Calibri" w:eastAsia="Calibri" w:hAnsi="Calibri"/>
                <w:color w:val="222222"/>
                <w:sz w:val="16"/>
              </w:rPr>
              <w:t>HU-OT-01 Crear/asignar (Sprint 1)</w:t>
            </w:r>
          </w:p>
        </w:tc>
        <w:tc>
          <w:tcPr>
            <w:tcW w:w="266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953570A" w14:textId="77777777" w:rsidR="00525F6E" w:rsidRPr="00A04270" w:rsidRDefault="00000000">
            <w:pPr>
              <w:rPr>
                <w:lang w:val="es-CL"/>
              </w:rPr>
            </w:pPr>
            <w:r w:rsidRPr="00A04270">
              <w:rPr>
                <w:rFonts w:ascii="Calibri" w:eastAsia="Calibri" w:hAnsi="Calibri"/>
                <w:color w:val="222222"/>
                <w:sz w:val="16"/>
                <w:lang w:val="es-CL"/>
              </w:rPr>
              <w:t>HU-OT-02 Evidencia</w:t>
            </w:r>
            <w:r w:rsidRPr="00A04270">
              <w:rPr>
                <w:rFonts w:ascii="Calibri" w:eastAsia="Calibri" w:hAnsi="Calibri"/>
                <w:color w:val="222222"/>
                <w:sz w:val="16"/>
                <w:lang w:val="es-CL"/>
              </w:rPr>
              <w:br/>
              <w:t>HU-OT-03 Consulta estado</w:t>
            </w:r>
          </w:p>
        </w:tc>
        <w:tc>
          <w:tcPr>
            <w:tcW w:w="23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4D3EF12D" w14:textId="77777777" w:rsidR="00525F6E" w:rsidRPr="00A04270" w:rsidRDefault="00000000">
            <w:pPr>
              <w:rPr>
                <w:lang w:val="es-CL"/>
              </w:rPr>
            </w:pPr>
            <w:r w:rsidRPr="00A04270">
              <w:rPr>
                <w:rFonts w:ascii="Calibri" w:eastAsia="Calibri" w:hAnsi="Calibri"/>
                <w:color w:val="222222"/>
                <w:sz w:val="16"/>
                <w:lang w:val="es-CL"/>
              </w:rPr>
              <w:t>Rutas y agenda del técnico</w:t>
            </w:r>
          </w:p>
        </w:tc>
      </w:tr>
      <w:tr w:rsidR="00525F6E" w14:paraId="63582DB3" w14:textId="77777777">
        <w:tc>
          <w:tcPr>
            <w:tcW w:w="230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45ECA1B0" w14:textId="77777777" w:rsidR="00525F6E" w:rsidRDefault="00000000">
            <w:r>
              <w:rPr>
                <w:rFonts w:ascii="Calibri" w:eastAsia="Calibri" w:hAnsi="Calibri"/>
                <w:color w:val="222222"/>
                <w:sz w:val="16"/>
              </w:rPr>
              <w:t>Cobrar y facturar</w:t>
            </w:r>
          </w:p>
        </w:tc>
        <w:tc>
          <w:tcPr>
            <w:tcW w:w="2880"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5EB3C991" w14:textId="77777777" w:rsidR="00A91CA4" w:rsidRDefault="00000000" w:rsidP="00A91CA4">
            <w:pPr>
              <w:spacing w:after="0"/>
              <w:rPr>
                <w:rFonts w:ascii="Calibri" w:eastAsia="Calibri" w:hAnsi="Calibri"/>
                <w:color w:val="222222"/>
                <w:sz w:val="16"/>
              </w:rPr>
            </w:pPr>
            <w:r>
              <w:rPr>
                <w:rFonts w:ascii="Calibri" w:eastAsia="Calibri" w:hAnsi="Calibri"/>
                <w:color w:val="222222"/>
                <w:sz w:val="16"/>
              </w:rPr>
              <w:t>HU-BILL-01 Orden + Flow o mock</w:t>
            </w:r>
          </w:p>
          <w:p w14:paraId="2203C10C" w14:textId="4864D107" w:rsidR="00A91CA4" w:rsidRPr="00A91CA4" w:rsidRDefault="00A91CA4" w:rsidP="00A91CA4">
            <w:pPr>
              <w:spacing w:after="0"/>
              <w:rPr>
                <w:lang w:val="es-CL"/>
              </w:rPr>
            </w:pPr>
            <w:r w:rsidRPr="00A91CA4">
              <w:rPr>
                <w:rFonts w:ascii="Calibri" w:eastAsia="Calibri" w:hAnsi="Calibri"/>
                <w:color w:val="222222"/>
                <w:sz w:val="16"/>
                <w:lang w:val="es-CL"/>
              </w:rPr>
              <w:t>HU-BILL-06 Venta activo bodega</w:t>
            </w:r>
          </w:p>
        </w:tc>
        <w:tc>
          <w:tcPr>
            <w:tcW w:w="2664"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0511A741" w14:textId="77777777" w:rsidR="00525F6E" w:rsidRDefault="00000000">
            <w:r>
              <w:rPr>
                <w:rFonts w:ascii="Calibri" w:eastAsia="Calibri" w:hAnsi="Calibri"/>
                <w:color w:val="222222"/>
                <w:sz w:val="16"/>
              </w:rPr>
              <w:t>HU-BILL-02 DTE/SII</w:t>
            </w:r>
            <w:r>
              <w:rPr>
                <w:rFonts w:ascii="Calibri" w:eastAsia="Calibri" w:hAnsi="Calibri"/>
                <w:color w:val="222222"/>
                <w:sz w:val="16"/>
              </w:rPr>
              <w:br/>
              <w:t>HU-BILL-03 Convenio</w:t>
            </w:r>
          </w:p>
        </w:tc>
        <w:tc>
          <w:tcPr>
            <w:tcW w:w="2376" w:type="dxa"/>
            <w:tcBorders>
              <w:top w:val="single" w:sz="4" w:space="0" w:color="D0D7DE"/>
              <w:left w:val="single" w:sz="4" w:space="0" w:color="D0D7DE"/>
              <w:bottom w:val="single" w:sz="4" w:space="0" w:color="D0D7DE"/>
              <w:right w:val="single" w:sz="4" w:space="0" w:color="D0D7DE"/>
            </w:tcBorders>
            <w:shd w:val="clear" w:color="auto" w:fill="FFFFFF"/>
            <w:tcMar>
              <w:top w:w="40" w:type="dxa"/>
              <w:left w:w="50" w:type="dxa"/>
              <w:bottom w:w="40" w:type="dxa"/>
              <w:right w:w="50" w:type="dxa"/>
            </w:tcMar>
          </w:tcPr>
          <w:p w14:paraId="114A1D71" w14:textId="77777777" w:rsidR="00525F6E" w:rsidRDefault="00000000">
            <w:r>
              <w:rPr>
                <w:rFonts w:ascii="Calibri" w:eastAsia="Calibri" w:hAnsi="Calibri"/>
                <w:color w:val="222222"/>
                <w:sz w:val="16"/>
              </w:rPr>
              <w:t>Conciliación automática</w:t>
            </w:r>
          </w:p>
        </w:tc>
      </w:tr>
      <w:tr w:rsidR="00525F6E" w14:paraId="264AF946" w14:textId="77777777">
        <w:tc>
          <w:tcPr>
            <w:tcW w:w="230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48DE07F7" w14:textId="77777777" w:rsidR="00525F6E" w:rsidRDefault="00000000">
            <w:r>
              <w:rPr>
                <w:rFonts w:ascii="Calibri" w:eastAsia="Calibri" w:hAnsi="Calibri"/>
                <w:color w:val="222222"/>
                <w:sz w:val="16"/>
              </w:rPr>
              <w:t>Decidir con datos</w:t>
            </w:r>
          </w:p>
        </w:tc>
        <w:tc>
          <w:tcPr>
            <w:tcW w:w="2880"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08E463B4" w14:textId="77777777" w:rsidR="00525F6E" w:rsidRDefault="00000000">
            <w:r>
              <w:rPr>
                <w:rFonts w:ascii="Calibri" w:eastAsia="Calibri" w:hAnsi="Calibri"/>
                <w:color w:val="222222"/>
                <w:sz w:val="16"/>
              </w:rPr>
              <w:t>HU-DASH-01 KPIs base</w:t>
            </w:r>
          </w:p>
        </w:tc>
        <w:tc>
          <w:tcPr>
            <w:tcW w:w="2664"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3CD1A31E" w14:textId="77777777" w:rsidR="00525F6E" w:rsidRDefault="00000000">
            <w:r>
              <w:rPr>
                <w:rFonts w:ascii="Calibri" w:eastAsia="Calibri" w:hAnsi="Calibri"/>
                <w:color w:val="222222"/>
                <w:sz w:val="16"/>
              </w:rPr>
              <w:t>HU-DASH-02 Filtros</w:t>
            </w:r>
          </w:p>
        </w:tc>
        <w:tc>
          <w:tcPr>
            <w:tcW w:w="2376" w:type="dxa"/>
            <w:tcBorders>
              <w:top w:val="single" w:sz="4" w:space="0" w:color="D0D7DE"/>
              <w:left w:val="single" w:sz="4" w:space="0" w:color="D0D7DE"/>
              <w:bottom w:val="single" w:sz="4" w:space="0" w:color="D0D7DE"/>
              <w:right w:val="single" w:sz="4" w:space="0" w:color="D0D7DE"/>
            </w:tcBorders>
            <w:shd w:val="clear" w:color="auto" w:fill="E8EEF4"/>
            <w:tcMar>
              <w:top w:w="40" w:type="dxa"/>
              <w:left w:w="50" w:type="dxa"/>
              <w:bottom w:w="40" w:type="dxa"/>
              <w:right w:w="50" w:type="dxa"/>
            </w:tcMar>
          </w:tcPr>
          <w:p w14:paraId="516B8E9D" w14:textId="77777777" w:rsidR="00525F6E" w:rsidRDefault="00000000">
            <w:r>
              <w:rPr>
                <w:rFonts w:ascii="Calibri" w:eastAsia="Calibri" w:hAnsi="Calibri"/>
                <w:color w:val="222222"/>
                <w:sz w:val="16"/>
              </w:rPr>
              <w:t>Alertas y exportación</w:t>
            </w:r>
          </w:p>
        </w:tc>
      </w:tr>
    </w:tbl>
    <w:p w14:paraId="2549BCE9" w14:textId="77777777" w:rsidR="00525F6E" w:rsidRPr="00A04270" w:rsidRDefault="00000000">
      <w:pPr>
        <w:spacing w:before="240" w:after="120" w:line="264" w:lineRule="auto"/>
        <w:rPr>
          <w:lang w:val="es-CL"/>
        </w:rPr>
      </w:pPr>
      <w:r w:rsidRPr="00A04270">
        <w:rPr>
          <w:rFonts w:ascii="Calibri" w:eastAsia="Calibri" w:hAnsi="Calibri"/>
          <w:b/>
          <w:color w:val="0B2A4A"/>
          <w:sz w:val="30"/>
          <w:lang w:val="es-CL"/>
        </w:rPr>
        <w:t>8. Punto 7 — Aprobación formal del Product Owner</w:t>
      </w:r>
    </w:p>
    <w:p w14:paraId="18E0FF41"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El backlog priorizado debe validarse con Marco Mena Torres en una sesión de refinamiento. Sin esa aceptación no se inicia el Sprint 1. La firma al final de este documento deja constancia.</w:t>
      </w:r>
    </w:p>
    <w:p w14:paraId="0AAD1478" w14:textId="77777777" w:rsidR="00525F6E" w:rsidRPr="00A04270" w:rsidRDefault="00000000">
      <w:pPr>
        <w:spacing w:before="240" w:after="120" w:line="264" w:lineRule="auto"/>
        <w:rPr>
          <w:lang w:val="es-CL"/>
        </w:rPr>
      </w:pPr>
      <w:r w:rsidRPr="00A04270">
        <w:rPr>
          <w:rFonts w:ascii="Calibri" w:eastAsia="Calibri" w:hAnsi="Calibri"/>
          <w:b/>
          <w:color w:val="0B2A4A"/>
          <w:sz w:val="30"/>
          <w:lang w:val="es-CL"/>
        </w:rPr>
        <w:lastRenderedPageBreak/>
        <w:t>9. Historias detalladas — Sprint 1 (estándar definitivo)</w:t>
      </w:r>
    </w:p>
    <w:p w14:paraId="2CF6E762"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Épica 1 — Autenticación y control de acceso (Auth)</w:t>
      </w:r>
    </w:p>
    <w:p w14:paraId="17175F63"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HU-AUTH-01 — Autenticación con JWT y roles</w:t>
      </w:r>
    </w:p>
    <w:p w14:paraId="76B3290F"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Rol: Todos (ADMIN, JEFE_BODEGA, TECNICO_TERRENO, CLIENTE_CONVENIO, CLIENTE_STANDARD).</w:t>
      </w:r>
    </w:p>
    <w:p w14:paraId="523B2B52"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usuario registrado del sistema, quiero iniciar sesión con mi correo y contraseña, para acceder de forma segura a las funciones de mi perfil.</w:t>
      </w:r>
    </w:p>
    <w:p w14:paraId="42F9C0D4" w14:textId="77777777" w:rsidR="00525F6E" w:rsidRDefault="00000000">
      <w:pPr>
        <w:pStyle w:val="Listaconvietas"/>
        <w:spacing w:after="40" w:line="264" w:lineRule="auto"/>
      </w:pPr>
      <w:r>
        <w:rPr>
          <w:rFonts w:ascii="Calibri" w:eastAsia="Calibri" w:hAnsi="Calibri"/>
          <w:color w:val="222222"/>
          <w:sz w:val="21"/>
        </w:rPr>
        <w:t>Estimación: 3 puntos.</w:t>
      </w:r>
    </w:p>
    <w:p w14:paraId="02676F45" w14:textId="77777777" w:rsidR="00525F6E" w:rsidRDefault="00000000">
      <w:pPr>
        <w:pStyle w:val="Listaconvietas"/>
        <w:spacing w:after="40" w:line="264" w:lineRule="auto"/>
      </w:pPr>
      <w:r>
        <w:rPr>
          <w:rFonts w:ascii="Calibri" w:eastAsia="Calibri" w:hAnsi="Calibri"/>
          <w:color w:val="222222"/>
          <w:sz w:val="21"/>
        </w:rPr>
        <w:t>Impacto técnico: auth_customer_schema.users, API Gateway, token JWT, role_enum.</w:t>
      </w:r>
    </w:p>
    <w:p w14:paraId="55244CE8"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Dependencias: ninguna de negocio. Habilita el resto de épicas.</w:t>
      </w:r>
    </w:p>
    <w:p w14:paraId="6CA74BE1" w14:textId="77777777" w:rsidR="00525F6E" w:rsidRDefault="00000000">
      <w:pPr>
        <w:spacing w:before="80" w:after="40" w:line="264" w:lineRule="auto"/>
      </w:pPr>
      <w:r>
        <w:rPr>
          <w:rFonts w:ascii="Calibri" w:eastAsia="Calibri" w:hAnsi="Calibri"/>
          <w:b/>
          <w:color w:val="0B2A4A"/>
          <w:sz w:val="21"/>
        </w:rPr>
        <w:t>Criterios de aceptación (BDD)</w:t>
      </w:r>
    </w:p>
    <w:p w14:paraId="6916E149"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Autenticación exitosa. Dado que el usuario ingresa un correo registrado y su contraseña correcta en el login React; cuando pulsa “Iniciar sesión”; entonces FastAPI valida password_hash, retorna un JWT con el rol y el frontend redirige al módulo asignado.</w:t>
      </w:r>
    </w:p>
    <w:p w14:paraId="2DCD92C0"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Credenciales inválidas. Dado que ingresa contraseña incorrecta o un correo no registrado; cuando pulsa “Iniciar sesión”; entonces la API responde HTTP 401 Unauthorized y el frontend muestra “Credenciales incorrectas”.</w:t>
      </w:r>
    </w:p>
    <w:p w14:paraId="42839270"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HU-AUTH-02 — Crear usuario y asignar rol</w:t>
      </w:r>
    </w:p>
    <w:p w14:paraId="4C959F7D" w14:textId="77777777" w:rsidR="00525F6E" w:rsidRDefault="00000000">
      <w:pPr>
        <w:pStyle w:val="Listaconvietas"/>
        <w:spacing w:after="40" w:line="264" w:lineRule="auto"/>
      </w:pPr>
      <w:r>
        <w:rPr>
          <w:rFonts w:ascii="Calibri" w:eastAsia="Calibri" w:hAnsi="Calibri"/>
          <w:color w:val="222222"/>
          <w:sz w:val="21"/>
        </w:rPr>
        <w:t>Rol: ADMIN.</w:t>
      </w:r>
    </w:p>
    <w:p w14:paraId="23145F38"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administrador, quiero crear un usuario y asignarle un rol, para controlar el acceso a inventario, terreno, facturación y tablero.</w:t>
      </w:r>
    </w:p>
    <w:p w14:paraId="5F95B4E5" w14:textId="77777777" w:rsidR="00525F6E" w:rsidRDefault="00000000">
      <w:pPr>
        <w:pStyle w:val="Listaconvietas"/>
        <w:spacing w:after="40" w:line="264" w:lineRule="auto"/>
      </w:pPr>
      <w:r>
        <w:rPr>
          <w:rFonts w:ascii="Calibri" w:eastAsia="Calibri" w:hAnsi="Calibri"/>
          <w:color w:val="222222"/>
          <w:sz w:val="21"/>
        </w:rPr>
        <w:t>Estimación: 5 puntos.</w:t>
      </w:r>
    </w:p>
    <w:p w14:paraId="0D498EF5" w14:textId="77777777" w:rsidR="00525F6E" w:rsidRDefault="00000000">
      <w:pPr>
        <w:pStyle w:val="Listaconvietas"/>
        <w:spacing w:after="40" w:line="264" w:lineRule="auto"/>
      </w:pPr>
      <w:r>
        <w:rPr>
          <w:rFonts w:ascii="Calibri" w:eastAsia="Calibri" w:hAnsi="Calibri"/>
          <w:color w:val="222222"/>
          <w:sz w:val="21"/>
        </w:rPr>
        <w:t>Impacto técnico: auth_customer_schema.users (correo UNIQUE, full_name, email, password_hash, role_enum, is_active, created_at) y, si aplica, auth_customer_schema.sessions.</w:t>
      </w:r>
    </w:p>
    <w:p w14:paraId="59FE17B5" w14:textId="77777777" w:rsidR="00525F6E" w:rsidRDefault="00000000">
      <w:pPr>
        <w:pStyle w:val="Listaconvietas"/>
        <w:spacing w:after="40" w:line="264" w:lineRule="auto"/>
      </w:pPr>
      <w:r>
        <w:rPr>
          <w:rFonts w:ascii="Calibri" w:eastAsia="Calibri" w:hAnsi="Calibri"/>
          <w:color w:val="222222"/>
          <w:sz w:val="21"/>
        </w:rPr>
        <w:t>Dependencias: HU-AUTH-01.</w:t>
      </w:r>
    </w:p>
    <w:p w14:paraId="03E05845"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Alta correcta. Dado que el ADMIN completa correo, nombre, contraseña y un role_enum válido; cuando guarda; entonces se inserta el usuario con is_active = true y puede autenticarse.</w:t>
      </w:r>
    </w:p>
    <w:p w14:paraId="50A6F68E"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Correo duplicado. Dado que el correo ya existe en users.correo; cuando guarda; entonces PostgreSQL viola UNIQUE y la API responde 400 sin crear un segundo usuario.</w:t>
      </w:r>
    </w:p>
    <w:p w14:paraId="304D74DD"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HU-AUTH-03 — Cerrar sesión y caducar token</w:t>
      </w:r>
    </w:p>
    <w:p w14:paraId="2688FC82" w14:textId="77777777" w:rsidR="00525F6E" w:rsidRDefault="00000000">
      <w:pPr>
        <w:pStyle w:val="Listaconvietas"/>
        <w:spacing w:after="40" w:line="264" w:lineRule="auto"/>
      </w:pPr>
      <w:r>
        <w:rPr>
          <w:rFonts w:ascii="Calibri" w:eastAsia="Calibri" w:hAnsi="Calibri"/>
          <w:color w:val="222222"/>
          <w:sz w:val="21"/>
        </w:rPr>
        <w:t>Rol: Todos.</w:t>
      </w:r>
    </w:p>
    <w:p w14:paraId="704BBFDF"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usuario autenticado, quiero cerrar sesión, para invalidar mi acceso en ese dispositivo.</w:t>
      </w:r>
    </w:p>
    <w:p w14:paraId="250CB424" w14:textId="77777777" w:rsidR="00525F6E" w:rsidRDefault="00000000">
      <w:pPr>
        <w:pStyle w:val="Listaconvietas"/>
        <w:spacing w:after="40" w:line="264" w:lineRule="auto"/>
      </w:pPr>
      <w:r>
        <w:rPr>
          <w:rFonts w:ascii="Calibri" w:eastAsia="Calibri" w:hAnsi="Calibri"/>
          <w:color w:val="222222"/>
          <w:sz w:val="21"/>
        </w:rPr>
        <w:t>Estimación: 2 puntos.</w:t>
      </w:r>
    </w:p>
    <w:p w14:paraId="736792BB" w14:textId="77777777" w:rsidR="00525F6E" w:rsidRDefault="00000000">
      <w:pPr>
        <w:pStyle w:val="Listaconvietas"/>
        <w:spacing w:after="40" w:line="264" w:lineRule="auto"/>
      </w:pPr>
      <w:r>
        <w:rPr>
          <w:rFonts w:ascii="Calibri" w:eastAsia="Calibri" w:hAnsi="Calibri"/>
          <w:color w:val="222222"/>
          <w:sz w:val="21"/>
        </w:rPr>
        <w:t>Impacto técnico: auth_customer_schema.sessions (token_jti, user_id, expires_at, revoked_at) o blacklist de JWT en el API Gateway.</w:t>
      </w:r>
    </w:p>
    <w:p w14:paraId="6774FEFA" w14:textId="77777777" w:rsidR="00525F6E" w:rsidRDefault="00000000">
      <w:pPr>
        <w:pStyle w:val="Listaconvietas"/>
        <w:spacing w:after="40" w:line="264" w:lineRule="auto"/>
      </w:pPr>
      <w:r>
        <w:rPr>
          <w:rFonts w:ascii="Calibri" w:eastAsia="Calibri" w:hAnsi="Calibri"/>
          <w:color w:val="222222"/>
          <w:sz w:val="21"/>
        </w:rPr>
        <w:t>Dependencias: HU-AUTH-01.</w:t>
      </w:r>
    </w:p>
    <w:p w14:paraId="0E669E28"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Logout. Dado que hay un JWT válido; cuando el usuario cierra sesión; entonces se registra revoked_at, el frontend elimina el token y redirige al login.</w:t>
      </w:r>
    </w:p>
    <w:p w14:paraId="11CE1623"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Token vencido. Dado que expires_at ya pasó; cuando se llama a una API protegida; entonces responde 401 y se exige nuevo login.</w:t>
      </w:r>
    </w:p>
    <w:p w14:paraId="2A33F9A2"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Épica 2 — Inventario y bodega (Inventory)</w:t>
      </w:r>
    </w:p>
    <w:p w14:paraId="26FC892E"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HU-INV-01 — Ingreso de activo por número de serie</w:t>
      </w:r>
    </w:p>
    <w:p w14:paraId="41276E92" w14:textId="77777777" w:rsidR="00525F6E" w:rsidRDefault="00000000">
      <w:pPr>
        <w:pStyle w:val="Listaconvietas"/>
        <w:spacing w:after="40" w:line="264" w:lineRule="auto"/>
      </w:pPr>
      <w:r>
        <w:rPr>
          <w:rFonts w:ascii="Calibri" w:eastAsia="Calibri" w:hAnsi="Calibri"/>
          <w:color w:val="222222"/>
          <w:sz w:val="21"/>
        </w:rPr>
        <w:lastRenderedPageBreak/>
        <w:t>Rol: JEFE_BODEGA.</w:t>
      </w:r>
    </w:p>
    <w:p w14:paraId="20C9AE1C"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Jefe de Bodega, quiero registrar un activo tecnológico con número de serie, catálogo y ubicación, para mantener la trazabilidad exacta del stock por unidad.</w:t>
      </w:r>
    </w:p>
    <w:p w14:paraId="74291E31" w14:textId="77777777" w:rsidR="00525F6E" w:rsidRDefault="00000000">
      <w:pPr>
        <w:pStyle w:val="Listaconvietas"/>
        <w:spacing w:after="40" w:line="264" w:lineRule="auto"/>
      </w:pPr>
      <w:r>
        <w:rPr>
          <w:rFonts w:ascii="Calibri" w:eastAsia="Calibri" w:hAnsi="Calibri"/>
          <w:color w:val="222222"/>
          <w:sz w:val="21"/>
        </w:rPr>
        <w:t>Estimación: 5 puntos.</w:t>
      </w:r>
    </w:p>
    <w:p w14:paraId="68783C94" w14:textId="77777777" w:rsidR="00525F6E" w:rsidRDefault="00000000">
      <w:pPr>
        <w:pStyle w:val="Listaconvietas"/>
        <w:spacing w:after="40" w:line="264" w:lineRule="auto"/>
      </w:pPr>
      <w:r>
        <w:rPr>
          <w:rFonts w:ascii="Calibri" w:eastAsia="Calibri" w:hAnsi="Calibri"/>
          <w:color w:val="222222"/>
          <w:sz w:val="21"/>
        </w:rPr>
        <w:t>Impacto técnico: inventory_schema.product_catalog (catalog_id, sku, name) e inventory_schema.assets (asset_id, catalog_id, serial_number UNIQUE, location_id, status_enum, qr_payload, created_at).</w:t>
      </w:r>
    </w:p>
    <w:p w14:paraId="67B8E07D"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Dependencias: HU-AUTH-01 (rol JEFE_BODEGA).</w:t>
      </w:r>
    </w:p>
    <w:p w14:paraId="3A891CBD"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Serial único. Dado que selecciona un producto del catálogo e ingresa un serial_number no registrado; cuando confirma el formulario; entonces FastAPI inserta el activo con status_enum = NUEVO, genera qr_payload y actualiza el listado.</w:t>
      </w:r>
    </w:p>
    <w:p w14:paraId="392045C5"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Serial duplicado. Dado que serial_number ya existe; cuando pulsa Guardar; entonces PostgreSQL viola UNIQUE y la API responde 400: “El número de serie ya existe en el sistema”.</w:t>
      </w:r>
    </w:p>
    <w:p w14:paraId="26215881"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HU-INV-02 — Cambiar estado del activo</w:t>
      </w:r>
    </w:p>
    <w:p w14:paraId="684D20B5" w14:textId="77777777" w:rsidR="00525F6E" w:rsidRDefault="00000000">
      <w:pPr>
        <w:pStyle w:val="Listaconvietas"/>
        <w:spacing w:after="40" w:line="264" w:lineRule="auto"/>
      </w:pPr>
      <w:r>
        <w:rPr>
          <w:rFonts w:ascii="Calibri" w:eastAsia="Calibri" w:hAnsi="Calibri"/>
          <w:color w:val="222222"/>
          <w:sz w:val="21"/>
        </w:rPr>
        <w:t>Rol: JEFE_BODEGA.</w:t>
      </w:r>
    </w:p>
    <w:p w14:paraId="71ECA368"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Jefe de Bodega, quiero actualizar el estado de un activo tecnológico (NUEVO, DISPONIBLE, ASIGNADO, EN_MANTENCION, BAJA), para reflejar la disponibilidad real del inventario.</w:t>
      </w:r>
    </w:p>
    <w:p w14:paraId="1E45BCF4" w14:textId="77777777" w:rsidR="00525F6E" w:rsidRDefault="00000000">
      <w:pPr>
        <w:pStyle w:val="Listaconvietas"/>
        <w:spacing w:after="40" w:line="264" w:lineRule="auto"/>
      </w:pPr>
      <w:r>
        <w:rPr>
          <w:rFonts w:ascii="Calibri" w:eastAsia="Calibri" w:hAnsi="Calibri"/>
          <w:color w:val="222222"/>
          <w:sz w:val="21"/>
        </w:rPr>
        <w:t>Estimación: 3 puntos.</w:t>
      </w:r>
    </w:p>
    <w:p w14:paraId="746E8CF7" w14:textId="77777777" w:rsidR="00525F6E" w:rsidRDefault="00000000">
      <w:pPr>
        <w:pStyle w:val="Listaconvietas"/>
        <w:spacing w:after="40" w:line="264" w:lineRule="auto"/>
      </w:pPr>
      <w:r>
        <w:rPr>
          <w:rFonts w:ascii="Calibri" w:eastAsia="Calibri" w:hAnsi="Calibri"/>
          <w:color w:val="222222"/>
          <w:sz w:val="21"/>
        </w:rPr>
        <w:t>Impacto técnico: inventory_schema.assets.status_enum, inventory_schema.asset_movements (movement_id, asset_id, from_status, to_status, moved_at).</w:t>
      </w:r>
    </w:p>
    <w:p w14:paraId="5022E600" w14:textId="77777777" w:rsidR="00525F6E" w:rsidRDefault="00000000">
      <w:pPr>
        <w:pStyle w:val="Listaconvietas"/>
        <w:spacing w:after="40" w:line="264" w:lineRule="auto"/>
      </w:pPr>
      <w:r>
        <w:rPr>
          <w:rFonts w:ascii="Calibri" w:eastAsia="Calibri" w:hAnsi="Calibri"/>
          <w:color w:val="222222"/>
          <w:sz w:val="21"/>
        </w:rPr>
        <w:t>Dependencias: HU-INV-01.</w:t>
      </w:r>
    </w:p>
    <w:p w14:paraId="65DE7B05"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Cambio de estado exitoso. Dado un activo en estado NUEVO registrado en la base de datos; cuando el Jefe de Bodega selecciona el activo en React y cambia su estado a DISPONIBLE o ASIGNADO; entonces FastAPI actualiza status_enum en assets, inserta un registro en asset_movements y retorna 200 OK.</w:t>
      </w:r>
    </w:p>
    <w:p w14:paraId="232253AC"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Transición no permitida. Dado un activo registrado en estado BAJA; cuando se intenta cambiar su estado directamente a NUEVO; entonces la API responde HTTP 400 Bad Request indicando “Transición de estado no permitida para activos dados de baja”.</w:t>
      </w:r>
    </w:p>
    <w:p w14:paraId="76F0B3B0"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HU-INV-03 — Buscar y filtrar inventario por serie y SKU</w:t>
      </w:r>
    </w:p>
    <w:p w14:paraId="0B2A6EB6" w14:textId="77777777" w:rsidR="00525F6E" w:rsidRDefault="00000000">
      <w:pPr>
        <w:pStyle w:val="Listaconvietas"/>
        <w:spacing w:after="40" w:line="264" w:lineRule="auto"/>
      </w:pPr>
      <w:r>
        <w:rPr>
          <w:rFonts w:ascii="Calibri" w:eastAsia="Calibri" w:hAnsi="Calibri"/>
          <w:color w:val="222222"/>
          <w:sz w:val="21"/>
        </w:rPr>
        <w:t>Rol: JEFE_BODEGA / ADMIN.</w:t>
      </w:r>
    </w:p>
    <w:p w14:paraId="75E5F4AF"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usuario con acceso a bodega, quiero buscar y filtrar activos por número de serie, SKU o estado, para localizar rápidamente un equipo en el sistema.</w:t>
      </w:r>
    </w:p>
    <w:p w14:paraId="11E8E319" w14:textId="77777777" w:rsidR="00525F6E" w:rsidRDefault="00000000">
      <w:pPr>
        <w:pStyle w:val="Listaconvietas"/>
        <w:spacing w:after="40" w:line="264" w:lineRule="auto"/>
      </w:pPr>
      <w:r>
        <w:rPr>
          <w:rFonts w:ascii="Calibri" w:eastAsia="Calibri" w:hAnsi="Calibri"/>
          <w:color w:val="222222"/>
          <w:sz w:val="21"/>
        </w:rPr>
        <w:t>Estimación: 3 puntos.</w:t>
      </w:r>
    </w:p>
    <w:p w14:paraId="2E5D03EF" w14:textId="77777777" w:rsidR="00525F6E" w:rsidRDefault="00000000">
      <w:pPr>
        <w:pStyle w:val="Listaconvietas"/>
        <w:spacing w:after="40" w:line="264" w:lineRule="auto"/>
      </w:pPr>
      <w:r>
        <w:rPr>
          <w:rFonts w:ascii="Calibri" w:eastAsia="Calibri" w:hAnsi="Calibri"/>
          <w:color w:val="222222"/>
          <w:sz w:val="21"/>
        </w:rPr>
        <w:t>Impacto técnico: consulta sobre inventory_schema.assets e inventory_schema.product_catalog.</w:t>
      </w:r>
    </w:p>
    <w:p w14:paraId="416CB719" w14:textId="77777777" w:rsidR="00525F6E" w:rsidRDefault="00000000">
      <w:pPr>
        <w:pStyle w:val="Listaconvietas"/>
        <w:spacing w:after="40" w:line="264" w:lineRule="auto"/>
      </w:pPr>
      <w:r>
        <w:rPr>
          <w:rFonts w:ascii="Calibri" w:eastAsia="Calibri" w:hAnsi="Calibri"/>
          <w:color w:val="222222"/>
          <w:sz w:val="21"/>
        </w:rPr>
        <w:t>Dependencias: HU-INV-01.</w:t>
      </w:r>
    </w:p>
    <w:p w14:paraId="02B91AAB"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Búsqueda con resultados. Dado que existen activos cargados en el inventario; cuando el usuario ingresa un número de serie o SKU en la barra de búsqueda de React; entonces el frontend despliega la lista filtrada con los datos del activo y su código QR.</w:t>
      </w:r>
    </w:p>
    <w:p w14:paraId="1240CAC5"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Sin coincidencias. Dado que se busca un número de serie inexistente; cuando se aplica el filtro; entonces el sistema responde HTTP 200 OK con una lista vacía y muestra “No se encontraron activos coincidentes”.</w:t>
      </w:r>
    </w:p>
    <w:p w14:paraId="5AAFA755"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Épica 3 — Órdenes de trabajo en terreno</w:t>
      </w:r>
    </w:p>
    <w:p w14:paraId="1FB34877"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HU-OT-01 — Crear y asignar Orden de Trabajo</w:t>
      </w:r>
    </w:p>
    <w:p w14:paraId="3BEFB5E0" w14:textId="77777777" w:rsidR="00525F6E" w:rsidRDefault="00000000">
      <w:pPr>
        <w:pStyle w:val="Listaconvietas"/>
        <w:spacing w:after="40" w:line="264" w:lineRule="auto"/>
      </w:pPr>
      <w:r>
        <w:rPr>
          <w:rFonts w:ascii="Calibri" w:eastAsia="Calibri" w:hAnsi="Calibri"/>
          <w:color w:val="222222"/>
          <w:sz w:val="21"/>
        </w:rPr>
        <w:t>Rol: ADMIN / JEFE_BODEGA.</w:t>
      </w:r>
    </w:p>
    <w:p w14:paraId="76213880"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responsable operativo, quiero crear una Orden de Trabajo y asignarla a un técnico de terreno, para programar la atención en una sucursal cliente.</w:t>
      </w:r>
    </w:p>
    <w:p w14:paraId="73817671" w14:textId="77777777" w:rsidR="00525F6E" w:rsidRDefault="00000000">
      <w:pPr>
        <w:pStyle w:val="Listaconvietas"/>
        <w:spacing w:after="40" w:line="264" w:lineRule="auto"/>
      </w:pPr>
      <w:r>
        <w:rPr>
          <w:rFonts w:ascii="Calibri" w:eastAsia="Calibri" w:hAnsi="Calibri"/>
          <w:color w:val="222222"/>
          <w:sz w:val="21"/>
        </w:rPr>
        <w:t>Estimación: 5 puntos.</w:t>
      </w:r>
    </w:p>
    <w:p w14:paraId="48A9B547" w14:textId="77777777" w:rsidR="00525F6E" w:rsidRDefault="00000000">
      <w:pPr>
        <w:pStyle w:val="Listaconvietas"/>
        <w:spacing w:after="40" w:line="264" w:lineRule="auto"/>
      </w:pPr>
      <w:r>
        <w:rPr>
          <w:rFonts w:ascii="Calibri" w:eastAsia="Calibri" w:hAnsi="Calibri"/>
          <w:color w:val="222222"/>
          <w:sz w:val="21"/>
        </w:rPr>
        <w:lastRenderedPageBreak/>
        <w:t>Impacto técnico: work_order_schema.work_orders (order_number UNIQUE, customer_id, location_id, technician_id, status_enum, created_at).</w:t>
      </w:r>
    </w:p>
    <w:p w14:paraId="319C31BF" w14:textId="77777777" w:rsidR="00525F6E" w:rsidRDefault="00000000">
      <w:pPr>
        <w:pStyle w:val="Listaconvietas"/>
        <w:spacing w:after="40" w:line="264" w:lineRule="auto"/>
      </w:pPr>
      <w:r>
        <w:rPr>
          <w:rFonts w:ascii="Calibri" w:eastAsia="Calibri" w:hAnsi="Calibri"/>
          <w:color w:val="222222"/>
          <w:sz w:val="21"/>
        </w:rPr>
        <w:t>Dependencias: HU-AUTH-01, HU-INV-01.</w:t>
      </w:r>
    </w:p>
    <w:p w14:paraId="502D34C4"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Asignación exitosa. Dado que el ADMIN selecciona un cliente y una ubicación válida en React; cuando completa los datos de la OT y asigna un TECNICO_TERRENO activo; entonces FastAPI guarda la OT en estado ASIGNADA, genera el order_number único y notifica al técnico.</w:t>
      </w:r>
    </w:p>
    <w:p w14:paraId="714E2EDF"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Creación sin técnico asignado. Dado que se registra una OT sin asignar a un técnico; cuando se guarda el formulario; entonces la API registra la OT en estado PENDIENTE para su posterior asignación.</w:t>
      </w:r>
    </w:p>
    <w:p w14:paraId="5F6921E3" w14:textId="77777777" w:rsidR="00525F6E" w:rsidRPr="00A04270" w:rsidRDefault="00000000">
      <w:pPr>
        <w:spacing w:before="240" w:after="120" w:line="264" w:lineRule="auto"/>
        <w:rPr>
          <w:lang w:val="es-CL"/>
        </w:rPr>
      </w:pPr>
      <w:r w:rsidRPr="00A04270">
        <w:rPr>
          <w:rFonts w:ascii="Calibri" w:eastAsia="Calibri" w:hAnsi="Calibri"/>
          <w:b/>
          <w:color w:val="0B2A4A"/>
          <w:sz w:val="30"/>
          <w:lang w:val="es-CL"/>
        </w:rPr>
        <w:t>10. Historias detalladas — Sprints 2 a 4 (estándar definitivo)</w:t>
      </w:r>
    </w:p>
    <w:p w14:paraId="5F45EB7D"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Las HU del MVP de los sprints 2 a 4 quedan con BDD para cumplir DoR. El Sprint 2 parte con evidencia de OT (HU-OT-02).</w:t>
      </w:r>
    </w:p>
    <w:p w14:paraId="1867F513"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Épica 3 (continuación) — Órdenes de trabajo</w:t>
      </w:r>
    </w:p>
    <w:p w14:paraId="6731AB7F"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HU-OT-02 — Registrar ejecución y evidencia digital</w:t>
      </w:r>
    </w:p>
    <w:p w14:paraId="778D1FEB" w14:textId="77777777" w:rsidR="00525F6E" w:rsidRDefault="00000000">
      <w:pPr>
        <w:pStyle w:val="Listaconvietas"/>
        <w:spacing w:after="40" w:line="264" w:lineRule="auto"/>
      </w:pPr>
      <w:r>
        <w:rPr>
          <w:rFonts w:ascii="Calibri" w:eastAsia="Calibri" w:hAnsi="Calibri"/>
          <w:color w:val="222222"/>
          <w:sz w:val="21"/>
        </w:rPr>
        <w:t>Rol: TECNICO_TERRENO.</w:t>
      </w:r>
    </w:p>
    <w:p w14:paraId="7C0E7314"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técnico en terreno, quiero registrar la ejecución de la OT adjuntando fotografía y firma digital del cliente, para dejar evidencia inalterable del servicio.</w:t>
      </w:r>
    </w:p>
    <w:p w14:paraId="5161B815" w14:textId="77777777" w:rsidR="00525F6E" w:rsidRDefault="00000000">
      <w:pPr>
        <w:pStyle w:val="Listaconvietas"/>
        <w:spacing w:after="40" w:line="264" w:lineRule="auto"/>
      </w:pPr>
      <w:r>
        <w:rPr>
          <w:rFonts w:ascii="Calibri" w:eastAsia="Calibri" w:hAnsi="Calibri"/>
          <w:color w:val="222222"/>
          <w:sz w:val="21"/>
        </w:rPr>
        <w:t>Estimación: 8 puntos. Impacto: work_order_schema.field_evidences (evidence_id, order_id, photo_uri, signature_uri, captured_at). Dependencia: HU-OT-01.</w:t>
      </w:r>
    </w:p>
    <w:p w14:paraId="2CDFD42C"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Evidencia completa. Dado que el técnico finalizó el trabajo y está en la vista de la OT; cuando sube la foto y captura la firma; entonces la API guarda field_evidences, cambia la OT a COMPLETADA y registra la fecha de término.</w:t>
      </w:r>
    </w:p>
    <w:p w14:paraId="21DB6DF5"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Falta firma o foto. Dado que intenta cerrar la OT sin foto o firma; cuando pulsa Finalizar Orden; entonces el sistema bloquea el envío y muestra “La fotografía y la firma del cliente son requeridas para completar la orden”.</w:t>
      </w:r>
    </w:p>
    <w:p w14:paraId="7A161EE6"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HU-OT-03 — Consultar estado de la OT</w:t>
      </w:r>
    </w:p>
    <w:p w14:paraId="3DAC6806" w14:textId="77777777" w:rsidR="00525F6E" w:rsidRDefault="00000000">
      <w:pPr>
        <w:pStyle w:val="Listaconvietas"/>
        <w:spacing w:after="40" w:line="264" w:lineRule="auto"/>
      </w:pPr>
      <w:r w:rsidRPr="00A04270">
        <w:rPr>
          <w:rFonts w:ascii="Calibri" w:eastAsia="Calibri" w:hAnsi="Calibri"/>
          <w:color w:val="222222"/>
          <w:sz w:val="21"/>
          <w:lang w:val="es-CL"/>
        </w:rPr>
        <w:t xml:space="preserve">Rol: ADMIN / TECNICO_TERRENO. Estimación: 3 puntos. </w:t>
      </w:r>
      <w:r>
        <w:rPr>
          <w:rFonts w:ascii="Calibri" w:eastAsia="Calibri" w:hAnsi="Calibri"/>
          <w:color w:val="222222"/>
          <w:sz w:val="21"/>
        </w:rPr>
        <w:t>Impacto: work_orders.status_enum. Dependencia: HU-OT-01.</w:t>
      </w:r>
    </w:p>
    <w:p w14:paraId="1A1F7B6F"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Dado que existen OT; cuando consulta por order_number; entonces ve estado PENDIENTE, ASIGNADA, EN_CURSO o COMPLETADA.</w:t>
      </w:r>
    </w:p>
    <w:p w14:paraId="44CF0F37"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Dado un order_number inexistente; cuando consulta; entonces la API responde 404.</w:t>
      </w:r>
    </w:p>
    <w:p w14:paraId="56878C2B"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Épica 4 — Facturación, convenios y pagos</w:t>
      </w:r>
    </w:p>
    <w:p w14:paraId="291929A2"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HU-BILL-01 — Generar orden de pago e integración con Flow</w:t>
      </w:r>
    </w:p>
    <w:p w14:paraId="455F07CA" w14:textId="77777777" w:rsidR="00525F6E" w:rsidRDefault="00000000">
      <w:pPr>
        <w:pStyle w:val="Listaconvietas"/>
        <w:spacing w:after="40" w:line="264" w:lineRule="auto"/>
      </w:pPr>
      <w:r>
        <w:rPr>
          <w:rFonts w:ascii="Calibri" w:eastAsia="Calibri" w:hAnsi="Calibri"/>
          <w:color w:val="222222"/>
          <w:sz w:val="21"/>
        </w:rPr>
        <w:t>Rol: ADMIN / CLIENTE.</w:t>
      </w:r>
    </w:p>
    <w:p w14:paraId="69BAA559"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usuario del sistema, quiero generar una orden de cobro asociada a una OT y procesarla vía Flow o modo simulado, para recibir el pago del servicio.</w:t>
      </w:r>
    </w:p>
    <w:p w14:paraId="386646C9" w14:textId="77777777" w:rsidR="00525F6E" w:rsidRDefault="00000000">
      <w:pPr>
        <w:pStyle w:val="Listaconvietas"/>
        <w:spacing w:after="40" w:line="264" w:lineRule="auto"/>
      </w:pPr>
      <w:r>
        <w:rPr>
          <w:rFonts w:ascii="Calibri" w:eastAsia="Calibri" w:hAnsi="Calibri"/>
          <w:color w:val="222222"/>
          <w:sz w:val="21"/>
        </w:rPr>
        <w:t>Estimación: 8 puntos. Impacto: billing_schema.orders, billing_schema.payments (provider, provider_token, status_enum), Flow API o Mock. Dependencia: HU-OT-02.</w:t>
      </w:r>
    </w:p>
    <w:p w14:paraId="46B665BC"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Pago aprobado en sandbox Flow. Dado una OT COMPLETADA con monto; cuando el cliente paga con Flow y el sandbox confirma; entonces el webhook registra el pago APROBADO y actualiza la orden.</w:t>
      </w:r>
    </w:p>
    <w:p w14:paraId="5E69B988"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Fallback mock. Dado que Flow no responde o no hay credenciales; cuando se ejecuta el pago de prueba; entonces el adaptador Mock marca APROBADO_SIMULADO y no detiene el flujo.</w:t>
      </w:r>
    </w:p>
    <w:p w14:paraId="18FF8740"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HU-BILL-02 — Emisión de DTE / SII</w:t>
      </w:r>
    </w:p>
    <w:p w14:paraId="1DF46ADC" w14:textId="77777777" w:rsidR="00525F6E" w:rsidRDefault="00000000">
      <w:pPr>
        <w:pStyle w:val="Listaconvietas"/>
        <w:spacing w:after="40" w:line="264" w:lineRule="auto"/>
      </w:pPr>
      <w:r>
        <w:rPr>
          <w:rFonts w:ascii="Calibri" w:eastAsia="Calibri" w:hAnsi="Calibri"/>
          <w:color w:val="222222"/>
          <w:sz w:val="21"/>
        </w:rPr>
        <w:lastRenderedPageBreak/>
        <w:t>Rol: ADMIN.</w:t>
      </w:r>
    </w:p>
    <w:p w14:paraId="44B42DC6"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administrador, quiero emitir la factura o boleta electrónica asociada a una orden pagada, para cumplir la normativa tributaria del SII.</w:t>
      </w:r>
    </w:p>
    <w:p w14:paraId="4F4CD314" w14:textId="77777777" w:rsidR="00525F6E" w:rsidRDefault="00000000">
      <w:pPr>
        <w:pStyle w:val="Listaconvietas"/>
        <w:spacing w:after="40" w:line="264" w:lineRule="auto"/>
      </w:pPr>
      <w:r w:rsidRPr="00A04270">
        <w:rPr>
          <w:rFonts w:ascii="Calibri" w:eastAsia="Calibri" w:hAnsi="Calibri"/>
          <w:color w:val="222222"/>
          <w:sz w:val="21"/>
          <w:lang w:val="es-CL"/>
        </w:rPr>
        <w:t xml:space="preserve">Estimación: 8 puntos. Impacto: billing_schema.dte_documents (folio, xml_uri, pdf_uri, sii_status), SII Adapter/Mock. </w:t>
      </w:r>
      <w:r>
        <w:rPr>
          <w:rFonts w:ascii="Calibri" w:eastAsia="Calibri" w:hAnsi="Calibri"/>
          <w:color w:val="222222"/>
          <w:sz w:val="21"/>
        </w:rPr>
        <w:t>Dependencia: HU-BILL-01.</w:t>
      </w:r>
    </w:p>
    <w:p w14:paraId="514A916A"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DTE mock. Dado una orden de pago aprobada; cuando el ADMIN solicita el DTE; entonces Billing genera folio simulado, estructura XML/PDF y registra SII ACEPTADO_SIMULADO.</w:t>
      </w:r>
    </w:p>
    <w:p w14:paraId="34B95F9B"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Orden no pagada. Dado una orden sin pago APROBADO; cuando se pide DTE; entonces la API responde 409 y no emite documento.</w:t>
      </w:r>
    </w:p>
    <w:p w14:paraId="46959DD1"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HU-BILL-03 — Consultar documentos de convenio</w:t>
      </w:r>
    </w:p>
    <w:p w14:paraId="74D432F7" w14:textId="77777777" w:rsidR="00525F6E" w:rsidRDefault="00000000">
      <w:pPr>
        <w:pStyle w:val="Listaconvietas"/>
        <w:spacing w:after="40" w:line="264" w:lineRule="auto"/>
      </w:pPr>
      <w:r w:rsidRPr="00A04270">
        <w:rPr>
          <w:rFonts w:ascii="Calibri" w:eastAsia="Calibri" w:hAnsi="Calibri"/>
          <w:color w:val="222222"/>
          <w:sz w:val="21"/>
          <w:lang w:val="es-CL"/>
        </w:rPr>
        <w:t xml:space="preserve">Rol: CLIENTE_CONVENIO. Estimación: 3 puntos. </w:t>
      </w:r>
      <w:r>
        <w:rPr>
          <w:rFonts w:ascii="Calibri" w:eastAsia="Calibri" w:hAnsi="Calibri"/>
          <w:color w:val="222222"/>
          <w:sz w:val="21"/>
        </w:rPr>
        <w:t>Impacto: billing_schema.orders filtradas por customer_id. Dependencia: HU-BILL-01.</w:t>
      </w:r>
    </w:p>
    <w:p w14:paraId="0BB417FB"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Dado un cliente de convenio autenticado; cuando entra a Mis documentos; entonces solo ve órdenes y DTE de su customer_id.</w:t>
      </w:r>
    </w:p>
    <w:p w14:paraId="1708C18B" w14:textId="77777777" w:rsidR="00525F6E" w:rsidRPr="00A91CA4" w:rsidRDefault="00000000">
      <w:pPr>
        <w:pStyle w:val="Listaconvietas"/>
        <w:spacing w:after="40" w:line="264" w:lineRule="auto"/>
        <w:rPr>
          <w:lang w:val="es-CL"/>
        </w:rPr>
      </w:pPr>
      <w:r w:rsidRPr="00A04270">
        <w:rPr>
          <w:rFonts w:ascii="Calibri" w:eastAsia="Calibri" w:hAnsi="Calibri"/>
          <w:color w:val="222222"/>
          <w:sz w:val="21"/>
          <w:lang w:val="es-CL"/>
        </w:rPr>
        <w:t>Escenario 2. Dado un CLIENTE_STANDARD; cuando intenta la ruta de convenio; entonces responde 403.</w:t>
      </w:r>
    </w:p>
    <w:p w14:paraId="256FCA24" w14:textId="66190929" w:rsidR="00A91CA4" w:rsidRPr="00A04270" w:rsidRDefault="00A91CA4" w:rsidP="00A91CA4">
      <w:pPr>
        <w:spacing w:before="160" w:after="80" w:line="264" w:lineRule="auto"/>
        <w:rPr>
          <w:lang w:val="es-CL"/>
        </w:rPr>
      </w:pPr>
      <w:r w:rsidRPr="00A04270">
        <w:rPr>
          <w:rFonts w:ascii="Calibri" w:eastAsia="Calibri" w:hAnsi="Calibri"/>
          <w:b/>
          <w:color w:val="1B3A5F"/>
          <w:sz w:val="24"/>
          <w:lang w:val="es-CL"/>
        </w:rPr>
        <w:t>HU-BILL-0</w:t>
      </w:r>
      <w:r>
        <w:rPr>
          <w:rFonts w:ascii="Calibri" w:eastAsia="Calibri" w:hAnsi="Calibri"/>
          <w:b/>
          <w:color w:val="1B3A5F"/>
          <w:sz w:val="24"/>
          <w:lang w:val="es-CL"/>
        </w:rPr>
        <w:t>6</w:t>
      </w:r>
      <w:r w:rsidRPr="00A04270">
        <w:rPr>
          <w:rFonts w:ascii="Calibri" w:eastAsia="Calibri" w:hAnsi="Calibri"/>
          <w:b/>
          <w:color w:val="1B3A5F"/>
          <w:sz w:val="24"/>
          <w:lang w:val="es-CL"/>
        </w:rPr>
        <w:t xml:space="preserve"> — </w:t>
      </w:r>
      <w:r w:rsidRPr="00A91CA4">
        <w:rPr>
          <w:rFonts w:ascii="Calibri" w:eastAsia="Calibri" w:hAnsi="Calibri"/>
          <w:b/>
          <w:color w:val="1B3A5F"/>
          <w:sz w:val="24"/>
          <w:lang w:val="es-CL"/>
        </w:rPr>
        <w:t>Venta de activo en bodega (monitor recuperado) y cobro</w:t>
      </w:r>
    </w:p>
    <w:p w14:paraId="7CC9EA72" w14:textId="5D1B4827" w:rsidR="00A91CA4" w:rsidRPr="00A91CA4" w:rsidRDefault="00A91CA4" w:rsidP="00A91CA4">
      <w:pPr>
        <w:pStyle w:val="Listaconvietas"/>
        <w:spacing w:after="40" w:line="264" w:lineRule="auto"/>
        <w:rPr>
          <w:rFonts w:ascii="Calibri" w:eastAsia="Calibri" w:hAnsi="Calibri"/>
          <w:color w:val="222222"/>
          <w:sz w:val="21"/>
          <w:lang w:val="es-CL"/>
        </w:rPr>
      </w:pPr>
      <w:r w:rsidRPr="00A91CA4">
        <w:rPr>
          <w:rFonts w:ascii="Calibri" w:eastAsia="Calibri" w:hAnsi="Calibri"/>
          <w:color w:val="222222"/>
          <w:sz w:val="21"/>
          <w:lang w:val="es-CL"/>
        </w:rPr>
        <w:t>Rol: JEFE_BODEGA / ADMIN.</w:t>
      </w:r>
    </w:p>
    <w:p w14:paraId="69340242" w14:textId="08208AED" w:rsidR="00A91CA4" w:rsidRPr="00A91CA4" w:rsidRDefault="00A91CA4" w:rsidP="00A91CA4">
      <w:pPr>
        <w:pStyle w:val="Listaconvietas"/>
        <w:spacing w:after="40" w:line="264" w:lineRule="auto"/>
        <w:rPr>
          <w:rFonts w:ascii="Calibri" w:eastAsia="Calibri" w:hAnsi="Calibri"/>
          <w:color w:val="222222"/>
          <w:sz w:val="21"/>
          <w:lang w:val="es-CL"/>
        </w:rPr>
      </w:pPr>
      <w:r w:rsidRPr="00A91CA4">
        <w:rPr>
          <w:rFonts w:ascii="Calibri" w:eastAsia="Calibri" w:hAnsi="Calibri"/>
          <w:color w:val="222222"/>
          <w:sz w:val="21"/>
          <w:lang w:val="es-CL"/>
        </w:rPr>
        <w:t>Redacción: Como responsable de bodega o administrador, quiero registrar la venta directa de un activo recuperado o reacondicionado en bodega y generar su orden de cobro, para ingresar liquidez a la empresa y actualizar el stock.</w:t>
      </w:r>
    </w:p>
    <w:p w14:paraId="0B479F15" w14:textId="26ACD479" w:rsidR="00A91CA4" w:rsidRPr="00A91CA4" w:rsidRDefault="00A91CA4" w:rsidP="00A91CA4">
      <w:pPr>
        <w:pStyle w:val="Listaconvietas"/>
        <w:spacing w:after="40" w:line="264" w:lineRule="auto"/>
        <w:rPr>
          <w:rFonts w:ascii="Calibri" w:eastAsia="Calibri" w:hAnsi="Calibri"/>
          <w:color w:val="222222"/>
          <w:sz w:val="21"/>
          <w:lang w:val="es-CL"/>
        </w:rPr>
      </w:pPr>
      <w:r w:rsidRPr="00A91CA4">
        <w:rPr>
          <w:rFonts w:ascii="Calibri" w:eastAsia="Calibri" w:hAnsi="Calibri"/>
          <w:color w:val="222222"/>
          <w:sz w:val="21"/>
          <w:lang w:val="es-CL"/>
        </w:rPr>
        <w:t>Estimación: 5 puntos.</w:t>
      </w:r>
    </w:p>
    <w:p w14:paraId="55AE9AD4" w14:textId="1495E825" w:rsidR="00A91CA4" w:rsidRPr="00A91CA4" w:rsidRDefault="00A91CA4" w:rsidP="00A91CA4">
      <w:pPr>
        <w:pStyle w:val="Listaconvietas"/>
        <w:spacing w:after="40" w:line="264" w:lineRule="auto"/>
        <w:rPr>
          <w:rFonts w:ascii="Calibri" w:eastAsia="Calibri" w:hAnsi="Calibri"/>
          <w:color w:val="222222"/>
          <w:sz w:val="21"/>
          <w:lang w:val="es-CL"/>
        </w:rPr>
      </w:pPr>
      <w:r w:rsidRPr="00A91CA4">
        <w:rPr>
          <w:rFonts w:ascii="Calibri" w:eastAsia="Calibri" w:hAnsi="Calibri"/>
          <w:color w:val="222222"/>
          <w:sz w:val="21"/>
          <w:lang w:val="es-CL"/>
        </w:rPr>
        <w:t>Impacto técnico: inventory_schema.assets (status_enum = VENDIDO), billing_schema.orders e integración con pasarela Flow / comprobante de venta.</w:t>
      </w:r>
    </w:p>
    <w:p w14:paraId="2676ABAE" w14:textId="0338B935" w:rsidR="00A91CA4" w:rsidRPr="00A91CA4" w:rsidRDefault="00A91CA4" w:rsidP="00A91CA4">
      <w:pPr>
        <w:pStyle w:val="Listaconvietas"/>
        <w:spacing w:after="40" w:line="264" w:lineRule="auto"/>
        <w:rPr>
          <w:rFonts w:ascii="Calibri" w:eastAsia="Calibri" w:hAnsi="Calibri"/>
          <w:color w:val="222222"/>
          <w:sz w:val="21"/>
          <w:lang w:val="es-CL"/>
        </w:rPr>
      </w:pPr>
      <w:r w:rsidRPr="00A91CA4">
        <w:rPr>
          <w:rFonts w:ascii="Calibri" w:eastAsia="Calibri" w:hAnsi="Calibri"/>
          <w:color w:val="222222"/>
          <w:sz w:val="21"/>
          <w:lang w:val="es-CL"/>
        </w:rPr>
        <w:t>Dependencias: HU-INV-01 y HU-BILL-01.</w:t>
      </w:r>
    </w:p>
    <w:p w14:paraId="31A504EF" w14:textId="5AE07BB5" w:rsidR="00A91CA4" w:rsidRPr="00A91CA4" w:rsidRDefault="00A91CA4" w:rsidP="00A91CA4">
      <w:pPr>
        <w:pStyle w:val="Listaconvietas"/>
        <w:spacing w:after="40" w:line="264" w:lineRule="auto"/>
        <w:rPr>
          <w:rFonts w:ascii="Calibri" w:eastAsia="Calibri" w:hAnsi="Calibri"/>
          <w:color w:val="222222"/>
          <w:sz w:val="21"/>
          <w:lang w:val="es-CL"/>
        </w:rPr>
      </w:pPr>
      <w:r w:rsidRPr="00A91CA4">
        <w:rPr>
          <w:rFonts w:ascii="Calibri" w:eastAsia="Calibri" w:hAnsi="Calibri"/>
          <w:color w:val="222222"/>
          <w:sz w:val="21"/>
          <w:lang w:val="es-CL"/>
        </w:rPr>
        <w:t>Criterios de Aceptación (BDD):</w:t>
      </w:r>
    </w:p>
    <w:p w14:paraId="22BB0CAF" w14:textId="77777777" w:rsidR="00A91CA4" w:rsidRPr="00A91CA4" w:rsidRDefault="00A91CA4" w:rsidP="00A91CA4">
      <w:pPr>
        <w:pStyle w:val="Listaconvietas"/>
        <w:numPr>
          <w:ilvl w:val="0"/>
          <w:numId w:val="11"/>
        </w:numPr>
        <w:spacing w:after="40" w:line="264" w:lineRule="auto"/>
        <w:rPr>
          <w:rFonts w:ascii="Calibri" w:eastAsia="Calibri" w:hAnsi="Calibri"/>
          <w:color w:val="222222"/>
          <w:sz w:val="21"/>
          <w:lang w:val="es-CL"/>
        </w:rPr>
      </w:pPr>
      <w:r w:rsidRPr="00A91CA4">
        <w:rPr>
          <w:rFonts w:ascii="Calibri" w:eastAsia="Calibri" w:hAnsi="Calibri"/>
          <w:color w:val="222222"/>
          <w:sz w:val="21"/>
          <w:lang w:val="es-CL"/>
        </w:rPr>
        <w:t>Escenario 1 — Venta directa exitosa: Dado un activo en estado DISPONIBLE en bodega; cuando el Jefe de Bodega selecciona "Vender activo", ingresa el monto y procesa el cobro; entonces FastAPI actualiza status_enum a VENDIDO, genera la orden en Billing y emite el recibo correspondiente.</w:t>
      </w:r>
    </w:p>
    <w:p w14:paraId="7CE25077" w14:textId="77777777" w:rsidR="00A91CA4" w:rsidRPr="00A91CA4" w:rsidRDefault="00A91CA4" w:rsidP="00A91CA4">
      <w:pPr>
        <w:pStyle w:val="Listaconvietas"/>
        <w:numPr>
          <w:ilvl w:val="0"/>
          <w:numId w:val="11"/>
        </w:numPr>
        <w:spacing w:after="40" w:line="264" w:lineRule="auto"/>
        <w:rPr>
          <w:rFonts w:ascii="Calibri" w:eastAsia="Calibri" w:hAnsi="Calibri"/>
          <w:color w:val="222222"/>
          <w:sz w:val="21"/>
          <w:lang w:val="es-CL"/>
        </w:rPr>
      </w:pPr>
      <w:r w:rsidRPr="00A91CA4">
        <w:rPr>
          <w:rFonts w:ascii="Calibri" w:eastAsia="Calibri" w:hAnsi="Calibri"/>
          <w:color w:val="222222"/>
          <w:sz w:val="21"/>
          <w:lang w:val="es-CL"/>
        </w:rPr>
        <w:t xml:space="preserve">Escenario 2 — Activo no disponible: Dado un activo en estado ASIGNADO a una OT o dado de BAJA; cuando se intenta registrar su venta directa; entonces la API responde HTTP 400 Bad Request: </w:t>
      </w:r>
      <w:r w:rsidRPr="00A91CA4">
        <w:rPr>
          <w:rFonts w:ascii="Calibri" w:eastAsia="Calibri" w:hAnsi="Calibri"/>
          <w:i/>
          <w:iCs/>
          <w:color w:val="222222"/>
          <w:sz w:val="21"/>
          <w:lang w:val="es-CL"/>
        </w:rPr>
        <w:t>"El activo no se encuentra disponible para venta directa"</w:t>
      </w:r>
      <w:r w:rsidRPr="00A91CA4">
        <w:rPr>
          <w:rFonts w:ascii="Calibri" w:eastAsia="Calibri" w:hAnsi="Calibri"/>
          <w:color w:val="222222"/>
          <w:sz w:val="21"/>
          <w:lang w:val="es-CL"/>
        </w:rPr>
        <w:t>.</w:t>
      </w:r>
    </w:p>
    <w:p w14:paraId="5D064C31" w14:textId="77777777" w:rsidR="00A91CA4" w:rsidRPr="00A04270" w:rsidRDefault="00A91CA4" w:rsidP="00A91CA4">
      <w:pPr>
        <w:pStyle w:val="Listaconvietas"/>
        <w:numPr>
          <w:ilvl w:val="0"/>
          <w:numId w:val="0"/>
        </w:numPr>
        <w:spacing w:after="40" w:line="264" w:lineRule="auto"/>
        <w:ind w:left="360"/>
        <w:rPr>
          <w:lang w:val="es-CL"/>
        </w:rPr>
      </w:pPr>
    </w:p>
    <w:p w14:paraId="45F59E4E"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Épica 5 — Dashboard analítico y KPIs</w:t>
      </w:r>
    </w:p>
    <w:p w14:paraId="7AC6E1A3"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HU-DASH-01 — Visualización de KPIs operativos</w:t>
      </w:r>
    </w:p>
    <w:p w14:paraId="3ACB191C" w14:textId="77777777" w:rsidR="00525F6E" w:rsidRDefault="00000000">
      <w:pPr>
        <w:pStyle w:val="Listaconvietas"/>
        <w:spacing w:after="40" w:line="264" w:lineRule="auto"/>
      </w:pPr>
      <w:r>
        <w:rPr>
          <w:rFonts w:ascii="Calibri" w:eastAsia="Calibri" w:hAnsi="Calibri"/>
          <w:color w:val="222222"/>
          <w:sz w:val="21"/>
        </w:rPr>
        <w:t>Rol: ADMIN.</w:t>
      </w:r>
    </w:p>
    <w:p w14:paraId="1C8F1A6B"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Redacción: Como administrador, quiero un tablero con OT completadas, stock crítico y facturación del mes, para apoyar la toma de decisiones.</w:t>
      </w:r>
    </w:p>
    <w:p w14:paraId="38F54D25"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Estimación: 5 puntos. Impacto: analytics_schema o vistas SQL sobre work_orders, assets y payments. Dependencias: HU-INV-01, HU-OT-02, HU-BILL-01.</w:t>
      </w:r>
    </w:p>
    <w:p w14:paraId="359D48DA"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 Carga de métricas. Dado que el ADMIN entra a Analytics; cuando React renderiza; entonces consulta la API y muestra OT por estado, total facturado y alertas de inventario.</w:t>
      </w:r>
    </w:p>
    <w:p w14:paraId="6E00A6D0"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 Sin datos del periodo. Dado un mes sin movimientos; cuando carga el tablero; entonces muestra ceros y no error de servidor.</w:t>
      </w:r>
    </w:p>
    <w:p w14:paraId="2A0C6EAD" w14:textId="77777777" w:rsidR="00525F6E" w:rsidRPr="00A04270" w:rsidRDefault="00000000">
      <w:pPr>
        <w:spacing w:before="160" w:after="80" w:line="264" w:lineRule="auto"/>
        <w:rPr>
          <w:lang w:val="es-CL"/>
        </w:rPr>
      </w:pPr>
      <w:r w:rsidRPr="00A04270">
        <w:rPr>
          <w:rFonts w:ascii="Calibri" w:eastAsia="Calibri" w:hAnsi="Calibri"/>
          <w:b/>
          <w:color w:val="1B3A5F"/>
          <w:sz w:val="24"/>
          <w:lang w:val="es-CL"/>
        </w:rPr>
        <w:t>HU-DASH-02 — Filtrar KPIs por periodo y sucursal</w:t>
      </w:r>
    </w:p>
    <w:p w14:paraId="39FEB917"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lastRenderedPageBreak/>
        <w:t>Rol: ADMIN. Estimación: 3 puntos. Dependencia: HU-DASH-01.</w:t>
      </w:r>
    </w:p>
    <w:p w14:paraId="7C0F83D0"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1. Dado el tablero visible; cuando filtra por mes y sucursal; entonces los gráficos se recalculan con ese corte.</w:t>
      </w:r>
    </w:p>
    <w:p w14:paraId="7A40C84E" w14:textId="77777777" w:rsidR="00525F6E" w:rsidRPr="00A04270" w:rsidRDefault="00000000">
      <w:pPr>
        <w:pStyle w:val="Listaconvietas"/>
        <w:spacing w:after="40" w:line="264" w:lineRule="auto"/>
        <w:rPr>
          <w:lang w:val="es-CL"/>
        </w:rPr>
      </w:pPr>
      <w:r w:rsidRPr="00A04270">
        <w:rPr>
          <w:rFonts w:ascii="Calibri" w:eastAsia="Calibri" w:hAnsi="Calibri"/>
          <w:color w:val="222222"/>
          <w:sz w:val="21"/>
          <w:lang w:val="es-CL"/>
        </w:rPr>
        <w:t>Escenario 2. Dado un filtro de sucursal sin datos; cuando aplica; entonces muestra vacío controlado, no una falla de frontend.</w:t>
      </w:r>
    </w:p>
    <w:p w14:paraId="22516162" w14:textId="77777777" w:rsidR="00525F6E" w:rsidRPr="00A04270" w:rsidRDefault="00000000">
      <w:pPr>
        <w:spacing w:before="240" w:after="120" w:line="264" w:lineRule="auto"/>
        <w:rPr>
          <w:lang w:val="es-CL"/>
        </w:rPr>
      </w:pPr>
      <w:r w:rsidRPr="00A04270">
        <w:rPr>
          <w:rFonts w:ascii="Calibri" w:eastAsia="Calibri" w:hAnsi="Calibri"/>
          <w:b/>
          <w:color w:val="0B2A4A"/>
          <w:sz w:val="30"/>
          <w:lang w:val="es-CL"/>
        </w:rPr>
        <w:t>11. Compromiso de aprobación del backlog</w:t>
      </w:r>
    </w:p>
    <w:p w14:paraId="2711A89F" w14:textId="77777777" w:rsidR="00525F6E" w:rsidRPr="00A04270" w:rsidRDefault="00000000">
      <w:pPr>
        <w:spacing w:after="120" w:line="264" w:lineRule="auto"/>
        <w:jc w:val="both"/>
        <w:rPr>
          <w:lang w:val="es-CL"/>
        </w:rPr>
      </w:pPr>
      <w:r w:rsidRPr="00A04270">
        <w:rPr>
          <w:rFonts w:ascii="Calibri" w:eastAsia="Calibri" w:hAnsi="Calibri"/>
          <w:color w:val="222222"/>
          <w:sz w:val="21"/>
          <w:lang w:val="es-CL"/>
        </w:rPr>
        <w:t>Las partes declaran que este Product Backlog priorizado, las cinco épicas, la plantilla de HU, el DoR y el corte MVP del User Story Mapping son la base para el Sprint 1.</w:t>
      </w:r>
    </w:p>
    <w:tbl>
      <w:tblPr>
        <w:tblW w:w="0" w:type="auto"/>
        <w:tblBorders>
          <w:top w:val="nil"/>
          <w:left w:val="nil"/>
          <w:bottom w:val="nil"/>
          <w:right w:val="nil"/>
          <w:insideH w:val="nil"/>
          <w:insideV w:val="nil"/>
        </w:tblBorders>
        <w:tblLook w:val="04A0" w:firstRow="1" w:lastRow="0" w:firstColumn="1" w:lastColumn="0" w:noHBand="0" w:noVBand="1"/>
      </w:tblPr>
      <w:tblGrid>
        <w:gridCol w:w="5112"/>
        <w:gridCol w:w="5112"/>
      </w:tblGrid>
      <w:tr w:rsidR="00525F6E" w:rsidRPr="00D73DDD" w14:paraId="33B66398" w14:textId="77777777">
        <w:tc>
          <w:tcPr>
            <w:tcW w:w="5112" w:type="dxa"/>
            <w:tcMar>
              <w:top w:w="120" w:type="dxa"/>
              <w:left w:w="80" w:type="dxa"/>
              <w:bottom w:w="80" w:type="dxa"/>
              <w:right w:w="80" w:type="dxa"/>
            </w:tcMar>
          </w:tcPr>
          <w:p w14:paraId="6B7EA231" w14:textId="08902240" w:rsidR="00525F6E" w:rsidRPr="00A04270" w:rsidRDefault="00A04270">
            <w:pPr>
              <w:spacing w:before="320" w:after="40" w:line="264" w:lineRule="auto"/>
              <w:rPr>
                <w:lang w:val="es-CL"/>
              </w:rPr>
            </w:pPr>
            <w:r>
              <w:rPr>
                <w:rFonts w:ascii="Calibri" w:eastAsia="Calibri" w:hAnsi="Calibri"/>
                <w:noProof/>
                <w:color w:val="0B2A4A"/>
                <w:lang w:val="es-CL"/>
              </w:rPr>
              <w:drawing>
                <wp:anchor distT="0" distB="0" distL="114300" distR="114300" simplePos="0" relativeHeight="251654144" behindDoc="0" locked="0" layoutInCell="1" allowOverlap="1" wp14:anchorId="5598F326" wp14:editId="15A1E214">
                  <wp:simplePos x="0" y="0"/>
                  <wp:positionH relativeFrom="column">
                    <wp:posOffset>-6350</wp:posOffset>
                  </wp:positionH>
                  <wp:positionV relativeFrom="paragraph">
                    <wp:posOffset>-500380</wp:posOffset>
                  </wp:positionV>
                  <wp:extent cx="1854200" cy="1177925"/>
                  <wp:effectExtent l="0" t="0" r="0" b="3175"/>
                  <wp:wrapNone/>
                  <wp:docPr id="1975126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26623" name="Imagen 1975126623"/>
                          <pic:cNvPicPr/>
                        </pic:nvPicPr>
                        <pic:blipFill rotWithShape="1">
                          <a:blip r:embed="rId10"/>
                          <a:srcRect t="13490" b="17467"/>
                          <a:stretch>
                            <a:fillRect/>
                          </a:stretch>
                        </pic:blipFill>
                        <pic:spPr bwMode="auto">
                          <a:xfrm>
                            <a:off x="0" y="0"/>
                            <a:ext cx="1854200" cy="1177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4270">
              <w:rPr>
                <w:rFonts w:ascii="Calibri" w:eastAsia="Calibri" w:hAnsi="Calibri"/>
                <w:color w:val="0B2A4A"/>
                <w:sz w:val="20"/>
                <w:lang w:val="es-CL"/>
              </w:rPr>
              <w:t>______________________________</w:t>
            </w:r>
          </w:p>
          <w:p w14:paraId="7421281C" w14:textId="77777777" w:rsidR="00525F6E" w:rsidRPr="00A04270" w:rsidRDefault="00000000">
            <w:pPr>
              <w:rPr>
                <w:lang w:val="es-CL"/>
              </w:rPr>
            </w:pPr>
            <w:r w:rsidRPr="00A04270">
              <w:rPr>
                <w:rFonts w:ascii="Calibri" w:eastAsia="Calibri" w:hAnsi="Calibri"/>
                <w:b/>
                <w:color w:val="0B2A4A"/>
                <w:sz w:val="20"/>
                <w:lang w:val="es-CL"/>
              </w:rPr>
              <w:t>Felipe Isrrael Madrid Oyanadel</w:t>
            </w:r>
          </w:p>
          <w:p w14:paraId="370CB32F" w14:textId="77777777" w:rsidR="00525F6E" w:rsidRPr="00A04270" w:rsidRDefault="00000000">
            <w:pPr>
              <w:rPr>
                <w:lang w:val="es-CL"/>
              </w:rPr>
            </w:pPr>
            <w:r w:rsidRPr="00A04270">
              <w:rPr>
                <w:rFonts w:ascii="Calibri" w:eastAsia="Calibri" w:hAnsi="Calibri"/>
                <w:i/>
                <w:color w:val="555555"/>
                <w:sz w:val="18"/>
                <w:lang w:val="es-CL"/>
              </w:rPr>
              <w:t>Scrum Master &amp; QA</w:t>
            </w:r>
          </w:p>
        </w:tc>
        <w:tc>
          <w:tcPr>
            <w:tcW w:w="5112" w:type="dxa"/>
            <w:tcMar>
              <w:top w:w="120" w:type="dxa"/>
              <w:left w:w="80" w:type="dxa"/>
              <w:bottom w:w="80" w:type="dxa"/>
              <w:right w:w="80" w:type="dxa"/>
            </w:tcMar>
          </w:tcPr>
          <w:p w14:paraId="7D42D309" w14:textId="7BA6D7FF" w:rsidR="00525F6E" w:rsidRPr="00A04270" w:rsidRDefault="00A04270">
            <w:pPr>
              <w:spacing w:before="320" w:after="40" w:line="264" w:lineRule="auto"/>
              <w:rPr>
                <w:lang w:val="es-CL"/>
              </w:rPr>
            </w:pPr>
            <w:r>
              <w:rPr>
                <w:rFonts w:ascii="Calibri" w:eastAsia="Calibri" w:hAnsi="Calibri"/>
                <w:noProof/>
                <w:color w:val="0B2A4A"/>
                <w:lang w:val="es-CL"/>
              </w:rPr>
              <w:drawing>
                <wp:anchor distT="0" distB="0" distL="114300" distR="114300" simplePos="0" relativeHeight="251657216" behindDoc="0" locked="0" layoutInCell="1" allowOverlap="1" wp14:anchorId="18B92F94" wp14:editId="5371804E">
                  <wp:simplePos x="0" y="0"/>
                  <wp:positionH relativeFrom="column">
                    <wp:posOffset>-4445</wp:posOffset>
                  </wp:positionH>
                  <wp:positionV relativeFrom="paragraph">
                    <wp:posOffset>-338455</wp:posOffset>
                  </wp:positionV>
                  <wp:extent cx="1580083" cy="1099288"/>
                  <wp:effectExtent l="38100" t="133350" r="20320" b="120015"/>
                  <wp:wrapNone/>
                  <wp:docPr id="18377942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94217" name="Imagen 1837794217"/>
                          <pic:cNvPicPr/>
                        </pic:nvPicPr>
                        <pic:blipFill>
                          <a:blip r:embed="rId11"/>
                          <a:stretch>
                            <a:fillRect/>
                          </a:stretch>
                        </pic:blipFill>
                        <pic:spPr>
                          <a:xfrm rot="21068219">
                            <a:off x="0" y="0"/>
                            <a:ext cx="1580083" cy="1099288"/>
                          </a:xfrm>
                          <a:prstGeom prst="rect">
                            <a:avLst/>
                          </a:prstGeom>
                        </pic:spPr>
                      </pic:pic>
                    </a:graphicData>
                  </a:graphic>
                  <wp14:sizeRelH relativeFrom="margin">
                    <wp14:pctWidth>0</wp14:pctWidth>
                  </wp14:sizeRelH>
                  <wp14:sizeRelV relativeFrom="margin">
                    <wp14:pctHeight>0</wp14:pctHeight>
                  </wp14:sizeRelV>
                </wp:anchor>
              </w:drawing>
            </w:r>
            <w:r w:rsidRPr="00A04270">
              <w:rPr>
                <w:rFonts w:ascii="Calibri" w:eastAsia="Calibri" w:hAnsi="Calibri"/>
                <w:color w:val="0B2A4A"/>
                <w:sz w:val="20"/>
                <w:lang w:val="es-CL"/>
              </w:rPr>
              <w:t>______________________________</w:t>
            </w:r>
          </w:p>
          <w:p w14:paraId="07A6EC9F" w14:textId="77777777" w:rsidR="00525F6E" w:rsidRPr="00A04270" w:rsidRDefault="00000000">
            <w:pPr>
              <w:rPr>
                <w:lang w:val="es-CL"/>
              </w:rPr>
            </w:pPr>
            <w:r w:rsidRPr="00A04270">
              <w:rPr>
                <w:rFonts w:ascii="Calibri" w:eastAsia="Calibri" w:hAnsi="Calibri"/>
                <w:b/>
                <w:color w:val="0B2A4A"/>
                <w:sz w:val="20"/>
                <w:lang w:val="es-CL"/>
              </w:rPr>
              <w:t>Sergio Andrés Bravo Quezada</w:t>
            </w:r>
          </w:p>
          <w:p w14:paraId="29D0360D" w14:textId="77777777" w:rsidR="00525F6E" w:rsidRPr="00A04270" w:rsidRDefault="00000000">
            <w:pPr>
              <w:rPr>
                <w:lang w:val="es-CL"/>
              </w:rPr>
            </w:pPr>
            <w:r w:rsidRPr="00A04270">
              <w:rPr>
                <w:rFonts w:ascii="Calibri" w:eastAsia="Calibri" w:hAnsi="Calibri"/>
                <w:i/>
                <w:color w:val="555555"/>
                <w:sz w:val="18"/>
                <w:lang w:val="es-CL"/>
              </w:rPr>
              <w:t>Desarrollador Back-end</w:t>
            </w:r>
          </w:p>
        </w:tc>
      </w:tr>
      <w:tr w:rsidR="00525F6E" w:rsidRPr="00D73DDD" w14:paraId="761A693D" w14:textId="77777777">
        <w:tc>
          <w:tcPr>
            <w:tcW w:w="5112" w:type="dxa"/>
            <w:tcMar>
              <w:top w:w="120" w:type="dxa"/>
              <w:left w:w="80" w:type="dxa"/>
              <w:bottom w:w="80" w:type="dxa"/>
              <w:right w:w="80" w:type="dxa"/>
            </w:tcMar>
          </w:tcPr>
          <w:p w14:paraId="77179402" w14:textId="48AF2883" w:rsidR="00525F6E" w:rsidRPr="00A04270" w:rsidRDefault="00A04270">
            <w:pPr>
              <w:spacing w:before="320" w:after="40" w:line="264" w:lineRule="auto"/>
              <w:rPr>
                <w:lang w:val="es-CL"/>
              </w:rPr>
            </w:pPr>
            <w:r>
              <w:rPr>
                <w:rFonts w:ascii="Calibri" w:eastAsia="Calibri" w:hAnsi="Calibri"/>
                <w:noProof/>
                <w:color w:val="0B2A4A"/>
                <w:lang w:val="es-CL"/>
              </w:rPr>
              <w:drawing>
                <wp:anchor distT="0" distB="0" distL="114300" distR="114300" simplePos="0" relativeHeight="251660288" behindDoc="0" locked="0" layoutInCell="1" allowOverlap="1" wp14:anchorId="2A0457BF" wp14:editId="21469A44">
                  <wp:simplePos x="0" y="0"/>
                  <wp:positionH relativeFrom="column">
                    <wp:posOffset>-6350</wp:posOffset>
                  </wp:positionH>
                  <wp:positionV relativeFrom="paragraph">
                    <wp:posOffset>-428625</wp:posOffset>
                  </wp:positionV>
                  <wp:extent cx="1719072" cy="1116610"/>
                  <wp:effectExtent l="0" t="0" r="0" b="0"/>
                  <wp:wrapNone/>
                  <wp:docPr id="1622373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313" name="Imagen 162237313"/>
                          <pic:cNvPicPr/>
                        </pic:nvPicPr>
                        <pic:blipFill>
                          <a:blip r:embed="rId12"/>
                          <a:stretch>
                            <a:fillRect/>
                          </a:stretch>
                        </pic:blipFill>
                        <pic:spPr>
                          <a:xfrm>
                            <a:off x="0" y="0"/>
                            <a:ext cx="1719072" cy="1116610"/>
                          </a:xfrm>
                          <a:prstGeom prst="rect">
                            <a:avLst/>
                          </a:prstGeom>
                        </pic:spPr>
                      </pic:pic>
                    </a:graphicData>
                  </a:graphic>
                  <wp14:sizeRelH relativeFrom="margin">
                    <wp14:pctWidth>0</wp14:pctWidth>
                  </wp14:sizeRelH>
                  <wp14:sizeRelV relativeFrom="margin">
                    <wp14:pctHeight>0</wp14:pctHeight>
                  </wp14:sizeRelV>
                </wp:anchor>
              </w:drawing>
            </w:r>
            <w:r w:rsidRPr="00A04270">
              <w:rPr>
                <w:rFonts w:ascii="Calibri" w:eastAsia="Calibri" w:hAnsi="Calibri"/>
                <w:color w:val="0B2A4A"/>
                <w:sz w:val="20"/>
                <w:lang w:val="es-CL"/>
              </w:rPr>
              <w:t>______________________________</w:t>
            </w:r>
          </w:p>
          <w:p w14:paraId="5E96101A" w14:textId="77777777" w:rsidR="00525F6E" w:rsidRPr="00A04270" w:rsidRDefault="00000000">
            <w:pPr>
              <w:rPr>
                <w:lang w:val="es-CL"/>
              </w:rPr>
            </w:pPr>
            <w:r w:rsidRPr="00A04270">
              <w:rPr>
                <w:rFonts w:ascii="Calibri" w:eastAsia="Calibri" w:hAnsi="Calibri"/>
                <w:b/>
                <w:color w:val="0B2A4A"/>
                <w:sz w:val="20"/>
                <w:lang w:val="es-CL"/>
              </w:rPr>
              <w:t>Julio Cesar Mena Torres</w:t>
            </w:r>
          </w:p>
          <w:p w14:paraId="3DF4AD8E" w14:textId="77777777" w:rsidR="00525F6E" w:rsidRPr="00A04270" w:rsidRDefault="00000000">
            <w:pPr>
              <w:rPr>
                <w:lang w:val="es-CL"/>
              </w:rPr>
            </w:pPr>
            <w:r w:rsidRPr="00A04270">
              <w:rPr>
                <w:rFonts w:ascii="Calibri" w:eastAsia="Calibri" w:hAnsi="Calibri"/>
                <w:i/>
                <w:color w:val="555555"/>
                <w:sz w:val="18"/>
                <w:lang w:val="es-CL"/>
              </w:rPr>
              <w:t>Desarrollador Front-end &amp; QA</w:t>
            </w:r>
          </w:p>
        </w:tc>
        <w:tc>
          <w:tcPr>
            <w:tcW w:w="5112" w:type="dxa"/>
            <w:tcMar>
              <w:top w:w="120" w:type="dxa"/>
              <w:left w:w="80" w:type="dxa"/>
              <w:bottom w:w="80" w:type="dxa"/>
              <w:right w:w="80" w:type="dxa"/>
            </w:tcMar>
          </w:tcPr>
          <w:p w14:paraId="6EB300F1" w14:textId="1145DCCF" w:rsidR="00525F6E" w:rsidRPr="00A04270" w:rsidRDefault="00A04270">
            <w:pPr>
              <w:spacing w:before="320" w:after="40" w:line="264" w:lineRule="auto"/>
              <w:rPr>
                <w:lang w:val="es-CL"/>
              </w:rPr>
            </w:pPr>
            <w:r>
              <w:rPr>
                <w:rFonts w:ascii="Calibri" w:eastAsia="Calibri" w:hAnsi="Calibri"/>
                <w:noProof/>
                <w:color w:val="0B2A4A"/>
                <w:lang w:val="es-CL"/>
              </w:rPr>
              <w:drawing>
                <wp:anchor distT="0" distB="0" distL="114300" distR="114300" simplePos="0" relativeHeight="251663360" behindDoc="0" locked="0" layoutInCell="1" allowOverlap="1" wp14:anchorId="0EE54FFF" wp14:editId="183E810C">
                  <wp:simplePos x="0" y="0"/>
                  <wp:positionH relativeFrom="column">
                    <wp:posOffset>-4319</wp:posOffset>
                  </wp:positionH>
                  <wp:positionV relativeFrom="paragraph">
                    <wp:posOffset>-552450</wp:posOffset>
                  </wp:positionV>
                  <wp:extent cx="1360627" cy="1323272"/>
                  <wp:effectExtent l="0" t="0" r="0" b="0"/>
                  <wp:wrapNone/>
                  <wp:docPr id="14039556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55654" name="Imagen 1403955654"/>
                          <pic:cNvPicPr/>
                        </pic:nvPicPr>
                        <pic:blipFill>
                          <a:blip r:embed="rId13"/>
                          <a:stretch>
                            <a:fillRect/>
                          </a:stretch>
                        </pic:blipFill>
                        <pic:spPr>
                          <a:xfrm>
                            <a:off x="0" y="0"/>
                            <a:ext cx="1360627" cy="1323272"/>
                          </a:xfrm>
                          <a:prstGeom prst="rect">
                            <a:avLst/>
                          </a:prstGeom>
                        </pic:spPr>
                      </pic:pic>
                    </a:graphicData>
                  </a:graphic>
                  <wp14:sizeRelH relativeFrom="margin">
                    <wp14:pctWidth>0</wp14:pctWidth>
                  </wp14:sizeRelH>
                  <wp14:sizeRelV relativeFrom="margin">
                    <wp14:pctHeight>0</wp14:pctHeight>
                  </wp14:sizeRelV>
                </wp:anchor>
              </w:drawing>
            </w:r>
            <w:r w:rsidRPr="00A04270">
              <w:rPr>
                <w:rFonts w:ascii="Calibri" w:eastAsia="Calibri" w:hAnsi="Calibri"/>
                <w:color w:val="0B2A4A"/>
                <w:sz w:val="20"/>
                <w:lang w:val="es-CL"/>
              </w:rPr>
              <w:t>______________________________</w:t>
            </w:r>
          </w:p>
          <w:p w14:paraId="64380E04" w14:textId="77777777" w:rsidR="00525F6E" w:rsidRPr="00A04270" w:rsidRDefault="00000000">
            <w:pPr>
              <w:rPr>
                <w:lang w:val="es-CL"/>
              </w:rPr>
            </w:pPr>
            <w:r w:rsidRPr="00A04270">
              <w:rPr>
                <w:rFonts w:ascii="Calibri" w:eastAsia="Calibri" w:hAnsi="Calibri"/>
                <w:b/>
                <w:color w:val="0B2A4A"/>
                <w:sz w:val="20"/>
                <w:lang w:val="es-CL"/>
              </w:rPr>
              <w:t>Marco Mena Torres</w:t>
            </w:r>
          </w:p>
          <w:p w14:paraId="557EA204" w14:textId="77777777" w:rsidR="00525F6E" w:rsidRPr="00A04270" w:rsidRDefault="00000000">
            <w:pPr>
              <w:rPr>
                <w:lang w:val="es-CL"/>
              </w:rPr>
            </w:pPr>
            <w:r w:rsidRPr="00A04270">
              <w:rPr>
                <w:rFonts w:ascii="Calibri" w:eastAsia="Calibri" w:hAnsi="Calibri"/>
                <w:i/>
                <w:color w:val="555555"/>
                <w:sz w:val="18"/>
                <w:lang w:val="es-CL"/>
              </w:rPr>
              <w:t>Product Owner — Marcom</w:t>
            </w:r>
          </w:p>
        </w:tc>
      </w:tr>
    </w:tbl>
    <w:p w14:paraId="6E4437AD" w14:textId="597177C8" w:rsidR="00525F6E" w:rsidRPr="00A04270" w:rsidRDefault="00000000">
      <w:pPr>
        <w:spacing w:before="240" w:after="80" w:line="264" w:lineRule="auto"/>
        <w:rPr>
          <w:lang w:val="es-CL"/>
        </w:rPr>
      </w:pPr>
      <w:r w:rsidRPr="00A04270">
        <w:rPr>
          <w:rFonts w:ascii="Calibri" w:eastAsia="Calibri" w:hAnsi="Calibri"/>
          <w:color w:val="222222"/>
          <w:sz w:val="21"/>
          <w:lang w:val="es-CL"/>
        </w:rPr>
        <w:t xml:space="preserve">Fecha de aprobación: </w:t>
      </w:r>
      <w:r w:rsidR="00D73DDD">
        <w:rPr>
          <w:rFonts w:ascii="Calibri" w:eastAsia="Calibri" w:hAnsi="Calibri"/>
          <w:color w:val="222222"/>
          <w:sz w:val="21"/>
          <w:lang w:val="es-CL"/>
        </w:rPr>
        <w:t>21</w:t>
      </w:r>
      <w:r w:rsidRPr="00A04270">
        <w:rPr>
          <w:rFonts w:ascii="Calibri" w:eastAsia="Calibri" w:hAnsi="Calibri"/>
          <w:color w:val="222222"/>
          <w:sz w:val="21"/>
          <w:lang w:val="es-CL"/>
        </w:rPr>
        <w:t xml:space="preserve"> de </w:t>
      </w:r>
      <w:r w:rsidR="00D73DDD">
        <w:rPr>
          <w:rFonts w:ascii="Calibri" w:eastAsia="Calibri" w:hAnsi="Calibri"/>
          <w:color w:val="222222"/>
          <w:sz w:val="21"/>
          <w:lang w:val="es-CL"/>
        </w:rPr>
        <w:t>agosto</w:t>
      </w:r>
      <w:r w:rsidRPr="00A04270">
        <w:rPr>
          <w:rFonts w:ascii="Calibri" w:eastAsia="Calibri" w:hAnsi="Calibri"/>
          <w:color w:val="222222"/>
          <w:sz w:val="21"/>
          <w:lang w:val="es-CL"/>
        </w:rPr>
        <w:t xml:space="preserve"> de 2026.</w:t>
      </w:r>
    </w:p>
    <w:sectPr w:rsidR="00525F6E" w:rsidRPr="00A04270" w:rsidSect="00034616">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7B8AA" w14:textId="77777777" w:rsidR="001715FF" w:rsidRDefault="001715FF">
      <w:pPr>
        <w:spacing w:after="0" w:line="240" w:lineRule="auto"/>
      </w:pPr>
      <w:r>
        <w:separator/>
      </w:r>
    </w:p>
  </w:endnote>
  <w:endnote w:type="continuationSeparator" w:id="0">
    <w:p w14:paraId="6ADC637B" w14:textId="77777777" w:rsidR="001715FF" w:rsidRDefault="00171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56B2" w14:textId="77777777" w:rsidR="00525F6E" w:rsidRPr="00A04270" w:rsidRDefault="00000000">
    <w:pPr>
      <w:pStyle w:val="Piedepgina"/>
      <w:jc w:val="center"/>
      <w:rPr>
        <w:lang w:val="es-CL"/>
      </w:rPr>
    </w:pPr>
    <w:r w:rsidRPr="00A04270">
      <w:rPr>
        <w:rFonts w:ascii="Calibri" w:eastAsia="Calibri" w:hAnsi="Calibri"/>
        <w:color w:val="555555"/>
        <w:sz w:val="16"/>
        <w:lang w:val="es-CL"/>
      </w:rPr>
      <w:t>MARCOM  |  Product Backlog e Historias de Usuario  |  Capstone PTY4614  |  Fase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9F971" w14:textId="77777777" w:rsidR="001715FF" w:rsidRDefault="001715FF">
      <w:pPr>
        <w:spacing w:after="0" w:line="240" w:lineRule="auto"/>
      </w:pPr>
      <w:r>
        <w:separator/>
      </w:r>
    </w:p>
  </w:footnote>
  <w:footnote w:type="continuationSeparator" w:id="0">
    <w:p w14:paraId="6F17F3AB" w14:textId="77777777" w:rsidR="001715FF" w:rsidRDefault="00171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CE07F1E"/>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02C6F09"/>
    <w:multiLevelType w:val="multilevel"/>
    <w:tmpl w:val="07B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B531C"/>
    <w:multiLevelType w:val="multilevel"/>
    <w:tmpl w:val="66A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418004">
    <w:abstractNumId w:val="8"/>
  </w:num>
  <w:num w:numId="2" w16cid:durableId="198662695">
    <w:abstractNumId w:val="6"/>
  </w:num>
  <w:num w:numId="3" w16cid:durableId="121000185">
    <w:abstractNumId w:val="5"/>
  </w:num>
  <w:num w:numId="4" w16cid:durableId="1673139405">
    <w:abstractNumId w:val="4"/>
  </w:num>
  <w:num w:numId="5" w16cid:durableId="1474253484">
    <w:abstractNumId w:val="7"/>
  </w:num>
  <w:num w:numId="6" w16cid:durableId="117189733">
    <w:abstractNumId w:val="3"/>
  </w:num>
  <w:num w:numId="7" w16cid:durableId="1715348594">
    <w:abstractNumId w:val="2"/>
  </w:num>
  <w:num w:numId="8" w16cid:durableId="746928114">
    <w:abstractNumId w:val="1"/>
  </w:num>
  <w:num w:numId="9" w16cid:durableId="1522010206">
    <w:abstractNumId w:val="0"/>
  </w:num>
  <w:num w:numId="10" w16cid:durableId="1205287277">
    <w:abstractNumId w:val="10"/>
  </w:num>
  <w:num w:numId="11" w16cid:durableId="276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5FF"/>
    <w:rsid w:val="0029639D"/>
    <w:rsid w:val="00320EE2"/>
    <w:rsid w:val="00326F90"/>
    <w:rsid w:val="00525F6E"/>
    <w:rsid w:val="007F55DC"/>
    <w:rsid w:val="00A04270"/>
    <w:rsid w:val="00A91CA4"/>
    <w:rsid w:val="00AA1D8D"/>
    <w:rsid w:val="00B452F4"/>
    <w:rsid w:val="00B47730"/>
    <w:rsid w:val="00CB0664"/>
    <w:rsid w:val="00D73D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7004C"/>
  <w14:defaultImageDpi w14:val="300"/>
  <w15:docId w15:val="{866DCBD5-7C6A-4E05-A7FA-1FC24FC83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73D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2872</Words>
  <Characters>15796</Characters>
  <Application>Microsoft Office Word</Application>
  <DocSecurity>0</DocSecurity>
  <Lines>131</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ISRRAEL MADRID OYANADEL</cp:lastModifiedBy>
  <cp:revision>3</cp:revision>
  <dcterms:created xsi:type="dcterms:W3CDTF">2026-09-29T02:22:00Z</dcterms:created>
  <dcterms:modified xsi:type="dcterms:W3CDTF">2026-10-07T04:19:00Z</dcterms:modified>
  <cp:category/>
</cp:coreProperties>
</file>