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15155080"/>
        <w:docPartObj>
          <w:docPartGallery w:val="Cover Pages"/>
          <w:docPartUnique/>
        </w:docPartObj>
      </w:sdtPr>
      <w:sdtEndPr/>
      <w:sdtContent>
        <w:p w:rsidR="00581577" w:rsidRDefault="00581577">
          <w:pPr>
            <w:pStyle w:val="KeinLeerrau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81577" w:rsidRDefault="00FE0BAB">
          <w:r>
            <w:rPr>
              <w:noProof/>
              <w:lang w:eastAsia="de-AT"/>
            </w:rPr>
            <mc:AlternateContent>
              <mc:Choice Requires="wps">
                <w:drawing>
                  <wp:anchor distT="0" distB="0" distL="114300" distR="114300" simplePos="0" relativeHeight="251665408" behindDoc="0" locked="0" layoutInCell="1" allowOverlap="1" wp14:anchorId="7D0F524C" wp14:editId="4FD52BB7">
                    <wp:simplePos x="0" y="0"/>
                    <wp:positionH relativeFrom="margin">
                      <wp:align>center</wp:align>
                    </wp:positionH>
                    <wp:positionV relativeFrom="margin">
                      <wp:posOffset>8724265</wp:posOffset>
                    </wp:positionV>
                    <wp:extent cx="1623060" cy="365760"/>
                    <wp:effectExtent l="0" t="0" r="15240" b="1905"/>
                    <wp:wrapNone/>
                    <wp:docPr id="11" name="Textfeld 11"/>
                    <wp:cNvGraphicFramePr/>
                    <a:graphic xmlns:a="http://schemas.openxmlformats.org/drawingml/2006/main">
                      <a:graphicData uri="http://schemas.microsoft.com/office/word/2010/wordprocessingShape">
                        <wps:wsp>
                          <wps:cNvSpPr txBox="1"/>
                          <wps:spPr>
                            <a:xfrm>
                              <a:off x="0" y="0"/>
                              <a:ext cx="16230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BAB" w:rsidRPr="00FE0BAB" w:rsidRDefault="00E03709"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D0F524C" id="_x0000_t202" coordsize="21600,21600" o:spt="202" path="m,l,21600r21600,l21600,xe">
                    <v:stroke joinstyle="miter"/>
                    <v:path gradientshapeok="t" o:connecttype="rect"/>
                  </v:shapetype>
                  <v:shape id="Textfeld 11" o:spid="_x0000_s1055" type="#_x0000_t202" style="position:absolute;margin-left:0;margin-top:686.95pt;width:127.8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BI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" filled="f" stroked="f" strokeweight=".5pt">
                    <v:textbox style="mso-fit-shape-to-text:t" inset="0,0,0,0">
                      <w:txbxContent>
                        <w:p w:rsidR="00FE0BAB" w:rsidRPr="00FE0BAB" w:rsidRDefault="00E03709"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v:textbox>
                    <w10:wrap anchorx="margin" anchory="margin"/>
                  </v:shape>
                </w:pict>
              </mc:Fallback>
            </mc:AlternateContent>
          </w:r>
          <w:r>
            <w:rPr>
              <w:noProof/>
              <w:lang w:eastAsia="de-AT"/>
            </w:rPr>
            <mc:AlternateContent>
              <mc:Choice Requires="wps">
                <w:drawing>
                  <wp:anchor distT="0" distB="0" distL="114300" distR="114300" simplePos="0" relativeHeight="251661312" behindDoc="0" locked="0" layoutInCell="1" allowOverlap="1" wp14:anchorId="59B6CEF8" wp14:editId="552EF521">
                    <wp:simplePos x="0" y="0"/>
                    <wp:positionH relativeFrom="margin">
                      <wp:align>center</wp:align>
                    </wp:positionH>
                    <wp:positionV relativeFrom="page">
                      <wp:posOffset>9377635</wp:posOffset>
                    </wp:positionV>
                    <wp:extent cx="2293620" cy="228600"/>
                    <wp:effectExtent l="0" t="0" r="11430" b="0"/>
                    <wp:wrapNone/>
                    <wp:docPr id="32" name="Textfeld 32"/>
                    <wp:cNvGraphicFramePr/>
                    <a:graphic xmlns:a="http://schemas.openxmlformats.org/drawingml/2006/main">
                      <a:graphicData uri="http://schemas.microsoft.com/office/word/2010/wordprocessingShape">
                        <wps:wsp>
                          <wps:cNvSpPr txBox="1"/>
                          <wps:spPr>
                            <a:xfrm>
                              <a:off x="0" y="0"/>
                              <a:ext cx="229362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E03709"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w:t>
                                    </w:r>
                                    <w:proofErr w:type="spellStart"/>
                                    <w:r w:rsidR="00E71A86">
                                      <w:rPr>
                                        <w:color w:val="5B9BD5" w:themeColor="accent1"/>
                                        <w:sz w:val="26"/>
                                        <w:szCs w:val="26"/>
                                      </w:rPr>
                                      <w:t>Erceg</w:t>
                                    </w:r>
                                    <w:proofErr w:type="spellEnd"/>
                                    <w:r w:rsidR="00E71A86">
                                      <w:rPr>
                                        <w:color w:val="5B9BD5" w:themeColor="accent1"/>
                                        <w:sz w:val="26"/>
                                        <w:szCs w:val="26"/>
                                      </w:rPr>
                                      <w:t xml:space="preserve"> &amp; Martin Kritzl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B6CEF8" id="Textfeld 32" o:spid="_x0000_s1056" type="#_x0000_t202" style="position:absolute;margin-left:0;margin-top:738.4pt;width:180.6pt;height:1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" filled="f" stroked="f" strokeweight=".5pt">
                    <v:textbox inset="0,0,0,0">
                      <w:txbxContent>
                        <w:p w:rsidR="00581577" w:rsidRDefault="00E03709"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w:t>
                              </w:r>
                              <w:proofErr w:type="spellStart"/>
                              <w:r w:rsidR="00E71A86">
                                <w:rPr>
                                  <w:color w:val="5B9BD5" w:themeColor="accent1"/>
                                  <w:sz w:val="26"/>
                                  <w:szCs w:val="26"/>
                                </w:rPr>
                                <w:t>Erceg</w:t>
                              </w:r>
                              <w:proofErr w:type="spellEnd"/>
                              <w:r w:rsidR="00E71A86">
                                <w:rPr>
                                  <w:color w:val="5B9BD5" w:themeColor="accent1"/>
                                  <w:sz w:val="26"/>
                                  <w:szCs w:val="26"/>
                                </w:rPr>
                                <w:t xml:space="preserve"> &amp; Martin Kritzl</w:t>
                              </w:r>
                            </w:sdtContent>
                          </w:sdt>
                        </w:p>
                      </w:txbxContent>
                    </v:textbox>
                    <w10:wrap anchorx="margin" anchory="page"/>
                  </v:shape>
                </w:pict>
              </mc:Fallback>
            </mc:AlternateContent>
          </w:r>
          <w:r w:rsidR="000B0218">
            <w:rPr>
              <w:noProof/>
              <w:lang w:eastAsia="de-AT"/>
            </w:rPr>
            <mc:AlternateContent>
              <mc:Choice Requires="wps">
                <w:drawing>
                  <wp:anchor distT="0" distB="0" distL="114300" distR="114300" simplePos="0" relativeHeight="251660288" behindDoc="0" locked="0" layoutInCell="1" allowOverlap="1" wp14:anchorId="40A69486" wp14:editId="519CAB06">
                    <wp:simplePos x="0" y="0"/>
                    <wp:positionH relativeFrom="page">
                      <wp:posOffset>3174736</wp:posOffset>
                    </wp:positionH>
                    <wp:positionV relativeFrom="page">
                      <wp:posOffset>1871345</wp:posOffset>
                    </wp:positionV>
                    <wp:extent cx="3657600" cy="1069340"/>
                    <wp:effectExtent l="0" t="0" r="7620" b="10795"/>
                    <wp:wrapNone/>
                    <wp:docPr id="1" name="Textfeld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E03709">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E03709">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A69486" id="Textfeld 1" o:spid="_x0000_s1057" type="#_x0000_t202" style="position:absolute;margin-left:250pt;margin-top:147.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" filled="f" stroked="f" strokeweight=".5pt">
                    <v:textbox style="mso-fit-shape-to-text:t" inset="0,0,0,0">
                      <w:txbxContent>
                        <w:p w:rsidR="00581577" w:rsidRDefault="00E03709">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E03709">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v:textbox>
                    <w10:wrap anchorx="page" anchory="page"/>
                  </v:shape>
                </w:pict>
              </mc:Fallback>
            </mc:AlternateContent>
          </w:r>
          <w:r w:rsidR="00581577">
            <w:br w:type="page"/>
          </w:r>
        </w:p>
      </w:sdtContent>
    </w:sdt>
    <w:sdt>
      <w:sdtPr>
        <w:rPr>
          <w:rFonts w:asciiTheme="minorHAnsi" w:eastAsiaTheme="minorHAnsi" w:hAnsiTheme="minorHAnsi" w:cstheme="minorBidi"/>
          <w:color w:val="auto"/>
          <w:sz w:val="22"/>
          <w:szCs w:val="22"/>
          <w:lang w:val="de-DE" w:eastAsia="en-US"/>
        </w:rPr>
        <w:id w:val="127753047"/>
        <w:docPartObj>
          <w:docPartGallery w:val="Table of Contents"/>
          <w:docPartUnique/>
        </w:docPartObj>
      </w:sdtPr>
      <w:sdtEndPr>
        <w:rPr>
          <w:b/>
          <w:bCs/>
        </w:rPr>
      </w:sdtEndPr>
      <w:sdtContent>
        <w:p w:rsidR="00C61885" w:rsidRDefault="00C61885" w:rsidP="0093293D">
          <w:pPr>
            <w:pStyle w:val="Inhaltsverzeichnisberschrift"/>
            <w:numPr>
              <w:ilvl w:val="0"/>
              <w:numId w:val="0"/>
            </w:numPr>
            <w:ind w:left="432" w:hanging="432"/>
          </w:pPr>
          <w:r>
            <w:rPr>
              <w:lang w:val="de-DE"/>
            </w:rPr>
            <w:t>Inhalt</w:t>
          </w:r>
        </w:p>
        <w:p w:rsidR="000C4EA6" w:rsidRDefault="00C61885">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435982167" w:history="1">
            <w:r w:rsidR="000C4EA6" w:rsidRPr="00A4702D">
              <w:rPr>
                <w:rStyle w:val="Hyperlink"/>
                <w:noProof/>
              </w:rPr>
              <w:t>1</w:t>
            </w:r>
            <w:r w:rsidR="000C4EA6">
              <w:rPr>
                <w:rFonts w:eastAsiaTheme="minorEastAsia"/>
                <w:noProof/>
                <w:lang w:eastAsia="de-AT"/>
              </w:rPr>
              <w:tab/>
            </w:r>
            <w:r w:rsidR="000C4EA6" w:rsidRPr="00A4702D">
              <w:rPr>
                <w:rStyle w:val="Hyperlink"/>
                <w:noProof/>
              </w:rPr>
              <w:t>Angabe</w:t>
            </w:r>
            <w:r w:rsidR="000C4EA6">
              <w:rPr>
                <w:noProof/>
                <w:webHidden/>
              </w:rPr>
              <w:tab/>
            </w:r>
            <w:r w:rsidR="000C4EA6">
              <w:rPr>
                <w:noProof/>
                <w:webHidden/>
              </w:rPr>
              <w:fldChar w:fldCharType="begin"/>
            </w:r>
            <w:r w:rsidR="000C4EA6">
              <w:rPr>
                <w:noProof/>
                <w:webHidden/>
              </w:rPr>
              <w:instrText xml:space="preserve"> PAGEREF _Toc435982167 \h </w:instrText>
            </w:r>
            <w:r w:rsidR="000C4EA6">
              <w:rPr>
                <w:noProof/>
                <w:webHidden/>
              </w:rPr>
            </w:r>
            <w:r w:rsidR="000C4EA6">
              <w:rPr>
                <w:noProof/>
                <w:webHidden/>
              </w:rPr>
              <w:fldChar w:fldCharType="separate"/>
            </w:r>
            <w:r w:rsidR="000C4EA6">
              <w:rPr>
                <w:noProof/>
                <w:webHidden/>
              </w:rPr>
              <w:t>2</w:t>
            </w:r>
            <w:r w:rsidR="000C4EA6">
              <w:rPr>
                <w:noProof/>
                <w:webHidden/>
              </w:rPr>
              <w:fldChar w:fldCharType="end"/>
            </w:r>
          </w:hyperlink>
        </w:p>
        <w:p w:rsidR="000C4EA6" w:rsidRDefault="00E03709">
          <w:pPr>
            <w:pStyle w:val="Verzeichnis1"/>
            <w:tabs>
              <w:tab w:val="left" w:pos="440"/>
              <w:tab w:val="right" w:leader="dot" w:pos="9062"/>
            </w:tabs>
            <w:rPr>
              <w:rFonts w:eastAsiaTheme="minorEastAsia"/>
              <w:noProof/>
              <w:lang w:eastAsia="de-AT"/>
            </w:rPr>
          </w:pPr>
          <w:hyperlink w:anchor="_Toc435982168" w:history="1">
            <w:r w:rsidR="000C4EA6" w:rsidRPr="00A4702D">
              <w:rPr>
                <w:rStyle w:val="Hyperlink"/>
                <w:noProof/>
              </w:rPr>
              <w:t>2</w:t>
            </w:r>
            <w:r w:rsidR="000C4EA6">
              <w:rPr>
                <w:rFonts w:eastAsiaTheme="minorEastAsia"/>
                <w:noProof/>
                <w:lang w:eastAsia="de-AT"/>
              </w:rPr>
              <w:tab/>
            </w:r>
            <w:r w:rsidR="000C4EA6" w:rsidRPr="00A4702D">
              <w:rPr>
                <w:rStyle w:val="Hyperlink"/>
                <w:noProof/>
              </w:rPr>
              <w:t>Requirementanalyse</w:t>
            </w:r>
            <w:r w:rsidR="000C4EA6">
              <w:rPr>
                <w:noProof/>
                <w:webHidden/>
              </w:rPr>
              <w:tab/>
            </w:r>
            <w:r w:rsidR="000C4EA6">
              <w:rPr>
                <w:noProof/>
                <w:webHidden/>
              </w:rPr>
              <w:fldChar w:fldCharType="begin"/>
            </w:r>
            <w:r w:rsidR="000C4EA6">
              <w:rPr>
                <w:noProof/>
                <w:webHidden/>
              </w:rPr>
              <w:instrText xml:space="preserve"> PAGEREF _Toc435982168 \h </w:instrText>
            </w:r>
            <w:r w:rsidR="000C4EA6">
              <w:rPr>
                <w:noProof/>
                <w:webHidden/>
              </w:rPr>
            </w:r>
            <w:r w:rsidR="000C4EA6">
              <w:rPr>
                <w:noProof/>
                <w:webHidden/>
              </w:rPr>
              <w:fldChar w:fldCharType="separate"/>
            </w:r>
            <w:r w:rsidR="000C4EA6">
              <w:rPr>
                <w:noProof/>
                <w:webHidden/>
              </w:rPr>
              <w:t>3</w:t>
            </w:r>
            <w:r w:rsidR="000C4EA6">
              <w:rPr>
                <w:noProof/>
                <w:webHidden/>
              </w:rPr>
              <w:fldChar w:fldCharType="end"/>
            </w:r>
          </w:hyperlink>
        </w:p>
        <w:p w:rsidR="000C4EA6" w:rsidRDefault="00E03709">
          <w:pPr>
            <w:pStyle w:val="Verzeichnis2"/>
            <w:tabs>
              <w:tab w:val="left" w:pos="880"/>
              <w:tab w:val="right" w:leader="dot" w:pos="9062"/>
            </w:tabs>
            <w:rPr>
              <w:rFonts w:eastAsiaTheme="minorEastAsia"/>
              <w:noProof/>
              <w:lang w:eastAsia="de-AT"/>
            </w:rPr>
          </w:pPr>
          <w:hyperlink w:anchor="_Toc435982169" w:history="1">
            <w:r w:rsidR="000C4EA6" w:rsidRPr="00A4702D">
              <w:rPr>
                <w:rStyle w:val="Hyperlink"/>
                <w:noProof/>
              </w:rPr>
              <w:t>2.1</w:t>
            </w:r>
            <w:r w:rsidR="000C4EA6">
              <w:rPr>
                <w:rFonts w:eastAsiaTheme="minorEastAsia"/>
                <w:noProof/>
                <w:lang w:eastAsia="de-AT"/>
              </w:rPr>
              <w:tab/>
            </w:r>
            <w:r w:rsidR="000C4EA6" w:rsidRPr="00A4702D">
              <w:rPr>
                <w:rStyle w:val="Hyperlink"/>
                <w:noProof/>
                <w:shd w:val="clear" w:color="auto" w:fill="FFFFFF"/>
              </w:rPr>
              <w:t>funktionale Anforderungen</w:t>
            </w:r>
            <w:r w:rsidR="000C4EA6">
              <w:rPr>
                <w:noProof/>
                <w:webHidden/>
              </w:rPr>
              <w:tab/>
            </w:r>
            <w:r w:rsidR="000C4EA6">
              <w:rPr>
                <w:noProof/>
                <w:webHidden/>
              </w:rPr>
              <w:fldChar w:fldCharType="begin"/>
            </w:r>
            <w:r w:rsidR="000C4EA6">
              <w:rPr>
                <w:noProof/>
                <w:webHidden/>
              </w:rPr>
              <w:instrText xml:space="preserve"> PAGEREF _Toc435982169 \h </w:instrText>
            </w:r>
            <w:r w:rsidR="000C4EA6">
              <w:rPr>
                <w:noProof/>
                <w:webHidden/>
              </w:rPr>
            </w:r>
            <w:r w:rsidR="000C4EA6">
              <w:rPr>
                <w:noProof/>
                <w:webHidden/>
              </w:rPr>
              <w:fldChar w:fldCharType="separate"/>
            </w:r>
            <w:r w:rsidR="000C4EA6">
              <w:rPr>
                <w:noProof/>
                <w:webHidden/>
              </w:rPr>
              <w:t>3</w:t>
            </w:r>
            <w:r w:rsidR="000C4EA6">
              <w:rPr>
                <w:noProof/>
                <w:webHidden/>
              </w:rPr>
              <w:fldChar w:fldCharType="end"/>
            </w:r>
          </w:hyperlink>
        </w:p>
        <w:p w:rsidR="000C4EA6" w:rsidRDefault="00E03709">
          <w:pPr>
            <w:pStyle w:val="Verzeichnis2"/>
            <w:tabs>
              <w:tab w:val="left" w:pos="880"/>
              <w:tab w:val="right" w:leader="dot" w:pos="9062"/>
            </w:tabs>
            <w:rPr>
              <w:rFonts w:eastAsiaTheme="minorEastAsia"/>
              <w:noProof/>
              <w:lang w:eastAsia="de-AT"/>
            </w:rPr>
          </w:pPr>
          <w:hyperlink w:anchor="_Toc435982170" w:history="1">
            <w:r w:rsidR="000C4EA6" w:rsidRPr="00A4702D">
              <w:rPr>
                <w:rStyle w:val="Hyperlink"/>
                <w:noProof/>
              </w:rPr>
              <w:t>2.2</w:t>
            </w:r>
            <w:r w:rsidR="000C4EA6">
              <w:rPr>
                <w:rFonts w:eastAsiaTheme="minorEastAsia"/>
                <w:noProof/>
                <w:lang w:eastAsia="de-AT"/>
              </w:rPr>
              <w:tab/>
            </w:r>
            <w:r w:rsidR="000C4EA6" w:rsidRPr="00A4702D">
              <w:rPr>
                <w:rStyle w:val="Hyperlink"/>
                <w:noProof/>
              </w:rPr>
              <w:t>nicht funktionale Anforderungen</w:t>
            </w:r>
            <w:r w:rsidR="000C4EA6">
              <w:rPr>
                <w:noProof/>
                <w:webHidden/>
              </w:rPr>
              <w:tab/>
            </w:r>
            <w:r w:rsidR="000C4EA6">
              <w:rPr>
                <w:noProof/>
                <w:webHidden/>
              </w:rPr>
              <w:fldChar w:fldCharType="begin"/>
            </w:r>
            <w:r w:rsidR="000C4EA6">
              <w:rPr>
                <w:noProof/>
                <w:webHidden/>
              </w:rPr>
              <w:instrText xml:space="preserve"> PAGEREF _Toc435982170 \h </w:instrText>
            </w:r>
            <w:r w:rsidR="000C4EA6">
              <w:rPr>
                <w:noProof/>
                <w:webHidden/>
              </w:rPr>
            </w:r>
            <w:r w:rsidR="000C4EA6">
              <w:rPr>
                <w:noProof/>
                <w:webHidden/>
              </w:rPr>
              <w:fldChar w:fldCharType="separate"/>
            </w:r>
            <w:r w:rsidR="000C4EA6">
              <w:rPr>
                <w:noProof/>
                <w:webHidden/>
              </w:rPr>
              <w:t>3</w:t>
            </w:r>
            <w:r w:rsidR="000C4EA6">
              <w:rPr>
                <w:noProof/>
                <w:webHidden/>
              </w:rPr>
              <w:fldChar w:fldCharType="end"/>
            </w:r>
          </w:hyperlink>
        </w:p>
        <w:p w:rsidR="000C4EA6" w:rsidRDefault="00E03709">
          <w:pPr>
            <w:pStyle w:val="Verzeichnis1"/>
            <w:tabs>
              <w:tab w:val="left" w:pos="440"/>
              <w:tab w:val="right" w:leader="dot" w:pos="9062"/>
            </w:tabs>
            <w:rPr>
              <w:rFonts w:eastAsiaTheme="minorEastAsia"/>
              <w:noProof/>
              <w:lang w:eastAsia="de-AT"/>
            </w:rPr>
          </w:pPr>
          <w:hyperlink w:anchor="_Toc435982171" w:history="1">
            <w:r w:rsidR="000C4EA6" w:rsidRPr="00A4702D">
              <w:rPr>
                <w:rStyle w:val="Hyperlink"/>
                <w:noProof/>
              </w:rPr>
              <w:t>3</w:t>
            </w:r>
            <w:r w:rsidR="000C4EA6">
              <w:rPr>
                <w:rFonts w:eastAsiaTheme="minorEastAsia"/>
                <w:noProof/>
                <w:lang w:eastAsia="de-AT"/>
              </w:rPr>
              <w:tab/>
            </w:r>
            <w:r w:rsidR="000C4EA6" w:rsidRPr="00A4702D">
              <w:rPr>
                <w:rStyle w:val="Hyperlink"/>
                <w:noProof/>
              </w:rPr>
              <w:t>Evaluierung der grafischen Tools in Python</w:t>
            </w:r>
            <w:r w:rsidR="000C4EA6">
              <w:rPr>
                <w:noProof/>
                <w:webHidden/>
              </w:rPr>
              <w:tab/>
            </w:r>
            <w:r w:rsidR="000C4EA6">
              <w:rPr>
                <w:noProof/>
                <w:webHidden/>
              </w:rPr>
              <w:fldChar w:fldCharType="begin"/>
            </w:r>
            <w:r w:rsidR="000C4EA6">
              <w:rPr>
                <w:noProof/>
                <w:webHidden/>
              </w:rPr>
              <w:instrText xml:space="preserve"> PAGEREF _Toc435982171 \h </w:instrText>
            </w:r>
            <w:r w:rsidR="000C4EA6">
              <w:rPr>
                <w:noProof/>
                <w:webHidden/>
              </w:rPr>
            </w:r>
            <w:r w:rsidR="000C4EA6">
              <w:rPr>
                <w:noProof/>
                <w:webHidden/>
              </w:rPr>
              <w:fldChar w:fldCharType="separate"/>
            </w:r>
            <w:r w:rsidR="000C4EA6">
              <w:rPr>
                <w:noProof/>
                <w:webHidden/>
              </w:rPr>
              <w:t>4</w:t>
            </w:r>
            <w:r w:rsidR="000C4EA6">
              <w:rPr>
                <w:noProof/>
                <w:webHidden/>
              </w:rPr>
              <w:fldChar w:fldCharType="end"/>
            </w:r>
          </w:hyperlink>
        </w:p>
        <w:p w:rsidR="000C4EA6" w:rsidRDefault="00E03709">
          <w:pPr>
            <w:pStyle w:val="Verzeichnis1"/>
            <w:tabs>
              <w:tab w:val="left" w:pos="440"/>
              <w:tab w:val="right" w:leader="dot" w:pos="9062"/>
            </w:tabs>
            <w:rPr>
              <w:rFonts w:eastAsiaTheme="minorEastAsia"/>
              <w:noProof/>
              <w:lang w:eastAsia="de-AT"/>
            </w:rPr>
          </w:pPr>
          <w:hyperlink w:anchor="_Toc435982172" w:history="1">
            <w:r w:rsidR="000C4EA6" w:rsidRPr="00A4702D">
              <w:rPr>
                <w:rStyle w:val="Hyperlink"/>
                <w:noProof/>
              </w:rPr>
              <w:t>4</w:t>
            </w:r>
            <w:r w:rsidR="000C4EA6">
              <w:rPr>
                <w:rFonts w:eastAsiaTheme="minorEastAsia"/>
                <w:noProof/>
                <w:lang w:eastAsia="de-AT"/>
              </w:rPr>
              <w:tab/>
            </w:r>
            <w:r w:rsidR="000C4EA6" w:rsidRPr="00A4702D">
              <w:rPr>
                <w:rStyle w:val="Hyperlink"/>
                <w:noProof/>
              </w:rPr>
              <w:t>Designüberlegung</w:t>
            </w:r>
            <w:r w:rsidR="000C4EA6">
              <w:rPr>
                <w:noProof/>
                <w:webHidden/>
              </w:rPr>
              <w:tab/>
            </w:r>
            <w:r w:rsidR="000C4EA6">
              <w:rPr>
                <w:noProof/>
                <w:webHidden/>
              </w:rPr>
              <w:fldChar w:fldCharType="begin"/>
            </w:r>
            <w:r w:rsidR="000C4EA6">
              <w:rPr>
                <w:noProof/>
                <w:webHidden/>
              </w:rPr>
              <w:instrText xml:space="preserve"> PAGEREF _Toc435982172 \h </w:instrText>
            </w:r>
            <w:r w:rsidR="000C4EA6">
              <w:rPr>
                <w:noProof/>
                <w:webHidden/>
              </w:rPr>
            </w:r>
            <w:r w:rsidR="000C4EA6">
              <w:rPr>
                <w:noProof/>
                <w:webHidden/>
              </w:rPr>
              <w:fldChar w:fldCharType="separate"/>
            </w:r>
            <w:r w:rsidR="000C4EA6">
              <w:rPr>
                <w:noProof/>
                <w:webHidden/>
              </w:rPr>
              <w:t>5</w:t>
            </w:r>
            <w:r w:rsidR="000C4EA6">
              <w:rPr>
                <w:noProof/>
                <w:webHidden/>
              </w:rPr>
              <w:fldChar w:fldCharType="end"/>
            </w:r>
          </w:hyperlink>
        </w:p>
        <w:p w:rsidR="000C4EA6" w:rsidRDefault="00E03709">
          <w:pPr>
            <w:pStyle w:val="Verzeichnis2"/>
            <w:tabs>
              <w:tab w:val="left" w:pos="880"/>
              <w:tab w:val="right" w:leader="dot" w:pos="9062"/>
            </w:tabs>
            <w:rPr>
              <w:rFonts w:eastAsiaTheme="minorEastAsia"/>
              <w:noProof/>
              <w:lang w:eastAsia="de-AT"/>
            </w:rPr>
          </w:pPr>
          <w:hyperlink w:anchor="_Toc435982173" w:history="1">
            <w:r w:rsidR="000C4EA6" w:rsidRPr="00A4702D">
              <w:rPr>
                <w:rStyle w:val="Hyperlink"/>
                <w:noProof/>
              </w:rPr>
              <w:t>4.1</w:t>
            </w:r>
            <w:r w:rsidR="000C4EA6">
              <w:rPr>
                <w:rFonts w:eastAsiaTheme="minorEastAsia"/>
                <w:noProof/>
                <w:lang w:eastAsia="de-AT"/>
              </w:rPr>
              <w:tab/>
            </w:r>
            <w:r w:rsidR="000C4EA6" w:rsidRPr="00A4702D">
              <w:rPr>
                <w:rStyle w:val="Hyperlink"/>
                <w:noProof/>
              </w:rPr>
              <w:t>grafische Übersicht</w:t>
            </w:r>
            <w:r w:rsidR="000C4EA6">
              <w:rPr>
                <w:noProof/>
                <w:webHidden/>
              </w:rPr>
              <w:tab/>
            </w:r>
            <w:r w:rsidR="000C4EA6">
              <w:rPr>
                <w:noProof/>
                <w:webHidden/>
              </w:rPr>
              <w:fldChar w:fldCharType="begin"/>
            </w:r>
            <w:r w:rsidR="000C4EA6">
              <w:rPr>
                <w:noProof/>
                <w:webHidden/>
              </w:rPr>
              <w:instrText xml:space="preserve"> PAGEREF _Toc435982173 \h </w:instrText>
            </w:r>
            <w:r w:rsidR="000C4EA6">
              <w:rPr>
                <w:noProof/>
                <w:webHidden/>
              </w:rPr>
            </w:r>
            <w:r w:rsidR="000C4EA6">
              <w:rPr>
                <w:noProof/>
                <w:webHidden/>
              </w:rPr>
              <w:fldChar w:fldCharType="separate"/>
            </w:r>
            <w:r w:rsidR="000C4EA6">
              <w:rPr>
                <w:noProof/>
                <w:webHidden/>
              </w:rPr>
              <w:t>5</w:t>
            </w:r>
            <w:r w:rsidR="000C4EA6">
              <w:rPr>
                <w:noProof/>
                <w:webHidden/>
              </w:rPr>
              <w:fldChar w:fldCharType="end"/>
            </w:r>
          </w:hyperlink>
        </w:p>
        <w:p w:rsidR="000C4EA6" w:rsidRDefault="00E03709">
          <w:pPr>
            <w:pStyle w:val="Verzeichnis2"/>
            <w:tabs>
              <w:tab w:val="left" w:pos="880"/>
              <w:tab w:val="right" w:leader="dot" w:pos="9062"/>
            </w:tabs>
            <w:rPr>
              <w:rFonts w:eastAsiaTheme="minorEastAsia"/>
              <w:noProof/>
              <w:lang w:eastAsia="de-AT"/>
            </w:rPr>
          </w:pPr>
          <w:hyperlink w:anchor="_Toc435982174" w:history="1">
            <w:r w:rsidR="000C4EA6" w:rsidRPr="00A4702D">
              <w:rPr>
                <w:rStyle w:val="Hyperlink"/>
                <w:noProof/>
              </w:rPr>
              <w:t>4.2</w:t>
            </w:r>
            <w:r w:rsidR="000C4EA6">
              <w:rPr>
                <w:rFonts w:eastAsiaTheme="minorEastAsia"/>
                <w:noProof/>
                <w:lang w:eastAsia="de-AT"/>
              </w:rPr>
              <w:tab/>
            </w:r>
            <w:r w:rsidR="000C4EA6" w:rsidRPr="00A4702D">
              <w:rPr>
                <w:rStyle w:val="Hyperlink"/>
                <w:noProof/>
              </w:rPr>
              <w:t>Abbildung des UML-Diagramms</w:t>
            </w:r>
            <w:r w:rsidR="000C4EA6">
              <w:rPr>
                <w:noProof/>
                <w:webHidden/>
              </w:rPr>
              <w:tab/>
            </w:r>
            <w:r w:rsidR="000C4EA6">
              <w:rPr>
                <w:noProof/>
                <w:webHidden/>
              </w:rPr>
              <w:fldChar w:fldCharType="begin"/>
            </w:r>
            <w:r w:rsidR="000C4EA6">
              <w:rPr>
                <w:noProof/>
                <w:webHidden/>
              </w:rPr>
              <w:instrText xml:space="preserve"> PAGEREF _Toc435982174 \h </w:instrText>
            </w:r>
            <w:r w:rsidR="000C4EA6">
              <w:rPr>
                <w:noProof/>
                <w:webHidden/>
              </w:rPr>
            </w:r>
            <w:r w:rsidR="000C4EA6">
              <w:rPr>
                <w:noProof/>
                <w:webHidden/>
              </w:rPr>
              <w:fldChar w:fldCharType="separate"/>
            </w:r>
            <w:r w:rsidR="000C4EA6">
              <w:rPr>
                <w:noProof/>
                <w:webHidden/>
              </w:rPr>
              <w:t>6</w:t>
            </w:r>
            <w:r w:rsidR="000C4EA6">
              <w:rPr>
                <w:noProof/>
                <w:webHidden/>
              </w:rPr>
              <w:fldChar w:fldCharType="end"/>
            </w:r>
          </w:hyperlink>
        </w:p>
        <w:p w:rsidR="000C4EA6" w:rsidRDefault="00E03709">
          <w:pPr>
            <w:pStyle w:val="Verzeichnis2"/>
            <w:tabs>
              <w:tab w:val="left" w:pos="880"/>
              <w:tab w:val="right" w:leader="dot" w:pos="9062"/>
            </w:tabs>
            <w:rPr>
              <w:rFonts w:eastAsiaTheme="minorEastAsia"/>
              <w:noProof/>
              <w:lang w:eastAsia="de-AT"/>
            </w:rPr>
          </w:pPr>
          <w:hyperlink w:anchor="_Toc435982175" w:history="1">
            <w:r w:rsidR="000C4EA6" w:rsidRPr="00A4702D">
              <w:rPr>
                <w:rStyle w:val="Hyperlink"/>
                <w:noProof/>
              </w:rPr>
              <w:t>4.3</w:t>
            </w:r>
            <w:r w:rsidR="000C4EA6">
              <w:rPr>
                <w:rFonts w:eastAsiaTheme="minorEastAsia"/>
                <w:noProof/>
                <w:lang w:eastAsia="de-AT"/>
              </w:rPr>
              <w:tab/>
            </w:r>
            <w:r w:rsidR="000C4EA6" w:rsidRPr="00A4702D">
              <w:rPr>
                <w:rStyle w:val="Hyperlink"/>
                <w:noProof/>
              </w:rPr>
              <w:t>Überlegungen zur Struktur</w:t>
            </w:r>
            <w:r w:rsidR="000C4EA6">
              <w:rPr>
                <w:noProof/>
                <w:webHidden/>
              </w:rPr>
              <w:tab/>
            </w:r>
            <w:r w:rsidR="000C4EA6">
              <w:rPr>
                <w:noProof/>
                <w:webHidden/>
              </w:rPr>
              <w:fldChar w:fldCharType="begin"/>
            </w:r>
            <w:r w:rsidR="000C4EA6">
              <w:rPr>
                <w:noProof/>
                <w:webHidden/>
              </w:rPr>
              <w:instrText xml:space="preserve"> PAGEREF _Toc435982175 \h </w:instrText>
            </w:r>
            <w:r w:rsidR="000C4EA6">
              <w:rPr>
                <w:noProof/>
                <w:webHidden/>
              </w:rPr>
            </w:r>
            <w:r w:rsidR="000C4EA6">
              <w:rPr>
                <w:noProof/>
                <w:webHidden/>
              </w:rPr>
              <w:fldChar w:fldCharType="separate"/>
            </w:r>
            <w:r w:rsidR="000C4EA6">
              <w:rPr>
                <w:noProof/>
                <w:webHidden/>
              </w:rPr>
              <w:t>7</w:t>
            </w:r>
            <w:r w:rsidR="000C4EA6">
              <w:rPr>
                <w:noProof/>
                <w:webHidden/>
              </w:rPr>
              <w:fldChar w:fldCharType="end"/>
            </w:r>
          </w:hyperlink>
        </w:p>
        <w:p w:rsidR="000C4EA6" w:rsidRDefault="00E03709">
          <w:pPr>
            <w:pStyle w:val="Verzeichnis3"/>
            <w:tabs>
              <w:tab w:val="left" w:pos="1320"/>
              <w:tab w:val="right" w:leader="dot" w:pos="9062"/>
            </w:tabs>
            <w:rPr>
              <w:rFonts w:eastAsiaTheme="minorEastAsia"/>
              <w:noProof/>
              <w:lang w:eastAsia="de-AT"/>
            </w:rPr>
          </w:pPr>
          <w:hyperlink w:anchor="_Toc435982176" w:history="1">
            <w:r w:rsidR="000C4EA6" w:rsidRPr="00A4702D">
              <w:rPr>
                <w:rStyle w:val="Hyperlink"/>
                <w:noProof/>
              </w:rPr>
              <w:t>4.3.1</w:t>
            </w:r>
            <w:r w:rsidR="000C4EA6">
              <w:rPr>
                <w:rFonts w:eastAsiaTheme="minorEastAsia"/>
                <w:noProof/>
                <w:lang w:eastAsia="de-AT"/>
              </w:rPr>
              <w:tab/>
            </w:r>
            <w:r w:rsidR="000C4EA6" w:rsidRPr="00A4702D">
              <w:rPr>
                <w:rStyle w:val="Hyperlink"/>
                <w:noProof/>
              </w:rPr>
              <w:t>Klasse „Luminary“</w:t>
            </w:r>
            <w:r w:rsidR="000C4EA6">
              <w:rPr>
                <w:noProof/>
                <w:webHidden/>
              </w:rPr>
              <w:tab/>
            </w:r>
            <w:r w:rsidR="000C4EA6">
              <w:rPr>
                <w:noProof/>
                <w:webHidden/>
              </w:rPr>
              <w:fldChar w:fldCharType="begin"/>
            </w:r>
            <w:r w:rsidR="000C4EA6">
              <w:rPr>
                <w:noProof/>
                <w:webHidden/>
              </w:rPr>
              <w:instrText xml:space="preserve"> PAGEREF _Toc435982176 \h </w:instrText>
            </w:r>
            <w:r w:rsidR="000C4EA6">
              <w:rPr>
                <w:noProof/>
                <w:webHidden/>
              </w:rPr>
            </w:r>
            <w:r w:rsidR="000C4EA6">
              <w:rPr>
                <w:noProof/>
                <w:webHidden/>
              </w:rPr>
              <w:fldChar w:fldCharType="separate"/>
            </w:r>
            <w:r w:rsidR="000C4EA6">
              <w:rPr>
                <w:noProof/>
                <w:webHidden/>
              </w:rPr>
              <w:t>7</w:t>
            </w:r>
            <w:r w:rsidR="000C4EA6">
              <w:rPr>
                <w:noProof/>
                <w:webHidden/>
              </w:rPr>
              <w:fldChar w:fldCharType="end"/>
            </w:r>
          </w:hyperlink>
        </w:p>
        <w:p w:rsidR="000C4EA6" w:rsidRDefault="00E03709">
          <w:pPr>
            <w:pStyle w:val="Verzeichnis3"/>
            <w:tabs>
              <w:tab w:val="left" w:pos="1320"/>
              <w:tab w:val="right" w:leader="dot" w:pos="9062"/>
            </w:tabs>
            <w:rPr>
              <w:rFonts w:eastAsiaTheme="minorEastAsia"/>
              <w:noProof/>
              <w:lang w:eastAsia="de-AT"/>
            </w:rPr>
          </w:pPr>
          <w:hyperlink w:anchor="_Toc435982177" w:history="1">
            <w:r w:rsidR="000C4EA6" w:rsidRPr="00A4702D">
              <w:rPr>
                <w:rStyle w:val="Hyperlink"/>
                <w:noProof/>
              </w:rPr>
              <w:t>4.3.2</w:t>
            </w:r>
            <w:r w:rsidR="000C4EA6">
              <w:rPr>
                <w:rFonts w:eastAsiaTheme="minorEastAsia"/>
                <w:noProof/>
                <w:lang w:eastAsia="de-AT"/>
              </w:rPr>
              <w:tab/>
            </w:r>
            <w:r w:rsidR="000C4EA6" w:rsidRPr="00A4702D">
              <w:rPr>
                <w:rStyle w:val="Hyperlink"/>
                <w:noProof/>
              </w:rPr>
              <w:t>Klasse „RuntimeHandler“</w:t>
            </w:r>
            <w:r w:rsidR="000C4EA6">
              <w:rPr>
                <w:noProof/>
                <w:webHidden/>
              </w:rPr>
              <w:tab/>
            </w:r>
            <w:r w:rsidR="000C4EA6">
              <w:rPr>
                <w:noProof/>
                <w:webHidden/>
              </w:rPr>
              <w:fldChar w:fldCharType="begin"/>
            </w:r>
            <w:r w:rsidR="000C4EA6">
              <w:rPr>
                <w:noProof/>
                <w:webHidden/>
              </w:rPr>
              <w:instrText xml:space="preserve"> PAGEREF _Toc435982177 \h </w:instrText>
            </w:r>
            <w:r w:rsidR="000C4EA6">
              <w:rPr>
                <w:noProof/>
                <w:webHidden/>
              </w:rPr>
            </w:r>
            <w:r w:rsidR="000C4EA6">
              <w:rPr>
                <w:noProof/>
                <w:webHidden/>
              </w:rPr>
              <w:fldChar w:fldCharType="separate"/>
            </w:r>
            <w:r w:rsidR="000C4EA6">
              <w:rPr>
                <w:noProof/>
                <w:webHidden/>
              </w:rPr>
              <w:t>7</w:t>
            </w:r>
            <w:r w:rsidR="000C4EA6">
              <w:rPr>
                <w:noProof/>
                <w:webHidden/>
              </w:rPr>
              <w:fldChar w:fldCharType="end"/>
            </w:r>
          </w:hyperlink>
        </w:p>
        <w:p w:rsidR="000C4EA6" w:rsidRDefault="00E03709">
          <w:pPr>
            <w:pStyle w:val="Verzeichnis3"/>
            <w:tabs>
              <w:tab w:val="left" w:pos="1320"/>
              <w:tab w:val="right" w:leader="dot" w:pos="9062"/>
            </w:tabs>
            <w:rPr>
              <w:rFonts w:eastAsiaTheme="minorEastAsia"/>
              <w:noProof/>
              <w:lang w:eastAsia="de-AT"/>
            </w:rPr>
          </w:pPr>
          <w:hyperlink w:anchor="_Toc435982178" w:history="1">
            <w:r w:rsidR="000C4EA6" w:rsidRPr="00A4702D">
              <w:rPr>
                <w:rStyle w:val="Hyperlink"/>
                <w:noProof/>
              </w:rPr>
              <w:t>4.3.3</w:t>
            </w:r>
            <w:r w:rsidR="000C4EA6">
              <w:rPr>
                <w:rFonts w:eastAsiaTheme="minorEastAsia"/>
                <w:noProof/>
                <w:lang w:eastAsia="de-AT"/>
              </w:rPr>
              <w:tab/>
            </w:r>
            <w:r w:rsidR="000C4EA6" w:rsidRPr="00A4702D">
              <w:rPr>
                <w:rStyle w:val="Hyperlink"/>
                <w:noProof/>
              </w:rPr>
              <w:t>Klasse „Camera“</w:t>
            </w:r>
            <w:r w:rsidR="000C4EA6">
              <w:rPr>
                <w:noProof/>
                <w:webHidden/>
              </w:rPr>
              <w:tab/>
            </w:r>
            <w:r w:rsidR="000C4EA6">
              <w:rPr>
                <w:noProof/>
                <w:webHidden/>
              </w:rPr>
              <w:fldChar w:fldCharType="begin"/>
            </w:r>
            <w:r w:rsidR="000C4EA6">
              <w:rPr>
                <w:noProof/>
                <w:webHidden/>
              </w:rPr>
              <w:instrText xml:space="preserve"> PAGEREF _Toc435982178 \h </w:instrText>
            </w:r>
            <w:r w:rsidR="000C4EA6">
              <w:rPr>
                <w:noProof/>
                <w:webHidden/>
              </w:rPr>
            </w:r>
            <w:r w:rsidR="000C4EA6">
              <w:rPr>
                <w:noProof/>
                <w:webHidden/>
              </w:rPr>
              <w:fldChar w:fldCharType="separate"/>
            </w:r>
            <w:r w:rsidR="000C4EA6">
              <w:rPr>
                <w:noProof/>
                <w:webHidden/>
              </w:rPr>
              <w:t>7</w:t>
            </w:r>
            <w:r w:rsidR="000C4EA6">
              <w:rPr>
                <w:noProof/>
                <w:webHidden/>
              </w:rPr>
              <w:fldChar w:fldCharType="end"/>
            </w:r>
          </w:hyperlink>
        </w:p>
        <w:p w:rsidR="000C4EA6" w:rsidRDefault="00E03709">
          <w:pPr>
            <w:pStyle w:val="Verzeichnis3"/>
            <w:tabs>
              <w:tab w:val="left" w:pos="1320"/>
              <w:tab w:val="right" w:leader="dot" w:pos="9062"/>
            </w:tabs>
            <w:rPr>
              <w:rFonts w:eastAsiaTheme="minorEastAsia"/>
              <w:noProof/>
              <w:lang w:eastAsia="de-AT"/>
            </w:rPr>
          </w:pPr>
          <w:hyperlink w:anchor="_Toc435982179" w:history="1">
            <w:r w:rsidR="000C4EA6" w:rsidRPr="00A4702D">
              <w:rPr>
                <w:rStyle w:val="Hyperlink"/>
                <w:noProof/>
              </w:rPr>
              <w:t>4.3.4</w:t>
            </w:r>
            <w:r w:rsidR="000C4EA6">
              <w:rPr>
                <w:rFonts w:eastAsiaTheme="minorEastAsia"/>
                <w:noProof/>
                <w:lang w:eastAsia="de-AT"/>
              </w:rPr>
              <w:tab/>
            </w:r>
            <w:r w:rsidR="000C4EA6" w:rsidRPr="00A4702D">
              <w:rPr>
                <w:rStyle w:val="Hyperlink"/>
                <w:noProof/>
              </w:rPr>
              <w:t>Klasse „EventHandler“</w:t>
            </w:r>
            <w:r w:rsidR="000C4EA6">
              <w:rPr>
                <w:noProof/>
                <w:webHidden/>
              </w:rPr>
              <w:tab/>
            </w:r>
            <w:r w:rsidR="000C4EA6">
              <w:rPr>
                <w:noProof/>
                <w:webHidden/>
              </w:rPr>
              <w:fldChar w:fldCharType="begin"/>
            </w:r>
            <w:r w:rsidR="000C4EA6">
              <w:rPr>
                <w:noProof/>
                <w:webHidden/>
              </w:rPr>
              <w:instrText xml:space="preserve"> PAGEREF _Toc435982179 \h </w:instrText>
            </w:r>
            <w:r w:rsidR="000C4EA6">
              <w:rPr>
                <w:noProof/>
                <w:webHidden/>
              </w:rPr>
            </w:r>
            <w:r w:rsidR="000C4EA6">
              <w:rPr>
                <w:noProof/>
                <w:webHidden/>
              </w:rPr>
              <w:fldChar w:fldCharType="separate"/>
            </w:r>
            <w:r w:rsidR="000C4EA6">
              <w:rPr>
                <w:noProof/>
                <w:webHidden/>
              </w:rPr>
              <w:t>7</w:t>
            </w:r>
            <w:r w:rsidR="000C4EA6">
              <w:rPr>
                <w:noProof/>
                <w:webHidden/>
              </w:rPr>
              <w:fldChar w:fldCharType="end"/>
            </w:r>
          </w:hyperlink>
        </w:p>
        <w:p w:rsidR="000C4EA6" w:rsidRDefault="00E03709">
          <w:pPr>
            <w:pStyle w:val="Verzeichnis3"/>
            <w:tabs>
              <w:tab w:val="left" w:pos="1320"/>
              <w:tab w:val="right" w:leader="dot" w:pos="9062"/>
            </w:tabs>
            <w:rPr>
              <w:rFonts w:eastAsiaTheme="minorEastAsia"/>
              <w:noProof/>
              <w:lang w:eastAsia="de-AT"/>
            </w:rPr>
          </w:pPr>
          <w:hyperlink w:anchor="_Toc435982180" w:history="1">
            <w:r w:rsidR="000C4EA6" w:rsidRPr="00A4702D">
              <w:rPr>
                <w:rStyle w:val="Hyperlink"/>
                <w:noProof/>
              </w:rPr>
              <w:t>4.3.5</w:t>
            </w:r>
            <w:r w:rsidR="000C4EA6">
              <w:rPr>
                <w:rFonts w:eastAsiaTheme="minorEastAsia"/>
                <w:noProof/>
                <w:lang w:eastAsia="de-AT"/>
              </w:rPr>
              <w:tab/>
            </w:r>
            <w:r w:rsidR="000C4EA6" w:rsidRPr="00A4702D">
              <w:rPr>
                <w:rStyle w:val="Hyperlink"/>
                <w:noProof/>
              </w:rPr>
              <w:t>Klasse „Solarsystem“</w:t>
            </w:r>
            <w:r w:rsidR="000C4EA6">
              <w:rPr>
                <w:noProof/>
                <w:webHidden/>
              </w:rPr>
              <w:tab/>
            </w:r>
            <w:r w:rsidR="000C4EA6">
              <w:rPr>
                <w:noProof/>
                <w:webHidden/>
              </w:rPr>
              <w:fldChar w:fldCharType="begin"/>
            </w:r>
            <w:r w:rsidR="000C4EA6">
              <w:rPr>
                <w:noProof/>
                <w:webHidden/>
              </w:rPr>
              <w:instrText xml:space="preserve"> PAGEREF _Toc435982180 \h </w:instrText>
            </w:r>
            <w:r w:rsidR="000C4EA6">
              <w:rPr>
                <w:noProof/>
                <w:webHidden/>
              </w:rPr>
            </w:r>
            <w:r w:rsidR="000C4EA6">
              <w:rPr>
                <w:noProof/>
                <w:webHidden/>
              </w:rPr>
              <w:fldChar w:fldCharType="separate"/>
            </w:r>
            <w:r w:rsidR="000C4EA6">
              <w:rPr>
                <w:noProof/>
                <w:webHidden/>
              </w:rPr>
              <w:t>7</w:t>
            </w:r>
            <w:r w:rsidR="000C4EA6">
              <w:rPr>
                <w:noProof/>
                <w:webHidden/>
              </w:rPr>
              <w:fldChar w:fldCharType="end"/>
            </w:r>
          </w:hyperlink>
        </w:p>
        <w:p w:rsidR="000C4EA6" w:rsidRDefault="00E03709">
          <w:pPr>
            <w:pStyle w:val="Verzeichnis1"/>
            <w:tabs>
              <w:tab w:val="left" w:pos="440"/>
              <w:tab w:val="right" w:leader="dot" w:pos="9062"/>
            </w:tabs>
            <w:rPr>
              <w:rFonts w:eastAsiaTheme="minorEastAsia"/>
              <w:noProof/>
              <w:lang w:eastAsia="de-AT"/>
            </w:rPr>
          </w:pPr>
          <w:hyperlink w:anchor="_Toc435982181" w:history="1">
            <w:r w:rsidR="000C4EA6" w:rsidRPr="00A4702D">
              <w:rPr>
                <w:rStyle w:val="Hyperlink"/>
                <w:noProof/>
              </w:rPr>
              <w:t>5</w:t>
            </w:r>
            <w:r w:rsidR="000C4EA6">
              <w:rPr>
                <w:rFonts w:eastAsiaTheme="minorEastAsia"/>
                <w:noProof/>
                <w:lang w:eastAsia="de-AT"/>
              </w:rPr>
              <w:tab/>
            </w:r>
            <w:r w:rsidR="000C4EA6" w:rsidRPr="00A4702D">
              <w:rPr>
                <w:rStyle w:val="Hyperlink"/>
                <w:noProof/>
              </w:rPr>
              <w:t>Arbeitsdurchführung</w:t>
            </w:r>
            <w:r w:rsidR="000C4EA6">
              <w:rPr>
                <w:noProof/>
                <w:webHidden/>
              </w:rPr>
              <w:tab/>
            </w:r>
            <w:r w:rsidR="000C4EA6">
              <w:rPr>
                <w:noProof/>
                <w:webHidden/>
              </w:rPr>
              <w:fldChar w:fldCharType="begin"/>
            </w:r>
            <w:r w:rsidR="000C4EA6">
              <w:rPr>
                <w:noProof/>
                <w:webHidden/>
              </w:rPr>
              <w:instrText xml:space="preserve"> PAGEREF _Toc435982181 \h </w:instrText>
            </w:r>
            <w:r w:rsidR="000C4EA6">
              <w:rPr>
                <w:noProof/>
                <w:webHidden/>
              </w:rPr>
            </w:r>
            <w:r w:rsidR="000C4EA6">
              <w:rPr>
                <w:noProof/>
                <w:webHidden/>
              </w:rPr>
              <w:fldChar w:fldCharType="separate"/>
            </w:r>
            <w:r w:rsidR="000C4EA6">
              <w:rPr>
                <w:noProof/>
                <w:webHidden/>
              </w:rPr>
              <w:t>8</w:t>
            </w:r>
            <w:r w:rsidR="000C4EA6">
              <w:rPr>
                <w:noProof/>
                <w:webHidden/>
              </w:rPr>
              <w:fldChar w:fldCharType="end"/>
            </w:r>
          </w:hyperlink>
        </w:p>
        <w:p w:rsidR="000C4EA6" w:rsidRDefault="00E03709">
          <w:pPr>
            <w:pStyle w:val="Verzeichnis1"/>
            <w:tabs>
              <w:tab w:val="left" w:pos="440"/>
              <w:tab w:val="right" w:leader="dot" w:pos="9062"/>
            </w:tabs>
            <w:rPr>
              <w:rFonts w:eastAsiaTheme="minorEastAsia"/>
              <w:noProof/>
              <w:lang w:eastAsia="de-AT"/>
            </w:rPr>
          </w:pPr>
          <w:hyperlink w:anchor="_Toc435982182" w:history="1">
            <w:r w:rsidR="000C4EA6" w:rsidRPr="00A4702D">
              <w:rPr>
                <w:rStyle w:val="Hyperlink"/>
                <w:noProof/>
              </w:rPr>
              <w:t>6</w:t>
            </w:r>
            <w:r w:rsidR="000C4EA6">
              <w:rPr>
                <w:rFonts w:eastAsiaTheme="minorEastAsia"/>
                <w:noProof/>
                <w:lang w:eastAsia="de-AT"/>
              </w:rPr>
              <w:tab/>
            </w:r>
            <w:r w:rsidR="000C4EA6" w:rsidRPr="00A4702D">
              <w:rPr>
                <w:rStyle w:val="Hyperlink"/>
                <w:noProof/>
              </w:rPr>
              <w:t>Lessons learned</w:t>
            </w:r>
            <w:r w:rsidR="000C4EA6">
              <w:rPr>
                <w:noProof/>
                <w:webHidden/>
              </w:rPr>
              <w:tab/>
            </w:r>
            <w:r w:rsidR="000C4EA6">
              <w:rPr>
                <w:noProof/>
                <w:webHidden/>
              </w:rPr>
              <w:fldChar w:fldCharType="begin"/>
            </w:r>
            <w:r w:rsidR="000C4EA6">
              <w:rPr>
                <w:noProof/>
                <w:webHidden/>
              </w:rPr>
              <w:instrText xml:space="preserve"> PAGEREF _Toc435982182 \h </w:instrText>
            </w:r>
            <w:r w:rsidR="000C4EA6">
              <w:rPr>
                <w:noProof/>
                <w:webHidden/>
              </w:rPr>
            </w:r>
            <w:r w:rsidR="000C4EA6">
              <w:rPr>
                <w:noProof/>
                <w:webHidden/>
              </w:rPr>
              <w:fldChar w:fldCharType="separate"/>
            </w:r>
            <w:r w:rsidR="000C4EA6">
              <w:rPr>
                <w:noProof/>
                <w:webHidden/>
              </w:rPr>
              <w:t>9</w:t>
            </w:r>
            <w:r w:rsidR="000C4EA6">
              <w:rPr>
                <w:noProof/>
                <w:webHidden/>
              </w:rPr>
              <w:fldChar w:fldCharType="end"/>
            </w:r>
          </w:hyperlink>
        </w:p>
        <w:p w:rsidR="00C61885" w:rsidRDefault="00C61885">
          <w:r>
            <w:rPr>
              <w:b/>
              <w:bCs/>
              <w:lang w:val="de-DE"/>
            </w:rPr>
            <w:fldChar w:fldCharType="end"/>
          </w:r>
        </w:p>
      </w:sdtContent>
    </w:sdt>
    <w:p w:rsidR="00195751" w:rsidRPr="00195751" w:rsidRDefault="00195751" w:rsidP="00195751">
      <w:pPr>
        <w:pStyle w:val="KeinLeerraum"/>
        <w:rPr>
          <w:u w:val="double"/>
        </w:rPr>
      </w:pP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0" w:name="_Toc435982167"/>
      <w:r>
        <w:lastRenderedPageBreak/>
        <w:t>Angabe</w:t>
      </w:r>
      <w:bookmarkEnd w:id="0"/>
    </w:p>
    <w:p w:rsidR="003B3562" w:rsidRDefault="003B3562">
      <w:pPr>
        <w:rPr>
          <w:rFonts w:asciiTheme="majorHAnsi" w:eastAsiaTheme="majorEastAsia" w:hAnsiTheme="majorHAnsi" w:cstheme="majorBidi"/>
          <w:color w:val="2E74B5" w:themeColor="accent1" w:themeShade="BF"/>
          <w:sz w:val="32"/>
          <w:szCs w:val="32"/>
        </w:rPr>
      </w:pPr>
      <w:r>
        <w:br w:type="page"/>
      </w:r>
    </w:p>
    <w:p w:rsidR="00C61885" w:rsidRDefault="00581577" w:rsidP="00C61885">
      <w:pPr>
        <w:pStyle w:val="berschrift1"/>
      </w:pPr>
      <w:bookmarkStart w:id="1" w:name="_Toc435982168"/>
      <w:proofErr w:type="spellStart"/>
      <w:r>
        <w:lastRenderedPageBreak/>
        <w:t>Requirementanalyse</w:t>
      </w:r>
      <w:bookmarkEnd w:id="1"/>
      <w:proofErr w:type="spellEnd"/>
    </w:p>
    <w:p w:rsidR="006B4AAA" w:rsidRDefault="006B4AAA" w:rsidP="006B4AAA"/>
    <w:p w:rsidR="006B4AAA" w:rsidRDefault="003B3562" w:rsidP="006B4AAA">
      <w:pPr>
        <w:pStyle w:val="berschrift2"/>
        <w:rPr>
          <w:shd w:val="clear" w:color="auto" w:fill="FFFFFF"/>
        </w:rPr>
      </w:pPr>
      <w:bookmarkStart w:id="2" w:name="_Toc410830955"/>
      <w:bookmarkStart w:id="3" w:name="_Toc435982169"/>
      <w:r>
        <w:rPr>
          <w:shd w:val="clear" w:color="auto" w:fill="FFFFFF"/>
        </w:rPr>
        <w:t>f</w:t>
      </w:r>
      <w:r w:rsidR="006B4AAA">
        <w:rPr>
          <w:shd w:val="clear" w:color="auto" w:fill="FFFFFF"/>
        </w:rPr>
        <w:t>unktionale Anforderungen</w:t>
      </w:r>
      <w:bookmarkEnd w:id="2"/>
      <w:bookmarkEnd w:id="3"/>
    </w:p>
    <w:p w:rsidR="006B4AAA" w:rsidRDefault="006B4AAA" w:rsidP="006B4AAA">
      <w:pPr>
        <w:pStyle w:val="KeinLeerraum"/>
        <w:rPr>
          <w:sz w:val="24"/>
          <w:szCs w:val="24"/>
        </w:rPr>
      </w:pPr>
    </w:p>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C83CB9" w:rsidTr="000C4EA6">
        <w:trPr>
          <w:trHeight w:val="251"/>
        </w:trPr>
        <w:tc>
          <w:tcPr>
            <w:tcW w:w="4248" w:type="dxa"/>
            <w:shd w:val="clear" w:color="auto" w:fill="00B0F0"/>
          </w:tcPr>
          <w:p w:rsidR="00C83CB9" w:rsidRPr="006E58BF" w:rsidRDefault="00C83CB9" w:rsidP="00FA4D21">
            <w:pPr>
              <w:pStyle w:val="KeinLeerraum"/>
              <w:jc w:val="center"/>
              <w:rPr>
                <w:sz w:val="24"/>
                <w:szCs w:val="24"/>
              </w:rPr>
            </w:pPr>
            <w:r>
              <w:rPr>
                <w:sz w:val="24"/>
                <w:szCs w:val="24"/>
              </w:rPr>
              <w:t>Arbeitspaket</w:t>
            </w:r>
          </w:p>
        </w:tc>
        <w:tc>
          <w:tcPr>
            <w:tcW w:w="1559" w:type="dxa"/>
            <w:shd w:val="clear" w:color="auto" w:fill="00B0F0"/>
          </w:tcPr>
          <w:p w:rsidR="00C83CB9" w:rsidRPr="006E58BF" w:rsidRDefault="00C83CB9" w:rsidP="00FA4D21">
            <w:pPr>
              <w:pStyle w:val="KeinLeerraum"/>
              <w:jc w:val="center"/>
              <w:rPr>
                <w:sz w:val="24"/>
                <w:szCs w:val="24"/>
              </w:rPr>
            </w:pPr>
            <w:r>
              <w:rPr>
                <w:sz w:val="24"/>
                <w:szCs w:val="24"/>
              </w:rPr>
              <w:t>Person</w:t>
            </w:r>
          </w:p>
        </w:tc>
        <w:tc>
          <w:tcPr>
            <w:tcW w:w="1276" w:type="dxa"/>
            <w:shd w:val="clear" w:color="auto" w:fill="00B0F0"/>
          </w:tcPr>
          <w:p w:rsidR="000C4EA6" w:rsidRDefault="00C83CB9" w:rsidP="00FA4D21">
            <w:pPr>
              <w:pStyle w:val="KeinLeerraum"/>
              <w:jc w:val="center"/>
              <w:rPr>
                <w:sz w:val="24"/>
                <w:szCs w:val="24"/>
              </w:rPr>
            </w:pPr>
            <w:r>
              <w:rPr>
                <w:sz w:val="24"/>
                <w:szCs w:val="24"/>
              </w:rPr>
              <w:t>Schätzung</w:t>
            </w:r>
          </w:p>
          <w:p w:rsidR="00C83CB9" w:rsidRDefault="00C83CB9" w:rsidP="00FA4D21">
            <w:pPr>
              <w:pStyle w:val="KeinLeerraum"/>
              <w:jc w:val="center"/>
              <w:rPr>
                <w:sz w:val="24"/>
                <w:szCs w:val="24"/>
              </w:rPr>
            </w:pPr>
            <w:r>
              <w:rPr>
                <w:sz w:val="24"/>
                <w:szCs w:val="24"/>
              </w:rPr>
              <w:t>(min)</w:t>
            </w:r>
          </w:p>
        </w:tc>
        <w:tc>
          <w:tcPr>
            <w:tcW w:w="1417" w:type="dxa"/>
            <w:shd w:val="clear" w:color="auto" w:fill="00B0F0"/>
          </w:tcPr>
          <w:p w:rsidR="000C4EA6" w:rsidRDefault="00C83CB9" w:rsidP="00FA4D21">
            <w:pPr>
              <w:pStyle w:val="KeinLeerraum"/>
              <w:jc w:val="center"/>
              <w:rPr>
                <w:sz w:val="24"/>
                <w:szCs w:val="24"/>
              </w:rPr>
            </w:pPr>
            <w:r>
              <w:rPr>
                <w:sz w:val="24"/>
                <w:szCs w:val="24"/>
              </w:rPr>
              <w:t>Tatsächlich</w:t>
            </w:r>
          </w:p>
          <w:p w:rsidR="00C83CB9" w:rsidRDefault="00C83CB9" w:rsidP="00FA4D21">
            <w:pPr>
              <w:pStyle w:val="KeinLeerraum"/>
              <w:jc w:val="center"/>
              <w:rPr>
                <w:sz w:val="24"/>
                <w:szCs w:val="24"/>
              </w:rPr>
            </w:pPr>
            <w:r>
              <w:rPr>
                <w:sz w:val="24"/>
                <w:szCs w:val="24"/>
              </w:rPr>
              <w:t>(min)</w:t>
            </w:r>
          </w:p>
        </w:tc>
        <w:tc>
          <w:tcPr>
            <w:tcW w:w="993" w:type="dxa"/>
            <w:shd w:val="clear" w:color="auto" w:fill="00B0F0"/>
          </w:tcPr>
          <w:p w:rsidR="00C83CB9" w:rsidRDefault="00C83CB9" w:rsidP="00FA4D21">
            <w:pPr>
              <w:pStyle w:val="KeinLeerraum"/>
              <w:jc w:val="center"/>
              <w:rPr>
                <w:sz w:val="24"/>
                <w:szCs w:val="24"/>
              </w:rPr>
            </w:pPr>
            <w:r>
              <w:rPr>
                <w:sz w:val="24"/>
                <w:szCs w:val="24"/>
              </w:rPr>
              <w:t>Erledigt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zur GUI hinzufügen</w:t>
            </w:r>
          </w:p>
        </w:tc>
        <w:tc>
          <w:tcPr>
            <w:tcW w:w="1559" w:type="dxa"/>
          </w:tcPr>
          <w:p w:rsidR="00C83CB9" w:rsidRDefault="00C83CB9" w:rsidP="00FA4D21">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C83CB9" w:rsidRDefault="00C83CB9" w:rsidP="00FA4D21">
            <w:pPr>
              <w:pStyle w:val="KeinLeerraum"/>
              <w:jc w:val="center"/>
              <w:rPr>
                <w:b/>
                <w:sz w:val="24"/>
                <w:szCs w:val="24"/>
              </w:rPr>
            </w:pPr>
            <w:r>
              <w:rPr>
                <w:b/>
                <w:sz w:val="24"/>
                <w:szCs w:val="24"/>
              </w:rPr>
              <w:t>60</w:t>
            </w:r>
          </w:p>
        </w:tc>
        <w:tc>
          <w:tcPr>
            <w:tcW w:w="1417" w:type="dxa"/>
          </w:tcPr>
          <w:p w:rsidR="00C83CB9" w:rsidRDefault="000C4EA6" w:rsidP="00FA4D21">
            <w:pPr>
              <w:pStyle w:val="KeinLeerraum"/>
              <w:jc w:val="center"/>
              <w:rPr>
                <w:b/>
                <w:sz w:val="24"/>
                <w:szCs w:val="24"/>
              </w:rPr>
            </w:pPr>
            <w:r>
              <w:rPr>
                <w:b/>
                <w:sz w:val="24"/>
                <w:szCs w:val="24"/>
              </w:rPr>
              <w:t>80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löschen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Pr="00183A24" w:rsidRDefault="00C83CB9" w:rsidP="00FA4D21">
            <w:pPr>
              <w:pStyle w:val="KeinLeerraum"/>
              <w:jc w:val="center"/>
              <w:rPr>
                <w:b/>
                <w:sz w:val="24"/>
                <w:szCs w:val="24"/>
              </w:rPr>
            </w:pPr>
            <w:r>
              <w:rPr>
                <w:b/>
                <w:sz w:val="24"/>
                <w:szCs w:val="24"/>
              </w:rPr>
              <w:t>Textierung ein-/ausschalten</w:t>
            </w:r>
          </w:p>
        </w:tc>
        <w:tc>
          <w:tcPr>
            <w:tcW w:w="1559" w:type="dxa"/>
          </w:tcPr>
          <w:p w:rsidR="00C83CB9" w:rsidRPr="00183A24" w:rsidRDefault="00C83CB9" w:rsidP="00FA4D21">
            <w:pPr>
              <w:pStyle w:val="KeinLeerraum"/>
              <w:jc w:val="center"/>
              <w:rPr>
                <w:b/>
                <w:sz w:val="24"/>
                <w:szCs w:val="24"/>
              </w:rPr>
            </w:pPr>
            <w:r>
              <w:rPr>
                <w:b/>
                <w:sz w:val="24"/>
                <w:szCs w:val="24"/>
              </w:rPr>
              <w:t>Kritzl</w:t>
            </w:r>
          </w:p>
        </w:tc>
        <w:tc>
          <w:tcPr>
            <w:tcW w:w="1276" w:type="dxa"/>
          </w:tcPr>
          <w:p w:rsidR="00C83CB9" w:rsidRPr="00183A24" w:rsidRDefault="00C83CB9" w:rsidP="00FA4D21">
            <w:pPr>
              <w:pStyle w:val="KeinLeerraum"/>
              <w:jc w:val="center"/>
              <w:rPr>
                <w:b/>
                <w:sz w:val="24"/>
                <w:szCs w:val="24"/>
              </w:rPr>
            </w:pPr>
            <w:r>
              <w:rPr>
                <w:b/>
                <w:sz w:val="24"/>
                <w:szCs w:val="24"/>
              </w:rPr>
              <w:t>25</w:t>
            </w:r>
          </w:p>
        </w:tc>
        <w:tc>
          <w:tcPr>
            <w:tcW w:w="1417" w:type="dxa"/>
          </w:tcPr>
          <w:p w:rsidR="00C83CB9" w:rsidRPr="00183A24" w:rsidRDefault="00C83CB9" w:rsidP="00FA4D21">
            <w:pPr>
              <w:pStyle w:val="KeinLeerraum"/>
              <w:jc w:val="center"/>
              <w:rPr>
                <w:b/>
                <w:sz w:val="24"/>
                <w:szCs w:val="24"/>
              </w:rPr>
            </w:pPr>
            <w:r>
              <w:rPr>
                <w:b/>
                <w:sz w:val="24"/>
                <w:szCs w:val="24"/>
              </w:rPr>
              <w:t>15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Kameraposition anpassen</w:t>
            </w:r>
          </w:p>
        </w:tc>
        <w:tc>
          <w:tcPr>
            <w:tcW w:w="1559" w:type="dxa"/>
          </w:tcPr>
          <w:p w:rsidR="00C83CB9" w:rsidRDefault="00C83CB9" w:rsidP="00FA4D21">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C83CB9" w:rsidRDefault="00C83CB9" w:rsidP="00FA4D21">
            <w:pPr>
              <w:pStyle w:val="KeinLeerraum"/>
              <w:jc w:val="center"/>
              <w:rPr>
                <w:b/>
                <w:sz w:val="24"/>
                <w:szCs w:val="24"/>
              </w:rPr>
            </w:pPr>
            <w:r>
              <w:rPr>
                <w:b/>
                <w:sz w:val="24"/>
                <w:szCs w:val="24"/>
              </w:rPr>
              <w:t>50</w:t>
            </w:r>
          </w:p>
        </w:tc>
        <w:tc>
          <w:tcPr>
            <w:tcW w:w="1417" w:type="dxa"/>
          </w:tcPr>
          <w:p w:rsidR="00C83CB9" w:rsidRDefault="00C83CB9" w:rsidP="00FA4D21">
            <w:pPr>
              <w:pStyle w:val="KeinLeerraum"/>
              <w:jc w:val="center"/>
              <w:rPr>
                <w:b/>
                <w:sz w:val="24"/>
                <w:szCs w:val="24"/>
              </w:rPr>
            </w:pPr>
            <w:r>
              <w:rPr>
                <w:b/>
                <w:sz w:val="24"/>
                <w:szCs w:val="24"/>
              </w:rPr>
              <w:t>65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drosseln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r>
              <w:rPr>
                <w:b/>
                <w:sz w:val="24"/>
                <w:szCs w:val="24"/>
              </w:rPr>
              <w:t>30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beschleunigen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Punktlichtquelle ein-/ausschalten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30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Schatten zu Himmelskörpern hinzufügen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bl>
    <w:p w:rsidR="006B4AAA" w:rsidRDefault="006B4AAA" w:rsidP="006B4AAA">
      <w:pPr>
        <w:pStyle w:val="KeinLeerraum"/>
        <w:rPr>
          <w:sz w:val="24"/>
          <w:szCs w:val="24"/>
        </w:rPr>
      </w:pPr>
    </w:p>
    <w:p w:rsidR="006B4AAA" w:rsidRDefault="003B3562" w:rsidP="006B4AAA">
      <w:pPr>
        <w:pStyle w:val="berschrift2"/>
      </w:pPr>
      <w:bookmarkStart w:id="4" w:name="_Toc410830956"/>
      <w:bookmarkStart w:id="5" w:name="_Toc435982170"/>
      <w:r>
        <w:t>n</w:t>
      </w:r>
      <w:r w:rsidR="006B4AAA">
        <w:t>icht funktionale Anforderungen</w:t>
      </w:r>
      <w:bookmarkEnd w:id="4"/>
      <w:bookmarkEnd w:id="5"/>
    </w:p>
    <w:p w:rsidR="003B3562" w:rsidRPr="003B3562" w:rsidRDefault="003B3562" w:rsidP="003B3562"/>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6B4AAA" w:rsidTr="000C4EA6">
        <w:trPr>
          <w:trHeight w:val="222"/>
        </w:trPr>
        <w:tc>
          <w:tcPr>
            <w:tcW w:w="4248" w:type="dxa"/>
            <w:shd w:val="clear" w:color="auto" w:fill="00B0F0"/>
          </w:tcPr>
          <w:p w:rsidR="006B4AAA" w:rsidRPr="006E58BF" w:rsidRDefault="006B4AAA" w:rsidP="00FA4D21">
            <w:pPr>
              <w:pStyle w:val="KeinLeerraum"/>
              <w:jc w:val="center"/>
              <w:rPr>
                <w:sz w:val="24"/>
                <w:szCs w:val="24"/>
              </w:rPr>
            </w:pPr>
            <w:r>
              <w:rPr>
                <w:sz w:val="24"/>
                <w:szCs w:val="24"/>
              </w:rPr>
              <w:t>Arbeitspaket</w:t>
            </w:r>
          </w:p>
        </w:tc>
        <w:tc>
          <w:tcPr>
            <w:tcW w:w="1559" w:type="dxa"/>
            <w:shd w:val="clear" w:color="auto" w:fill="00B0F0"/>
          </w:tcPr>
          <w:p w:rsidR="006B4AAA" w:rsidRPr="006E58BF" w:rsidRDefault="006B4AAA" w:rsidP="00FA4D21">
            <w:pPr>
              <w:pStyle w:val="KeinLeerraum"/>
              <w:jc w:val="center"/>
              <w:rPr>
                <w:sz w:val="24"/>
                <w:szCs w:val="24"/>
              </w:rPr>
            </w:pPr>
            <w:r>
              <w:rPr>
                <w:sz w:val="24"/>
                <w:szCs w:val="24"/>
              </w:rPr>
              <w:t>Person</w:t>
            </w:r>
          </w:p>
        </w:tc>
        <w:tc>
          <w:tcPr>
            <w:tcW w:w="1276" w:type="dxa"/>
            <w:shd w:val="clear" w:color="auto" w:fill="00B0F0"/>
          </w:tcPr>
          <w:p w:rsidR="000C4EA6" w:rsidRDefault="006B4AAA" w:rsidP="00FA4D21">
            <w:pPr>
              <w:pStyle w:val="KeinLeerraum"/>
              <w:jc w:val="center"/>
              <w:rPr>
                <w:sz w:val="24"/>
                <w:szCs w:val="24"/>
              </w:rPr>
            </w:pPr>
            <w:r>
              <w:rPr>
                <w:sz w:val="24"/>
                <w:szCs w:val="24"/>
              </w:rPr>
              <w:t>Schätzung</w:t>
            </w:r>
          </w:p>
          <w:p w:rsidR="006B4AAA" w:rsidRDefault="006B4AAA" w:rsidP="00FA4D21">
            <w:pPr>
              <w:pStyle w:val="KeinLeerraum"/>
              <w:jc w:val="center"/>
              <w:rPr>
                <w:sz w:val="24"/>
                <w:szCs w:val="24"/>
              </w:rPr>
            </w:pPr>
            <w:r>
              <w:rPr>
                <w:sz w:val="24"/>
                <w:szCs w:val="24"/>
              </w:rPr>
              <w:t>(min)</w:t>
            </w:r>
          </w:p>
        </w:tc>
        <w:tc>
          <w:tcPr>
            <w:tcW w:w="1417" w:type="dxa"/>
            <w:shd w:val="clear" w:color="auto" w:fill="00B0F0"/>
          </w:tcPr>
          <w:p w:rsidR="000C4EA6" w:rsidRDefault="006B4AAA" w:rsidP="00FA4D21">
            <w:pPr>
              <w:pStyle w:val="KeinLeerraum"/>
              <w:jc w:val="center"/>
              <w:rPr>
                <w:sz w:val="24"/>
                <w:szCs w:val="24"/>
              </w:rPr>
            </w:pPr>
            <w:r>
              <w:rPr>
                <w:sz w:val="24"/>
                <w:szCs w:val="24"/>
              </w:rPr>
              <w:t>Tatsächlich</w:t>
            </w:r>
          </w:p>
          <w:p w:rsidR="006B4AAA" w:rsidRDefault="006B4AAA" w:rsidP="00FA4D21">
            <w:pPr>
              <w:pStyle w:val="KeinLeerraum"/>
              <w:jc w:val="center"/>
              <w:rPr>
                <w:sz w:val="24"/>
                <w:szCs w:val="24"/>
              </w:rPr>
            </w:pPr>
            <w:r>
              <w:rPr>
                <w:sz w:val="24"/>
                <w:szCs w:val="24"/>
              </w:rPr>
              <w:t>(min)</w:t>
            </w:r>
          </w:p>
        </w:tc>
        <w:tc>
          <w:tcPr>
            <w:tcW w:w="993" w:type="dxa"/>
            <w:shd w:val="clear" w:color="auto" w:fill="00B0F0"/>
          </w:tcPr>
          <w:p w:rsidR="006B4AAA" w:rsidRDefault="006B4AAA" w:rsidP="00FA4D21">
            <w:pPr>
              <w:pStyle w:val="KeinLeerraum"/>
              <w:jc w:val="center"/>
              <w:rPr>
                <w:sz w:val="24"/>
                <w:szCs w:val="24"/>
              </w:rPr>
            </w:pPr>
            <w:r>
              <w:rPr>
                <w:sz w:val="24"/>
                <w:szCs w:val="24"/>
              </w:rPr>
              <w:t>Erledigt</w:t>
            </w:r>
          </w:p>
        </w:tc>
      </w:tr>
      <w:tr w:rsidR="00C83CB9" w:rsidTr="000C4EA6">
        <w:trPr>
          <w:trHeight w:val="222"/>
        </w:trPr>
        <w:tc>
          <w:tcPr>
            <w:tcW w:w="4248" w:type="dxa"/>
          </w:tcPr>
          <w:p w:rsidR="00C83CB9" w:rsidRDefault="00C83CB9" w:rsidP="00FA4D21">
            <w:pPr>
              <w:pStyle w:val="KeinLeerraum"/>
              <w:jc w:val="center"/>
              <w:rPr>
                <w:b/>
                <w:sz w:val="24"/>
                <w:szCs w:val="24"/>
              </w:rPr>
            </w:pPr>
            <w:r>
              <w:rPr>
                <w:b/>
                <w:sz w:val="24"/>
                <w:szCs w:val="24"/>
              </w:rPr>
              <w:t>3 verschiedene GUI-Tools in Python evaluieren</w:t>
            </w:r>
          </w:p>
        </w:tc>
        <w:tc>
          <w:tcPr>
            <w:tcW w:w="1559" w:type="dxa"/>
          </w:tcPr>
          <w:p w:rsidR="00C83CB9" w:rsidRDefault="00C83CB9" w:rsidP="00FA4D21">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C83CB9" w:rsidRDefault="00C83CB9" w:rsidP="00FA4D21">
            <w:pPr>
              <w:pStyle w:val="KeinLeerraum"/>
              <w:jc w:val="center"/>
              <w:rPr>
                <w:b/>
                <w:sz w:val="24"/>
                <w:szCs w:val="24"/>
              </w:rPr>
            </w:pPr>
            <w:r>
              <w:rPr>
                <w:b/>
                <w:sz w:val="24"/>
                <w:szCs w:val="24"/>
              </w:rPr>
              <w:t>180</w:t>
            </w:r>
          </w:p>
        </w:tc>
        <w:tc>
          <w:tcPr>
            <w:tcW w:w="1417" w:type="dxa"/>
          </w:tcPr>
          <w:p w:rsidR="00C83CB9" w:rsidRDefault="00C83CB9" w:rsidP="00FA4D21">
            <w:pPr>
              <w:pStyle w:val="KeinLeerraum"/>
              <w:jc w:val="center"/>
              <w:rPr>
                <w:b/>
                <w:sz w:val="24"/>
                <w:szCs w:val="24"/>
              </w:rPr>
            </w:pPr>
            <w:r>
              <w:rPr>
                <w:b/>
                <w:sz w:val="24"/>
                <w:szCs w:val="24"/>
              </w:rPr>
              <w:t>165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FA4D21">
            <w:pPr>
              <w:pStyle w:val="KeinLeerraum"/>
              <w:jc w:val="center"/>
              <w:rPr>
                <w:b/>
                <w:sz w:val="24"/>
                <w:szCs w:val="24"/>
              </w:rPr>
            </w:pPr>
            <w:r>
              <w:rPr>
                <w:b/>
                <w:sz w:val="24"/>
                <w:szCs w:val="24"/>
              </w:rPr>
              <w:t>Grafische Übersicht erstellen</w:t>
            </w:r>
          </w:p>
        </w:tc>
        <w:tc>
          <w:tcPr>
            <w:tcW w:w="1559" w:type="dxa"/>
          </w:tcPr>
          <w:p w:rsidR="003B3562" w:rsidRDefault="003B3562" w:rsidP="00FA4D21">
            <w:pPr>
              <w:pStyle w:val="KeinLeerraum"/>
              <w:jc w:val="center"/>
              <w:rPr>
                <w:b/>
                <w:sz w:val="24"/>
                <w:szCs w:val="24"/>
              </w:rPr>
            </w:pPr>
            <w:r>
              <w:rPr>
                <w:b/>
                <w:sz w:val="24"/>
                <w:szCs w:val="24"/>
              </w:rPr>
              <w:t>Erceg</w:t>
            </w:r>
          </w:p>
        </w:tc>
        <w:tc>
          <w:tcPr>
            <w:tcW w:w="1276" w:type="dxa"/>
          </w:tcPr>
          <w:p w:rsidR="003B3562" w:rsidRDefault="003B3562" w:rsidP="00FA4D21">
            <w:pPr>
              <w:pStyle w:val="KeinLeerraum"/>
              <w:jc w:val="center"/>
              <w:rPr>
                <w:b/>
                <w:sz w:val="24"/>
                <w:szCs w:val="24"/>
              </w:rPr>
            </w:pPr>
            <w:r>
              <w:rPr>
                <w:b/>
                <w:sz w:val="24"/>
                <w:szCs w:val="24"/>
              </w:rPr>
              <w:t>15</w:t>
            </w:r>
          </w:p>
        </w:tc>
        <w:tc>
          <w:tcPr>
            <w:tcW w:w="1417" w:type="dxa"/>
          </w:tcPr>
          <w:p w:rsidR="003B3562" w:rsidRDefault="003B3562" w:rsidP="00FA4D21">
            <w:pPr>
              <w:pStyle w:val="KeinLeerraum"/>
              <w:jc w:val="center"/>
              <w:rPr>
                <w:b/>
                <w:sz w:val="24"/>
                <w:szCs w:val="24"/>
              </w:rPr>
            </w:pPr>
            <w:r>
              <w:rPr>
                <w:b/>
                <w:sz w:val="24"/>
                <w:szCs w:val="24"/>
              </w:rPr>
              <w:t>20</w:t>
            </w:r>
          </w:p>
        </w:tc>
        <w:tc>
          <w:tcPr>
            <w:tcW w:w="993" w:type="dxa"/>
          </w:tcPr>
          <w:p w:rsidR="003B3562" w:rsidRPr="003B3562" w:rsidRDefault="003B3562"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Pr="00183A24" w:rsidRDefault="003B3562" w:rsidP="003B3562">
            <w:pPr>
              <w:pStyle w:val="KeinLeerraum"/>
              <w:jc w:val="center"/>
              <w:rPr>
                <w:b/>
                <w:sz w:val="24"/>
                <w:szCs w:val="24"/>
              </w:rPr>
            </w:pPr>
            <w:r>
              <w:rPr>
                <w:b/>
                <w:sz w:val="24"/>
                <w:szCs w:val="24"/>
              </w:rPr>
              <w:t>UML-Diagramm erzeugen</w:t>
            </w:r>
          </w:p>
        </w:tc>
        <w:tc>
          <w:tcPr>
            <w:tcW w:w="1559" w:type="dxa"/>
          </w:tcPr>
          <w:p w:rsidR="003B3562" w:rsidRPr="00183A24" w:rsidRDefault="003B3562" w:rsidP="003B3562">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3B3562" w:rsidRPr="00183A24" w:rsidRDefault="003B3562" w:rsidP="003B3562">
            <w:pPr>
              <w:pStyle w:val="KeinLeerraum"/>
              <w:jc w:val="center"/>
              <w:rPr>
                <w:b/>
                <w:sz w:val="24"/>
                <w:szCs w:val="24"/>
              </w:rPr>
            </w:pPr>
            <w:r>
              <w:rPr>
                <w:b/>
                <w:sz w:val="24"/>
                <w:szCs w:val="24"/>
              </w:rPr>
              <w:t>60</w:t>
            </w:r>
          </w:p>
        </w:tc>
        <w:tc>
          <w:tcPr>
            <w:tcW w:w="1417" w:type="dxa"/>
          </w:tcPr>
          <w:p w:rsidR="003B3562" w:rsidRPr="00183A24" w:rsidRDefault="003B3562" w:rsidP="003B3562">
            <w:pPr>
              <w:pStyle w:val="KeinLeerraum"/>
              <w:jc w:val="center"/>
              <w:rPr>
                <w:b/>
                <w:sz w:val="24"/>
                <w:szCs w:val="24"/>
              </w:rPr>
            </w:pPr>
            <w:r>
              <w:rPr>
                <w:b/>
                <w:sz w:val="24"/>
                <w:szCs w:val="24"/>
              </w:rPr>
              <w:t>75</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3B3562">
            <w:pPr>
              <w:pStyle w:val="KeinLeerraum"/>
              <w:jc w:val="center"/>
              <w:rPr>
                <w:b/>
                <w:sz w:val="24"/>
                <w:szCs w:val="24"/>
              </w:rPr>
            </w:pPr>
            <w:r>
              <w:rPr>
                <w:b/>
                <w:sz w:val="24"/>
                <w:szCs w:val="24"/>
              </w:rPr>
              <w:t>Struktur des UML-Diagramms beschreiben</w:t>
            </w:r>
          </w:p>
        </w:tc>
        <w:tc>
          <w:tcPr>
            <w:tcW w:w="1559" w:type="dxa"/>
          </w:tcPr>
          <w:p w:rsidR="003B3562" w:rsidRDefault="003B3562" w:rsidP="003B3562">
            <w:pPr>
              <w:pStyle w:val="KeinLeerraum"/>
              <w:jc w:val="center"/>
              <w:rPr>
                <w:b/>
                <w:sz w:val="24"/>
                <w:szCs w:val="24"/>
              </w:rPr>
            </w:pPr>
            <w:r>
              <w:rPr>
                <w:b/>
                <w:sz w:val="24"/>
                <w:szCs w:val="24"/>
              </w:rPr>
              <w:t>Erceg</w:t>
            </w:r>
          </w:p>
        </w:tc>
        <w:tc>
          <w:tcPr>
            <w:tcW w:w="1276" w:type="dxa"/>
          </w:tcPr>
          <w:p w:rsidR="003B3562" w:rsidRDefault="003B3562" w:rsidP="003B3562">
            <w:pPr>
              <w:pStyle w:val="KeinLeerraum"/>
              <w:jc w:val="center"/>
              <w:rPr>
                <w:b/>
                <w:sz w:val="24"/>
                <w:szCs w:val="24"/>
              </w:rPr>
            </w:pPr>
            <w:r>
              <w:rPr>
                <w:b/>
                <w:sz w:val="24"/>
                <w:szCs w:val="24"/>
              </w:rPr>
              <w:t>30</w:t>
            </w:r>
          </w:p>
        </w:tc>
        <w:tc>
          <w:tcPr>
            <w:tcW w:w="1417" w:type="dxa"/>
          </w:tcPr>
          <w:p w:rsidR="003B3562" w:rsidRDefault="003B3562" w:rsidP="003B3562">
            <w:pPr>
              <w:pStyle w:val="KeinLeerraum"/>
              <w:jc w:val="center"/>
              <w:rPr>
                <w:b/>
                <w:sz w:val="24"/>
                <w:szCs w:val="24"/>
              </w:rPr>
            </w:pPr>
            <w:r>
              <w:rPr>
                <w:b/>
                <w:sz w:val="24"/>
                <w:szCs w:val="24"/>
              </w:rPr>
              <w:t>40</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Pr="006B4AAA" w:rsidRDefault="006B4AAA" w:rsidP="006B4AAA"/>
    <w:p w:rsidR="00E71A86" w:rsidRDefault="00E71A86">
      <w:pPr>
        <w:rPr>
          <w:rFonts w:asciiTheme="majorHAnsi" w:eastAsiaTheme="majorEastAsia" w:hAnsiTheme="majorHAnsi" w:cstheme="majorBidi"/>
          <w:color w:val="2E74B5" w:themeColor="accent1" w:themeShade="BF"/>
          <w:sz w:val="32"/>
          <w:szCs w:val="32"/>
        </w:rPr>
      </w:pPr>
      <w:r>
        <w:br w:type="page"/>
      </w:r>
    </w:p>
    <w:p w:rsidR="000C4EA6" w:rsidRPr="00012F42" w:rsidRDefault="000C4EA6" w:rsidP="000C4EA6">
      <w:pPr>
        <w:pStyle w:val="berschrift1"/>
      </w:pPr>
      <w:bookmarkStart w:id="6" w:name="_Toc435982171"/>
      <w:r>
        <w:lastRenderedPageBreak/>
        <w:t>Evaluierung der grafischen Tools in Python</w:t>
      </w:r>
      <w:bookmarkEnd w:id="6"/>
    </w:p>
    <w:p w:rsidR="00012F42" w:rsidRDefault="00012F42" w:rsidP="00012F42">
      <w:pPr>
        <w:pStyle w:val="berschrift2"/>
      </w:pPr>
      <w:proofErr w:type="spellStart"/>
      <w:r>
        <w:t>Requirements</w:t>
      </w:r>
      <w:proofErr w:type="spellEnd"/>
    </w:p>
    <w:p w:rsidR="00012F42" w:rsidRDefault="00012F42" w:rsidP="00012F42">
      <w:pPr>
        <w:pStyle w:val="berschrift3"/>
      </w:pPr>
      <w:r>
        <w:t>OpenGL</w:t>
      </w:r>
    </w:p>
    <w:p w:rsidR="00012F42" w:rsidRDefault="00012F42" w:rsidP="00012F42">
      <w:r>
        <w:t>Installieren von OpenGL mit folgendem Befehl:</w:t>
      </w:r>
    </w:p>
    <w:p w:rsidR="00012F42" w:rsidRPr="0092739F" w:rsidRDefault="00012F42" w:rsidP="00012F42">
      <w:pPr>
        <w:ind w:firstLine="708"/>
        <w:rPr>
          <w:rFonts w:ascii="Courier New" w:hAnsi="Courier New" w:cs="Courier New"/>
        </w:rPr>
      </w:pPr>
      <w:proofErr w:type="spellStart"/>
      <w:r w:rsidRPr="0092739F">
        <w:rPr>
          <w:rFonts w:ascii="Courier New" w:hAnsi="Courier New" w:cs="Courier New"/>
        </w:rPr>
        <w:t>pip</w:t>
      </w:r>
      <w:proofErr w:type="spellEnd"/>
      <w:r w:rsidRPr="0092739F">
        <w:rPr>
          <w:rFonts w:ascii="Courier New" w:hAnsi="Courier New" w:cs="Courier New"/>
        </w:rPr>
        <w:t xml:space="preserve"> </w:t>
      </w:r>
      <w:proofErr w:type="spellStart"/>
      <w:r w:rsidRPr="0092739F">
        <w:rPr>
          <w:rFonts w:ascii="Courier New" w:hAnsi="Courier New" w:cs="Courier New"/>
        </w:rPr>
        <w:t>install</w:t>
      </w:r>
      <w:proofErr w:type="spellEnd"/>
      <w:r w:rsidRPr="0092739F">
        <w:rPr>
          <w:rFonts w:ascii="Courier New" w:hAnsi="Courier New" w:cs="Courier New"/>
        </w:rPr>
        <w:t xml:space="preserve"> </w:t>
      </w:r>
      <w:proofErr w:type="spellStart"/>
      <w:r w:rsidRPr="0092739F">
        <w:rPr>
          <w:rFonts w:ascii="Courier New" w:hAnsi="Courier New" w:cs="Courier New"/>
        </w:rPr>
        <w:t>PyOpenGL</w:t>
      </w:r>
      <w:proofErr w:type="spellEnd"/>
      <w:r w:rsidRPr="0092739F">
        <w:rPr>
          <w:rFonts w:ascii="Courier New" w:hAnsi="Courier New" w:cs="Courier New"/>
        </w:rPr>
        <w:t xml:space="preserve"> </w:t>
      </w:r>
      <w:proofErr w:type="spellStart"/>
      <w:r w:rsidRPr="0092739F">
        <w:rPr>
          <w:rFonts w:ascii="Courier New" w:hAnsi="Courier New" w:cs="Courier New"/>
        </w:rPr>
        <w:t>PyOpenGL_accelerate</w:t>
      </w:r>
      <w:proofErr w:type="spellEnd"/>
    </w:p>
    <w:p w:rsidR="00012F42" w:rsidRPr="00D235A6" w:rsidRDefault="00012F42" w:rsidP="00012F42"/>
    <w:p w:rsidR="00012F42" w:rsidRDefault="00012F42" w:rsidP="00012F42">
      <w:pPr>
        <w:pStyle w:val="berschrift2"/>
      </w:pPr>
      <w:proofErr w:type="spellStart"/>
      <w:r>
        <w:t>Pygame</w:t>
      </w:r>
      <w:proofErr w:type="spellEnd"/>
    </w:p>
    <w:p w:rsidR="00012F42" w:rsidRDefault="00012F42" w:rsidP="00012F42">
      <w:pPr>
        <w:pStyle w:val="berschrift3"/>
      </w:pPr>
      <w:r>
        <w:t>Herunterladen &amp; Installieren</w:t>
      </w:r>
    </w:p>
    <w:p w:rsidR="00012F42" w:rsidRDefault="00012F42" w:rsidP="00012F42">
      <w:r>
        <w:t xml:space="preserve">Herunterladen wird eine </w:t>
      </w:r>
      <w:proofErr w:type="spellStart"/>
      <w:r>
        <w:t>wheel</w:t>
      </w:r>
      <w:proofErr w:type="spellEnd"/>
      <w:r>
        <w:t xml:space="preserve">-Datei von dieser Seite: </w:t>
      </w:r>
      <w:hyperlink r:id="rId9" w:history="1">
        <w:r w:rsidRPr="00C67C57">
          <w:rPr>
            <w:rStyle w:val="Hyperlink"/>
          </w:rPr>
          <w:t>http://www.lfd.uci.edu/~gohlke/pythonlibs/#pygame</w:t>
        </w:r>
      </w:hyperlink>
    </w:p>
    <w:p w:rsidR="00012F42" w:rsidRDefault="00012F42" w:rsidP="00012F42">
      <w:r>
        <w:t xml:space="preserve">Dabei wird unter Windows die Datei </w:t>
      </w:r>
      <w:r w:rsidRPr="008A0F18">
        <w:rPr>
          <w:rFonts w:ascii="Courier New" w:hAnsi="Courier New" w:cs="Courier New"/>
        </w:rPr>
        <w:t>pygame</w:t>
      </w:r>
      <w:r w:rsidRPr="008A0F18">
        <w:rPr>
          <w:rFonts w:ascii="Courier New" w:hAnsi="Courier New" w:cs="Courier New"/>
        </w:rPr>
        <w:noBreakHyphen/>
        <w:t>1.9.2a0</w:t>
      </w:r>
      <w:r w:rsidRPr="008A0F18">
        <w:rPr>
          <w:rFonts w:ascii="Courier New" w:hAnsi="Courier New" w:cs="Courier New"/>
        </w:rPr>
        <w:noBreakHyphen/>
        <w:t>cp34</w:t>
      </w:r>
      <w:r w:rsidRPr="008A0F18">
        <w:rPr>
          <w:rFonts w:ascii="Courier New" w:hAnsi="Courier New" w:cs="Courier New"/>
        </w:rPr>
        <w:noBreakHyphen/>
        <w:t>none</w:t>
      </w:r>
      <w:r w:rsidRPr="008A0F18">
        <w:rPr>
          <w:rFonts w:ascii="Courier New" w:hAnsi="Courier New" w:cs="Courier New"/>
        </w:rPr>
        <w:noBreakHyphen/>
        <w:t>win32.whl</w:t>
      </w:r>
      <w:r>
        <w:t xml:space="preserve"> ausgewählt.</w:t>
      </w:r>
    </w:p>
    <w:p w:rsidR="00012F42" w:rsidRDefault="00012F42" w:rsidP="00012F42"/>
    <w:p w:rsidR="00012F42" w:rsidRDefault="00012F42" w:rsidP="00012F42">
      <w:r>
        <w:t xml:space="preserve">Zum Installieren der Wheel-Datei ist die Installation von </w:t>
      </w:r>
      <w:proofErr w:type="spellStart"/>
      <w:r>
        <w:t>wheel</w:t>
      </w:r>
      <w:proofErr w:type="spellEnd"/>
      <w:r>
        <w:t xml:space="preserve"> notwendig:</w:t>
      </w:r>
    </w:p>
    <w:p w:rsidR="00012F42" w:rsidRDefault="00012F42" w:rsidP="00012F42">
      <w:pPr>
        <w:ind w:firstLine="708"/>
        <w:rPr>
          <w:rFonts w:ascii="Courier New" w:hAnsi="Courier New" w:cs="Courier New"/>
        </w:rPr>
      </w:pPr>
      <w:proofErr w:type="spellStart"/>
      <w:r w:rsidRPr="008A0F18">
        <w:rPr>
          <w:rFonts w:ascii="Courier New" w:hAnsi="Courier New" w:cs="Courier New"/>
        </w:rPr>
        <w:t>pip</w:t>
      </w:r>
      <w:proofErr w:type="spellEnd"/>
      <w:r w:rsidRPr="008A0F18">
        <w:rPr>
          <w:rFonts w:ascii="Courier New" w:hAnsi="Courier New" w:cs="Courier New"/>
        </w:rPr>
        <w:t xml:space="preserve"> </w:t>
      </w:r>
      <w:proofErr w:type="spellStart"/>
      <w:r w:rsidRPr="008A0F18">
        <w:rPr>
          <w:rFonts w:ascii="Courier New" w:hAnsi="Courier New" w:cs="Courier New"/>
        </w:rPr>
        <w:t>install</w:t>
      </w:r>
      <w:proofErr w:type="spellEnd"/>
      <w:r w:rsidRPr="008A0F18">
        <w:rPr>
          <w:rFonts w:ascii="Courier New" w:hAnsi="Courier New" w:cs="Courier New"/>
        </w:rPr>
        <w:t xml:space="preserve"> </w:t>
      </w:r>
      <w:proofErr w:type="spellStart"/>
      <w:r w:rsidRPr="008A0F18">
        <w:rPr>
          <w:rFonts w:ascii="Courier New" w:hAnsi="Courier New" w:cs="Courier New"/>
        </w:rPr>
        <w:t>wheel</w:t>
      </w:r>
      <w:proofErr w:type="spellEnd"/>
    </w:p>
    <w:p w:rsidR="00012F42" w:rsidRDefault="00012F42" w:rsidP="00012F42">
      <w:pPr>
        <w:rPr>
          <w:rFonts w:ascii="Courier New" w:hAnsi="Courier New" w:cs="Courier New"/>
        </w:rPr>
      </w:pPr>
    </w:p>
    <w:p w:rsidR="00012F42" w:rsidRDefault="00012F42" w:rsidP="00012F42">
      <w:r>
        <w:t xml:space="preserve">Die eigentliche Installation von </w:t>
      </w:r>
      <w:proofErr w:type="spellStart"/>
      <w:r>
        <w:t>Pygame</w:t>
      </w:r>
      <w:proofErr w:type="spellEnd"/>
      <w:r>
        <w:t xml:space="preserve"> geschieht durch:</w:t>
      </w:r>
    </w:p>
    <w:p w:rsidR="00012F42" w:rsidRDefault="00012F42" w:rsidP="00012F42">
      <w:r>
        <w:tab/>
      </w:r>
      <w:proofErr w:type="spellStart"/>
      <w:r>
        <w:t>pip</w:t>
      </w:r>
      <w:proofErr w:type="spellEnd"/>
      <w:r>
        <w:t xml:space="preserve"> </w:t>
      </w:r>
      <w:proofErr w:type="spellStart"/>
      <w:r>
        <w:t>install</w:t>
      </w:r>
      <w:proofErr w:type="spellEnd"/>
      <w:r>
        <w:t xml:space="preserve"> &lt;</w:t>
      </w:r>
      <w:proofErr w:type="spellStart"/>
      <w:r>
        <w:t>wheel</w:t>
      </w:r>
      <w:proofErr w:type="spellEnd"/>
      <w:r>
        <w:t>-Datei&gt;</w:t>
      </w:r>
    </w:p>
    <w:p w:rsidR="00012F42" w:rsidRDefault="00012F42" w:rsidP="00012F42"/>
    <w:p w:rsidR="00012F42" w:rsidRDefault="00012F42" w:rsidP="00012F42">
      <w:pPr>
        <w:pStyle w:val="berschrift3"/>
      </w:pPr>
      <w:proofErr w:type="spellStart"/>
      <w:r>
        <w:t>Example</w:t>
      </w:r>
      <w:proofErr w:type="spellEnd"/>
      <w:r>
        <w:t xml:space="preserve"> starten</w:t>
      </w:r>
    </w:p>
    <w:p w:rsidR="00012F42" w:rsidRDefault="00012F42" w:rsidP="00012F42">
      <w:r>
        <w:t xml:space="preserve">Dazu wurde das Planetensystem unseres lieben Herr Professor </w:t>
      </w:r>
      <w:proofErr w:type="spellStart"/>
      <w:r>
        <w:t>Rafainer</w:t>
      </w:r>
      <w:proofErr w:type="spellEnd"/>
      <w:r>
        <w:t xml:space="preserve"> (ein sehr feiner Kerl) von </w:t>
      </w:r>
      <w:proofErr w:type="spellStart"/>
      <w:r>
        <w:t>Github</w:t>
      </w:r>
      <w:proofErr w:type="spellEnd"/>
      <w:r>
        <w:t xml:space="preserve"> heruntergeladen: </w:t>
      </w:r>
      <w:hyperlink r:id="rId10" w:history="1">
        <w:r w:rsidRPr="00541773">
          <w:rPr>
            <w:rStyle w:val="Hyperlink"/>
          </w:rPr>
          <w:t>https://github.com/peterfuchs1/Py01/tree/master/solar</w:t>
        </w:r>
      </w:hyperlink>
      <w:r>
        <w:t xml:space="preserve"> </w:t>
      </w:r>
    </w:p>
    <w:p w:rsidR="00012F42" w:rsidRDefault="00012F42" w:rsidP="00012F42"/>
    <w:p w:rsidR="00012F42" w:rsidRDefault="00012F42" w:rsidP="00012F42">
      <w:r>
        <w:t xml:space="preserve">Obwohl alle </w:t>
      </w:r>
      <w:proofErr w:type="spellStart"/>
      <w:r>
        <w:t>Requirments</w:t>
      </w:r>
      <w:proofErr w:type="spellEnd"/>
      <w:r>
        <w:t xml:space="preserve"> vorhanden waren, tritt bei einer Ausführung des Programms ein interner Fehler auf, der sich auf eine Versionsinkompatibilität zurückführen lässt. Da dieses Problem trotz Hilfe von Herrn Professor Dolezal nicht in angemessener Zeit behoben werden konnte.</w:t>
      </w:r>
    </w:p>
    <w:p w:rsidR="00012F42" w:rsidRDefault="00012F42" w:rsidP="00012F42"/>
    <w:p w:rsidR="00012F42" w:rsidRDefault="00012F42" w:rsidP="00012F42">
      <w:pPr>
        <w:pStyle w:val="berschrift3"/>
      </w:pPr>
      <w:r>
        <w:t>Fazit</w:t>
      </w:r>
    </w:p>
    <w:p w:rsidR="00012F42" w:rsidRDefault="00012F42" w:rsidP="00012F42">
      <w:r>
        <w:t xml:space="preserve">Da wir nicht einmal ein </w:t>
      </w:r>
      <w:proofErr w:type="spellStart"/>
      <w:r>
        <w:t>Example</w:t>
      </w:r>
      <w:proofErr w:type="spellEnd"/>
      <w:r>
        <w:t xml:space="preserve"> zum Laufen gebracht haben, war dieses Tool für unseren Zweck gestorben. Dass dies trotzdem nicht ganz unmöglich ist, haben Projekte der letzten 5ten Klasse gezeigt. Trotzdem war uns die Zeit zu schade, um die Probleme zu lösen.</w:t>
      </w:r>
    </w:p>
    <w:p w:rsidR="00012F42" w:rsidRDefault="00012F42" w:rsidP="00012F42"/>
    <w:p w:rsidR="00012F42" w:rsidRPr="00DE37F5" w:rsidRDefault="00012F42" w:rsidP="00012F42"/>
    <w:p w:rsidR="00012F42" w:rsidRDefault="00012F42" w:rsidP="00012F42">
      <w:pPr>
        <w:rPr>
          <w:rFonts w:asciiTheme="majorHAnsi" w:eastAsiaTheme="majorEastAsia" w:hAnsiTheme="majorHAnsi" w:cstheme="majorBidi"/>
          <w:color w:val="2E74B5" w:themeColor="accent1" w:themeShade="BF"/>
          <w:sz w:val="32"/>
          <w:szCs w:val="32"/>
        </w:rPr>
      </w:pPr>
      <w:r>
        <w:br w:type="page"/>
      </w:r>
    </w:p>
    <w:p w:rsidR="00012F42" w:rsidRDefault="00012F42" w:rsidP="00012F42">
      <w:pPr>
        <w:pStyle w:val="berschrift2"/>
      </w:pPr>
      <w:proofErr w:type="spellStart"/>
      <w:r>
        <w:lastRenderedPageBreak/>
        <w:t>Pyglet</w:t>
      </w:r>
      <w:proofErr w:type="spellEnd"/>
    </w:p>
    <w:p w:rsidR="00012F42" w:rsidRDefault="00012F42" w:rsidP="00012F42">
      <w:pPr>
        <w:pStyle w:val="berschrift3"/>
      </w:pPr>
      <w:r>
        <w:t>Herunterladen &amp; Installieren</w:t>
      </w:r>
    </w:p>
    <w:p w:rsidR="00012F42" w:rsidRDefault="00012F42" w:rsidP="00012F42">
      <w:r>
        <w:t xml:space="preserve">Die Installation von </w:t>
      </w:r>
      <w:proofErr w:type="spellStart"/>
      <w:r>
        <w:t>Pyglet</w:t>
      </w:r>
      <w:proofErr w:type="spellEnd"/>
      <w:r>
        <w:t xml:space="preserve"> ist mit einem Command alleine, die wohl einfachste Installation im Vergleich zu den beiden anderen:</w:t>
      </w:r>
    </w:p>
    <w:p w:rsidR="00012F42" w:rsidRPr="00FA6498" w:rsidRDefault="00012F42" w:rsidP="00012F42">
      <w:pPr>
        <w:pStyle w:val="HTMLVorformatiert"/>
      </w:pPr>
      <w:r>
        <w:tab/>
      </w:r>
      <w:proofErr w:type="spellStart"/>
      <w:r w:rsidRPr="00FA6498">
        <w:t>pip</w:t>
      </w:r>
      <w:proofErr w:type="spellEnd"/>
      <w:r w:rsidRPr="00FA6498">
        <w:t xml:space="preserve"> </w:t>
      </w:r>
      <w:proofErr w:type="spellStart"/>
      <w:r w:rsidRPr="00FA6498">
        <w:t>install</w:t>
      </w:r>
      <w:proofErr w:type="spellEnd"/>
      <w:r w:rsidRPr="00FA6498">
        <w:t xml:space="preserve"> </w:t>
      </w:r>
      <w:proofErr w:type="spellStart"/>
      <w:r w:rsidRPr="00FA6498">
        <w:t>pyglet</w:t>
      </w:r>
      <w:proofErr w:type="spellEnd"/>
    </w:p>
    <w:p w:rsidR="00012F42" w:rsidRDefault="00012F42" w:rsidP="00012F42"/>
    <w:p w:rsidR="00012F42" w:rsidRDefault="00012F42" w:rsidP="00012F42">
      <w:pPr>
        <w:pStyle w:val="berschrift3"/>
      </w:pPr>
      <w:proofErr w:type="spellStart"/>
      <w:r>
        <w:t>Example</w:t>
      </w:r>
      <w:proofErr w:type="spellEnd"/>
      <w:r>
        <w:t xml:space="preserve"> starten</w:t>
      </w:r>
    </w:p>
    <w:p w:rsidR="00012F42" w:rsidRDefault="00012F42" w:rsidP="00012F42">
      <w:pPr>
        <w:rPr>
          <w:rStyle w:val="Hyperlink"/>
        </w:rPr>
      </w:pPr>
      <w:r>
        <w:t xml:space="preserve">Es wurde ein bestehendes </w:t>
      </w:r>
      <w:proofErr w:type="spellStart"/>
      <w:r>
        <w:t>Example</w:t>
      </w:r>
      <w:proofErr w:type="spellEnd"/>
      <w:r>
        <w:t xml:space="preserve"> von </w:t>
      </w:r>
      <w:proofErr w:type="spellStart"/>
      <w:r>
        <w:t>Github</w:t>
      </w:r>
      <w:proofErr w:type="spellEnd"/>
      <w:r>
        <w:t xml:space="preserve"> heruntergeladen: </w:t>
      </w:r>
      <w:hyperlink r:id="rId11" w:history="1">
        <w:r w:rsidRPr="008F1E49">
          <w:rPr>
            <w:rStyle w:val="Hyperlink"/>
          </w:rPr>
          <w:t>https://github.com/greenmoss/PyWavefront/tree/master/example</w:t>
        </w:r>
      </w:hyperlink>
    </w:p>
    <w:p w:rsidR="00012F42" w:rsidRDefault="00012F42" w:rsidP="00012F42">
      <w:pPr>
        <w:rPr>
          <w:rStyle w:val="Hyperlink"/>
        </w:rPr>
      </w:pPr>
    </w:p>
    <w:p w:rsidR="00012F42" w:rsidRDefault="00012F42" w:rsidP="00012F42">
      <w:pPr>
        <w:rPr>
          <w:rStyle w:val="Hyperlink"/>
        </w:rPr>
      </w:pPr>
      <w:r>
        <w:rPr>
          <w:rStyle w:val="Hyperlink"/>
        </w:rPr>
        <w:t xml:space="preserve">Dieses </w:t>
      </w:r>
      <w:proofErr w:type="spellStart"/>
      <w:r>
        <w:rPr>
          <w:rStyle w:val="Hyperlink"/>
        </w:rPr>
        <w:t>Example</w:t>
      </w:r>
      <w:proofErr w:type="spellEnd"/>
      <w:r>
        <w:rPr>
          <w:rStyle w:val="Hyperlink"/>
        </w:rPr>
        <w:t xml:space="preserve"> konnte ohne Probleme gestartet werden. Dazu wurde es in </w:t>
      </w:r>
      <w:proofErr w:type="spellStart"/>
      <w:r>
        <w:rPr>
          <w:rStyle w:val="Hyperlink"/>
        </w:rPr>
        <w:t>IntelliJ</w:t>
      </w:r>
      <w:proofErr w:type="spellEnd"/>
      <w:r>
        <w:rPr>
          <w:rStyle w:val="Hyperlink"/>
        </w:rPr>
        <w:t xml:space="preserve"> geöffnet und die Datei </w:t>
      </w:r>
      <w:r w:rsidRPr="00CD680E">
        <w:rPr>
          <w:rFonts w:ascii="Courier New" w:eastAsia="Times New Roman" w:hAnsi="Courier New" w:cs="Courier New"/>
          <w:sz w:val="20"/>
          <w:szCs w:val="20"/>
          <w:lang w:eastAsia="de-AT"/>
        </w:rPr>
        <w:t>pyglet_demo2.py</w:t>
      </w:r>
      <w:r>
        <w:rPr>
          <w:rStyle w:val="Hyperlink"/>
        </w:rPr>
        <w:t xml:space="preserve"> ausgeführt. Zu sehen ist die Erde die sich um sich selbst dreht. Eine Kamera oder andere Planeten sind nicht implementiert.</w:t>
      </w:r>
    </w:p>
    <w:p w:rsidR="00012F42" w:rsidRDefault="00012F42" w:rsidP="00012F42">
      <w:pPr>
        <w:rPr>
          <w:rStyle w:val="Hyperlink"/>
        </w:rPr>
      </w:pPr>
    </w:p>
    <w:p w:rsidR="00012F42" w:rsidRPr="00FA6498" w:rsidRDefault="00012F42" w:rsidP="00012F42">
      <w:pPr>
        <w:rPr>
          <w:rStyle w:val="Hyperlink"/>
        </w:rPr>
      </w:pPr>
      <w:r>
        <w:rPr>
          <w:noProof/>
          <w:lang w:eastAsia="de-AT"/>
        </w:rPr>
        <w:drawing>
          <wp:anchor distT="0" distB="0" distL="114300" distR="114300" simplePos="0" relativeHeight="251667456" behindDoc="1" locked="0" layoutInCell="1" allowOverlap="1" wp14:anchorId="7EB25ECA" wp14:editId="1BEB631F">
            <wp:simplePos x="0" y="0"/>
            <wp:positionH relativeFrom="column">
              <wp:posOffset>2880751</wp:posOffset>
            </wp:positionH>
            <wp:positionV relativeFrom="paragraph">
              <wp:posOffset>2540</wp:posOffset>
            </wp:positionV>
            <wp:extent cx="2780665" cy="2442210"/>
            <wp:effectExtent l="0" t="0" r="635"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0665" cy="2442210"/>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w:drawing>
          <wp:inline distT="0" distB="0" distL="0" distR="0" wp14:anchorId="304659EE" wp14:editId="15F4C5BF">
            <wp:extent cx="2836319" cy="2444262"/>
            <wp:effectExtent l="0" t="0" r="254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627" cy="2446251"/>
                    </a:xfrm>
                    <a:prstGeom prst="rect">
                      <a:avLst/>
                    </a:prstGeom>
                  </pic:spPr>
                </pic:pic>
              </a:graphicData>
            </a:graphic>
          </wp:inline>
        </w:drawing>
      </w:r>
    </w:p>
    <w:p w:rsidR="00012F42" w:rsidRPr="00FA6498" w:rsidRDefault="00012F42" w:rsidP="00012F42">
      <w:pPr>
        <w:tabs>
          <w:tab w:val="left" w:pos="993"/>
          <w:tab w:val="left" w:pos="5245"/>
        </w:tabs>
      </w:pPr>
      <w:r>
        <w:tab/>
        <w:t>Mit normaler Fenstergröße</w:t>
      </w:r>
      <w:r>
        <w:tab/>
        <w:t>Mit veränderter Fenstergröße</w:t>
      </w:r>
    </w:p>
    <w:p w:rsidR="00012F42" w:rsidRDefault="00012F42" w:rsidP="00012F42"/>
    <w:p w:rsidR="00012F42" w:rsidRDefault="00012F42" w:rsidP="00012F42">
      <w:r>
        <w:t>Wie zu sehen ist, reagiert das Tool nicht automatisch auf Veränderung der Fenstergröße und müsste dies deswegen manuell vornehmen.</w:t>
      </w:r>
    </w:p>
    <w:p w:rsidR="00012F42" w:rsidRDefault="00012F42" w:rsidP="00012F42"/>
    <w:p w:rsidR="00012F42" w:rsidRDefault="00012F42" w:rsidP="00012F42">
      <w:pPr>
        <w:pStyle w:val="berschrift2"/>
        <w:spacing w:before="0"/>
      </w:pPr>
      <w:r>
        <w:t>Code</w:t>
      </w:r>
    </w:p>
    <w:p w:rsidR="00012F42" w:rsidRDefault="00012F42" w:rsidP="00012F42">
      <w:r>
        <w:t xml:space="preserve">Der Code des </w:t>
      </w:r>
      <w:proofErr w:type="spellStart"/>
      <w:r>
        <w:t>Examples</w:t>
      </w:r>
      <w:proofErr w:type="spellEnd"/>
      <w:r>
        <w:t xml:space="preserve"> ist sehr schwer zu lesen und zu verstehen, welches aber nicht nur aufgrund der Codequalität zu Stande kommt, sondern auch deswegen, weil sehr viele Konfigurationsparameter notwendig sind, um alleine dieses einfache Programm zu schreiben. </w:t>
      </w:r>
    </w:p>
    <w:p w:rsidR="00012F42" w:rsidRDefault="00012F42" w:rsidP="00012F42">
      <w:r>
        <w:t xml:space="preserve">Genauso waren in anderen </w:t>
      </w:r>
      <w:proofErr w:type="spellStart"/>
      <w:r>
        <w:t>Examples</w:t>
      </w:r>
      <w:proofErr w:type="spellEnd"/>
      <w:r>
        <w:t xml:space="preserve"> plötzlich ganz andere Herangehensweisen vorhanden, was das allgemeine Verständnis noch weiter verschlechtert hat</w:t>
      </w:r>
    </w:p>
    <w:p w:rsidR="00012F42" w:rsidRPr="00CD680E" w:rsidRDefault="00012F42" w:rsidP="00012F42"/>
    <w:p w:rsidR="00012F42" w:rsidRDefault="00012F42" w:rsidP="00012F42">
      <w:pPr>
        <w:pStyle w:val="berschrift3"/>
      </w:pPr>
      <w:r>
        <w:t>Dokumentation</w:t>
      </w:r>
    </w:p>
    <w:p w:rsidR="00012F42" w:rsidRDefault="00012F42" w:rsidP="00012F42">
      <w:r>
        <w:t>Die Dokumentation der einzelnen Befehle ist sehr gut beschrieben, es fehlen jedoch Beispiele die ein größeres Ausmaß vorweisen, um einen groben Überblick zu schaffen.</w:t>
      </w:r>
    </w:p>
    <w:p w:rsidR="00012F42" w:rsidRDefault="00012F42" w:rsidP="00012F42"/>
    <w:p w:rsidR="00012F42" w:rsidRDefault="00012F42" w:rsidP="00012F42">
      <w:pPr>
        <w:pStyle w:val="berschrift3"/>
      </w:pPr>
      <w:r>
        <w:t>Fazit</w:t>
      </w:r>
    </w:p>
    <w:p w:rsidR="00012F42" w:rsidRPr="00F70626" w:rsidRDefault="00012F42" w:rsidP="00012F42">
      <w:r>
        <w:t>Das Beispielprogramm hat zwar gut funktioniert, jedoch war schon für so ein kleines Beispiel sehr viel Code notwendig um dieses zu erstellen. Die Community hinter diesem Tool lässt ebenso zu wünschen übrig.</w:t>
      </w:r>
    </w:p>
    <w:p w:rsidR="00012F42" w:rsidRDefault="00012F42" w:rsidP="00012F42">
      <w:pPr>
        <w:pStyle w:val="berschrift2"/>
      </w:pPr>
      <w:r>
        <w:lastRenderedPageBreak/>
        <w:t>Panda3d</w:t>
      </w:r>
    </w:p>
    <w:p w:rsidR="00012F42" w:rsidRDefault="00012F42" w:rsidP="00012F42">
      <w:pPr>
        <w:pStyle w:val="berschrift3"/>
      </w:pPr>
      <w:r>
        <w:t>Herunterladen &amp; Installieren</w:t>
      </w:r>
    </w:p>
    <w:p w:rsidR="00012F42" w:rsidRPr="00290878" w:rsidRDefault="00012F42" w:rsidP="00012F42"/>
    <w:p w:rsidR="00012F42" w:rsidRDefault="00012F42" w:rsidP="00012F42">
      <w:r>
        <w:t xml:space="preserve">Heruntergeladen wird unter Windows eine .exe-Datei, die ein internes Python 2.7 beinhaltet, welches alle notwendigen Libraries mit sich bringt. Die Installation des Python-Interpreters ist jedoch optional. </w:t>
      </w:r>
    </w:p>
    <w:p w:rsidR="00012F42" w:rsidRDefault="00012F42" w:rsidP="00012F42">
      <w:pPr>
        <w:ind w:firstLine="708"/>
      </w:pPr>
      <w:hyperlink r:id="rId14" w:history="1">
        <w:r w:rsidRPr="00541773">
          <w:rPr>
            <w:rStyle w:val="Hyperlink"/>
          </w:rPr>
          <w:t>https://www.panda3d.org/download/panda3d-1.8.1/Panda3D-1.8.1.exe</w:t>
        </w:r>
      </w:hyperlink>
      <w:r>
        <w:t xml:space="preserve"> </w:t>
      </w:r>
    </w:p>
    <w:p w:rsidR="00012F42" w:rsidRDefault="00012F42" w:rsidP="00012F42">
      <w:pPr>
        <w:ind w:firstLine="708"/>
      </w:pPr>
    </w:p>
    <w:p w:rsidR="00012F42" w:rsidRDefault="00012F42" w:rsidP="00012F42">
      <w:r>
        <w:t>Wird die der mitgelieferte Python-Interpreter nicht verwendet, so muss auf jeden Fall eine Version 2.x verwendet werden und die nötigen Libraries nachinstalliert werden.</w:t>
      </w:r>
    </w:p>
    <w:p w:rsidR="00012F42" w:rsidRDefault="00012F42" w:rsidP="00012F42"/>
    <w:p w:rsidR="00012F42" w:rsidRDefault="00012F42" w:rsidP="00012F42">
      <w:r>
        <w:t>Wie haben uns für die Verwendung des mitgelieferten Interpreters entschieden.</w:t>
      </w:r>
    </w:p>
    <w:p w:rsidR="00012F42" w:rsidRDefault="00012F42" w:rsidP="00012F42"/>
    <w:p w:rsidR="00012F42" w:rsidRDefault="00012F42" w:rsidP="00012F42">
      <w:pPr>
        <w:pStyle w:val="berschrift3"/>
      </w:pPr>
      <w:proofErr w:type="spellStart"/>
      <w:r>
        <w:t>Example</w:t>
      </w:r>
      <w:proofErr w:type="spellEnd"/>
      <w:r>
        <w:t xml:space="preserve"> starten</w:t>
      </w:r>
    </w:p>
    <w:p w:rsidR="00012F42" w:rsidRDefault="00012F42" w:rsidP="00012F42">
      <w:r>
        <w:t>In dem Installations-Ordner von Panda3D sind 24 gut dokumentierte, sehr hilfreiche, teils umfangreiche Beispielprogramme vorhanden, die den Einstieg sehr leicht gestalten. Diese Programme können über einen lokalen Link sofort ausprobiert werden und die Funktionalität gezeigt werden. Bis auf ein Beispielprogramm konnten alle einwandfrei gestartet werden.</w:t>
      </w:r>
    </w:p>
    <w:p w:rsidR="00012F42" w:rsidRDefault="00012F42" w:rsidP="00012F42"/>
    <w:p w:rsidR="00012F42" w:rsidRDefault="00012F42" w:rsidP="00012F42">
      <w:r>
        <w:rPr>
          <w:noProof/>
          <w:lang w:eastAsia="de-AT"/>
        </w:rPr>
        <w:drawing>
          <wp:anchor distT="0" distB="0" distL="114300" distR="114300" simplePos="0" relativeHeight="251668480" behindDoc="0" locked="0" layoutInCell="1" allowOverlap="1" wp14:anchorId="6A52F265" wp14:editId="0B2A0DDF">
            <wp:simplePos x="0" y="0"/>
            <wp:positionH relativeFrom="margin">
              <wp:align>right</wp:align>
            </wp:positionH>
            <wp:positionV relativeFrom="paragraph">
              <wp:posOffset>3175</wp:posOffset>
            </wp:positionV>
            <wp:extent cx="2736850" cy="2143760"/>
            <wp:effectExtent l="0" t="0" r="6350" b="889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6850" cy="2143760"/>
                    </a:xfrm>
                    <a:prstGeom prst="rect">
                      <a:avLst/>
                    </a:prstGeom>
                  </pic:spPr>
                </pic:pic>
              </a:graphicData>
            </a:graphic>
            <wp14:sizeRelH relativeFrom="margin">
              <wp14:pctWidth>0</wp14:pctWidth>
            </wp14:sizeRelH>
            <wp14:sizeRelV relativeFrom="margin">
              <wp14:pctHeight>0</wp14:pctHeight>
            </wp14:sizeRelV>
          </wp:anchor>
        </w:drawing>
      </w:r>
      <w:r>
        <w:t>Darunter war ebenfalls ein Beispiel für ein Solar-System vorhanden, welches den Einstieg noch leichter gemacht hat.</w:t>
      </w:r>
    </w:p>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Pr>
        <w:pStyle w:val="berschrift3"/>
      </w:pPr>
      <w:r>
        <w:t>Code</w:t>
      </w:r>
    </w:p>
    <w:p w:rsidR="00012F42" w:rsidRDefault="00012F42" w:rsidP="00012F42">
      <w:r>
        <w:t>Der Code dieses Tools ist sehr leicht zu lesen und zu schreiben, da sehr viele Schritte bereits vom Tool selber durchgeführt werden. Die Methoden sind sprechend und können meist sehr intuitiv verwendet werden. Durch die vorhandenen Beispielprogramme kann sehr viel Funktionalität verstanden werden.</w:t>
      </w:r>
    </w:p>
    <w:p w:rsidR="00012F42" w:rsidRDefault="00012F42" w:rsidP="00012F42"/>
    <w:p w:rsidR="00012F42" w:rsidRDefault="00012F42" w:rsidP="00012F42">
      <w:pPr>
        <w:pStyle w:val="berschrift3"/>
      </w:pPr>
      <w:r>
        <w:t>Dokumentation</w:t>
      </w:r>
    </w:p>
    <w:p w:rsidR="00012F42" w:rsidRDefault="00012F42" w:rsidP="00012F42">
      <w:r>
        <w:t>Die Dokumentation ähnelt der von Java sehr stark und kann deswegen auch gut gelesen werden. Die Ausführlichkeit ist zwar nicht immer ganz zufriedenstellend, wird aber durch die gute Community wieder ausgeglichen.</w:t>
      </w:r>
    </w:p>
    <w:p w:rsidR="00012F42" w:rsidRDefault="00012F42" w:rsidP="00012F42"/>
    <w:p w:rsidR="00012F42" w:rsidRDefault="00012F42" w:rsidP="00012F42">
      <w:pPr>
        <w:pStyle w:val="berschrift3"/>
      </w:pPr>
      <w:r>
        <w:t>Fazit</w:t>
      </w:r>
    </w:p>
    <w:p w:rsidR="00012F42" w:rsidRDefault="00012F42" w:rsidP="00012F42">
      <w:r>
        <w:t>Die schon integrierten Beispielprogramme machen den Einstieg sehr einfach. Der Code ist aufgrund der sehr sprechenden Funktionsnamen und des Aufbaus sehr leicht zu lesen und zu verstehen. Viele Fragen lassen sich durch die Community durch schon vorhandene Forumseinträge beantworten.</w:t>
      </w:r>
    </w:p>
    <w:p w:rsidR="000C4EA6" w:rsidRPr="00012F42" w:rsidRDefault="00012F42" w:rsidP="00012F42">
      <w:r>
        <w:t>Damit ist dieses Tool perfekt für unsere Aufgabe geschaffen.</w:t>
      </w:r>
    </w:p>
    <w:p w:rsidR="00581577" w:rsidRDefault="00581577" w:rsidP="00581577">
      <w:pPr>
        <w:pStyle w:val="berschrift1"/>
      </w:pPr>
      <w:bookmarkStart w:id="7" w:name="_Toc435982172"/>
      <w:r>
        <w:lastRenderedPageBreak/>
        <w:t>Designüberlegung</w:t>
      </w:r>
      <w:bookmarkEnd w:id="7"/>
    </w:p>
    <w:p w:rsidR="00E71A86" w:rsidRDefault="00E71A86" w:rsidP="00E71A86">
      <w:pPr>
        <w:pStyle w:val="KeinLeerraum"/>
        <w:rPr>
          <w:sz w:val="24"/>
          <w:szCs w:val="24"/>
        </w:rPr>
      </w:pPr>
    </w:p>
    <w:p w:rsidR="005C2996" w:rsidRDefault="005C2996" w:rsidP="005C2996">
      <w:pPr>
        <w:pStyle w:val="berschrift2"/>
      </w:pPr>
      <w:bookmarkStart w:id="8" w:name="_Toc435982173"/>
      <w:r>
        <w:t>grafische Übersicht</w:t>
      </w:r>
      <w:bookmarkEnd w:id="8"/>
    </w:p>
    <w:p w:rsidR="005C2996" w:rsidRDefault="005C2996" w:rsidP="00E71A86">
      <w:pPr>
        <w:pStyle w:val="KeinLeerraum"/>
        <w:rPr>
          <w:sz w:val="24"/>
          <w:szCs w:val="24"/>
        </w:rPr>
      </w:pPr>
    </w:p>
    <w:p w:rsidR="005C2996" w:rsidRDefault="005C2996" w:rsidP="005C2996">
      <w:pPr>
        <w:pStyle w:val="KeinLeerraum"/>
        <w:jc w:val="center"/>
        <w:rPr>
          <w:sz w:val="24"/>
          <w:szCs w:val="24"/>
        </w:rPr>
      </w:pPr>
      <w:r>
        <w:rPr>
          <w:noProof/>
          <w:sz w:val="24"/>
          <w:szCs w:val="24"/>
        </w:rPr>
        <w:drawing>
          <wp:inline distT="0" distB="0" distL="0" distR="0">
            <wp:extent cx="5760720" cy="33915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Overvie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rsidR="005C2996" w:rsidRDefault="005C2996" w:rsidP="005C2996">
      <w:pPr>
        <w:pStyle w:val="KeinLeerraum"/>
        <w:jc w:val="center"/>
        <w:rPr>
          <w:sz w:val="24"/>
          <w:szCs w:val="24"/>
        </w:rPr>
      </w:pPr>
    </w:p>
    <w:p w:rsidR="005C2996" w:rsidRDefault="005C2996" w:rsidP="005C2996">
      <w:pPr>
        <w:pStyle w:val="KeinLeerraum"/>
        <w:rPr>
          <w:sz w:val="24"/>
          <w:szCs w:val="24"/>
        </w:rPr>
      </w:pPr>
      <w:r>
        <w:rPr>
          <w:sz w:val="24"/>
          <w:szCs w:val="24"/>
        </w:rPr>
        <w:t>Wie an der grafischen Übersicht zu erkennen ist, haben wir uns überlegt, in der Mitte die Sonne abzubilden. Um die Sonne herum rotieren die Planeten (vorgenommen ha</w:t>
      </w:r>
      <w:r w:rsidR="003B3562">
        <w:rPr>
          <w:sz w:val="24"/>
          <w:szCs w:val="24"/>
        </w:rPr>
        <w:t>ben wir uns 3 zu implementieren) und zur Erde ebenfalls der Mond. Im unteren rechten Abschnitt der grafischen Oberfläche soll eine Legende angezeigt werden, um auf Events nach bestimmten Tastendrücken bzw. nach Bewegen des Mauszeigers hinzuweisen.</w:t>
      </w:r>
    </w:p>
    <w:p w:rsidR="005C2996" w:rsidRDefault="005C2996" w:rsidP="00E71A86">
      <w:pPr>
        <w:pStyle w:val="KeinLeerraum"/>
        <w:rPr>
          <w:sz w:val="24"/>
          <w:szCs w:val="24"/>
        </w:rPr>
      </w:pPr>
    </w:p>
    <w:p w:rsidR="005C2996" w:rsidRDefault="005C2996">
      <w:pPr>
        <w:rPr>
          <w:rFonts w:asciiTheme="majorHAnsi" w:eastAsiaTheme="majorEastAsia" w:hAnsiTheme="majorHAnsi" w:cstheme="majorBidi"/>
          <w:color w:val="2E74B5" w:themeColor="accent1" w:themeShade="BF"/>
          <w:sz w:val="26"/>
          <w:szCs w:val="26"/>
        </w:rPr>
      </w:pPr>
      <w:r>
        <w:br w:type="page"/>
      </w:r>
    </w:p>
    <w:p w:rsidR="00E71A86" w:rsidRDefault="005C2996" w:rsidP="00B2678F">
      <w:pPr>
        <w:pStyle w:val="berschrift2"/>
      </w:pPr>
      <w:bookmarkStart w:id="9" w:name="_Toc435982174"/>
      <w:r>
        <w:lastRenderedPageBreak/>
        <w:t>Abbildung des UML-Diagramms</w:t>
      </w:r>
      <w:bookmarkEnd w:id="9"/>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Das UML-Diagramm wurde mit dem Programm „</w:t>
      </w:r>
      <w:proofErr w:type="spellStart"/>
      <w:r>
        <w:rPr>
          <w:sz w:val="24"/>
          <w:szCs w:val="24"/>
        </w:rPr>
        <w:t>Astah</w:t>
      </w:r>
      <w:proofErr w:type="spellEnd"/>
      <w:r>
        <w:rPr>
          <w:sz w:val="24"/>
          <w:szCs w:val="24"/>
        </w:rPr>
        <w:t>“ erstellt.</w:t>
      </w:r>
    </w:p>
    <w:p w:rsidR="00B2678F" w:rsidRDefault="00B2678F" w:rsidP="00E71A86">
      <w:pPr>
        <w:pStyle w:val="KeinLeerraum"/>
        <w:rPr>
          <w:sz w:val="24"/>
          <w:szCs w:val="24"/>
        </w:rPr>
      </w:pPr>
    </w:p>
    <w:p w:rsidR="00B2678F" w:rsidRDefault="00B2678F" w:rsidP="00E71A86">
      <w:pPr>
        <w:pStyle w:val="KeinLeerraum"/>
        <w:rPr>
          <w:sz w:val="24"/>
          <w:szCs w:val="24"/>
        </w:rPr>
      </w:pPr>
      <w:r>
        <w:rPr>
          <w:noProof/>
          <w:sz w:val="24"/>
          <w:szCs w:val="24"/>
        </w:rPr>
        <w:drawing>
          <wp:inline distT="0" distB="0" distL="0" distR="0">
            <wp:extent cx="6376722" cy="4391025"/>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ssendiagramm_v2.png"/>
                    <pic:cNvPicPr/>
                  </pic:nvPicPr>
                  <pic:blipFill>
                    <a:blip r:embed="rId17">
                      <a:extLst>
                        <a:ext uri="{28A0092B-C50C-407E-A947-70E740481C1C}">
                          <a14:useLocalDpi xmlns:a14="http://schemas.microsoft.com/office/drawing/2010/main" val="0"/>
                        </a:ext>
                      </a:extLst>
                    </a:blip>
                    <a:stretch>
                      <a:fillRect/>
                    </a:stretch>
                  </pic:blipFill>
                  <pic:spPr>
                    <a:xfrm>
                      <a:off x="0" y="0"/>
                      <a:ext cx="6384875" cy="4396639"/>
                    </a:xfrm>
                    <a:prstGeom prst="rect">
                      <a:avLst/>
                    </a:prstGeom>
                  </pic:spPr>
                </pic:pic>
              </a:graphicData>
            </a:graphic>
          </wp:inline>
        </w:drawing>
      </w:r>
    </w:p>
    <w:p w:rsidR="00B2678F" w:rsidRDefault="00B2678F">
      <w:pPr>
        <w:rPr>
          <w:rFonts w:eastAsiaTheme="minorEastAsia"/>
          <w:sz w:val="24"/>
          <w:szCs w:val="24"/>
          <w:lang w:eastAsia="de-AT"/>
        </w:rPr>
      </w:pPr>
      <w:r>
        <w:rPr>
          <w:sz w:val="24"/>
          <w:szCs w:val="24"/>
        </w:rPr>
        <w:br w:type="page"/>
      </w:r>
    </w:p>
    <w:p w:rsidR="00B2678F" w:rsidRDefault="00B2678F" w:rsidP="00B2678F">
      <w:pPr>
        <w:pStyle w:val="berschrift2"/>
      </w:pPr>
      <w:bookmarkStart w:id="10" w:name="_Toc435982175"/>
      <w:r>
        <w:lastRenderedPageBreak/>
        <w:t>Überlegungen zur Struktur</w:t>
      </w:r>
      <w:bookmarkEnd w:id="10"/>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Wir haben uns überlegt, unser Programm in 5 Klassen aufzuteilen:</w:t>
      </w:r>
    </w:p>
    <w:p w:rsidR="00B2678F" w:rsidRDefault="00B2678F" w:rsidP="00E71A86">
      <w:pPr>
        <w:pStyle w:val="KeinLeerraum"/>
        <w:rPr>
          <w:sz w:val="24"/>
          <w:szCs w:val="24"/>
        </w:rPr>
      </w:pPr>
    </w:p>
    <w:p w:rsidR="00B2678F" w:rsidRDefault="00B2678F" w:rsidP="00B2678F">
      <w:pPr>
        <w:pStyle w:val="berschrift3"/>
      </w:pPr>
      <w:bookmarkStart w:id="11" w:name="_Toc435982176"/>
      <w:r>
        <w:t>Klasse „</w:t>
      </w:r>
      <w:proofErr w:type="spellStart"/>
      <w:r>
        <w:t>Luminary</w:t>
      </w:r>
      <w:proofErr w:type="spellEnd"/>
      <w:r>
        <w:t>“</w:t>
      </w:r>
      <w:bookmarkEnd w:id="11"/>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 xml:space="preserve">Diese Klasse </w:t>
      </w:r>
      <w:r w:rsidR="005C2996">
        <w:rPr>
          <w:sz w:val="24"/>
          <w:szCs w:val="24"/>
        </w:rPr>
        <w:t>nimmt im Konstruktor Parameter</w:t>
      </w:r>
      <w:r>
        <w:rPr>
          <w:sz w:val="24"/>
          <w:szCs w:val="24"/>
        </w:rPr>
        <w:t xml:space="preserve"> zum Laden der jeweiligen Texturen und Körper zu den Himmelskörpern (engl.: „</w:t>
      </w:r>
      <w:proofErr w:type="spellStart"/>
      <w:r>
        <w:rPr>
          <w:sz w:val="24"/>
          <w:szCs w:val="24"/>
        </w:rPr>
        <w:t>Luminary</w:t>
      </w:r>
      <w:proofErr w:type="spellEnd"/>
      <w:r>
        <w:rPr>
          <w:sz w:val="24"/>
          <w:szCs w:val="24"/>
        </w:rPr>
        <w:t>“)</w:t>
      </w:r>
      <w:r w:rsidR="005C2996">
        <w:rPr>
          <w:sz w:val="24"/>
          <w:szCs w:val="24"/>
        </w:rPr>
        <w:t xml:space="preserve"> entgegen</w:t>
      </w:r>
      <w:r>
        <w:rPr>
          <w:sz w:val="24"/>
          <w:szCs w:val="24"/>
        </w:rPr>
        <w:t xml:space="preserve">. Ebenfalls wird hier deren Startposition und Größe gesetzt. Zum Ein- bzw. Ausblenden der Texturen existieren ebenfalls Methoden. </w:t>
      </w:r>
      <w:r w:rsidR="00FC2E03">
        <w:rPr>
          <w:sz w:val="24"/>
          <w:szCs w:val="24"/>
        </w:rPr>
        <w:t>Zurückgegeben wird zum Schluss ein Himmelskörper.</w:t>
      </w:r>
    </w:p>
    <w:p w:rsidR="00FC2E03" w:rsidRDefault="00FC2E03" w:rsidP="00E71A86">
      <w:pPr>
        <w:pStyle w:val="KeinLeerraum"/>
        <w:rPr>
          <w:sz w:val="24"/>
          <w:szCs w:val="24"/>
        </w:rPr>
      </w:pPr>
    </w:p>
    <w:p w:rsidR="00FC2E03" w:rsidRDefault="00FC2E03" w:rsidP="00FC2E03">
      <w:pPr>
        <w:pStyle w:val="berschrift3"/>
      </w:pPr>
      <w:bookmarkStart w:id="12" w:name="_Toc435982177"/>
      <w:r>
        <w:t>Klasse „</w:t>
      </w:r>
      <w:proofErr w:type="spellStart"/>
      <w:r>
        <w:t>RuntimeHandler</w:t>
      </w:r>
      <w:proofErr w:type="spellEnd"/>
      <w:r>
        <w:t>“</w:t>
      </w:r>
      <w:bookmarkStart w:id="13" w:name="_GoBack"/>
      <w:bookmarkEnd w:id="12"/>
      <w:bookmarkEnd w:id="13"/>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Der „</w:t>
      </w:r>
      <w:proofErr w:type="spellStart"/>
      <w:r>
        <w:rPr>
          <w:sz w:val="24"/>
          <w:szCs w:val="24"/>
        </w:rPr>
        <w:t>RuntimeHandler</w:t>
      </w:r>
      <w:proofErr w:type="spellEnd"/>
      <w:r>
        <w:rPr>
          <w:sz w:val="24"/>
          <w:szCs w:val="24"/>
        </w:rPr>
        <w:t>“ existiert, um einen bestimmten Himmelskörper zum Gesamtsystem bzw. zur grafischen Oberfläche hinzuzufügen. Als Parameter können ebenfalls Kinder definiert werden, wie z.B., dass der Mond ein Kind von der Erde ist. Die jeweilige Selbstrotation bzw. die Rotation um den Mittelpunkt, nämlich der Sonne, werden ebenfalls angegeben. Eine Methode zum Entfernen eines bestimmten Himmelskörpers (als Parameter wird dessen Name angegeben) steht ebenfalls zur Verfügung.</w:t>
      </w:r>
    </w:p>
    <w:p w:rsidR="00FC2E03" w:rsidRDefault="00FC2E03" w:rsidP="00E71A86">
      <w:pPr>
        <w:pStyle w:val="KeinLeerraum"/>
        <w:rPr>
          <w:sz w:val="24"/>
          <w:szCs w:val="24"/>
        </w:rPr>
      </w:pPr>
    </w:p>
    <w:p w:rsidR="00FC2E03" w:rsidRDefault="00FC2E03" w:rsidP="00FC2E03">
      <w:pPr>
        <w:pStyle w:val="berschrift3"/>
      </w:pPr>
      <w:bookmarkStart w:id="14" w:name="_Toc435982178"/>
      <w:r>
        <w:t>Klasse „</w:t>
      </w:r>
      <w:proofErr w:type="spellStart"/>
      <w:r>
        <w:t>Camera</w:t>
      </w:r>
      <w:proofErr w:type="spellEnd"/>
      <w:r>
        <w:t>“</w:t>
      </w:r>
      <w:bookmarkEnd w:id="14"/>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Die Klasse „</w:t>
      </w:r>
      <w:proofErr w:type="spellStart"/>
      <w:r>
        <w:rPr>
          <w:sz w:val="24"/>
          <w:szCs w:val="24"/>
        </w:rPr>
        <w:t>Camera</w:t>
      </w:r>
      <w:proofErr w:type="spellEnd"/>
      <w:r>
        <w:rPr>
          <w:sz w:val="24"/>
          <w:szCs w:val="24"/>
        </w:rPr>
        <w:t>“ ist für das Verwalten der aktuellen Kameraposition zuständig. Diese Klasse wird dann vom „</w:t>
      </w:r>
      <w:proofErr w:type="spellStart"/>
      <w:r>
        <w:rPr>
          <w:sz w:val="24"/>
          <w:szCs w:val="24"/>
        </w:rPr>
        <w:t>EventHandler</w:t>
      </w:r>
      <w:proofErr w:type="spellEnd"/>
      <w:r>
        <w:rPr>
          <w:sz w:val="24"/>
          <w:szCs w:val="24"/>
        </w:rPr>
        <w:t>“ aufgerufen, welcher im nächsten Unterkapitel beschrieben wird.</w:t>
      </w:r>
    </w:p>
    <w:p w:rsidR="00FC2E03" w:rsidRDefault="00FC2E03" w:rsidP="00E71A86">
      <w:pPr>
        <w:pStyle w:val="KeinLeerraum"/>
        <w:rPr>
          <w:sz w:val="24"/>
          <w:szCs w:val="24"/>
        </w:rPr>
      </w:pPr>
    </w:p>
    <w:p w:rsidR="00FC2E03" w:rsidRDefault="00FC2E03" w:rsidP="00FC2E03">
      <w:pPr>
        <w:pStyle w:val="berschrift3"/>
      </w:pPr>
      <w:bookmarkStart w:id="15" w:name="_Toc435982179"/>
      <w:r>
        <w:t>Klasse „</w:t>
      </w:r>
      <w:proofErr w:type="spellStart"/>
      <w:r>
        <w:t>EventHandler</w:t>
      </w:r>
      <w:proofErr w:type="spellEnd"/>
      <w:r>
        <w:t>“</w:t>
      </w:r>
      <w:bookmarkEnd w:id="15"/>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 xml:space="preserve">Wie der Name der Klasse bereits sagt, werden hier bestimmte Events (Tastendrücke und/oder Mausklicks) entgegengenommen. Nachdem eine bestimmte Taste gedrückt bzw. die Maus bewegt wurde, werden entsprechende Methoden aufgerufen (z.B.: </w:t>
      </w:r>
      <w:r w:rsidR="005C2996">
        <w:rPr>
          <w:sz w:val="24"/>
          <w:szCs w:val="24"/>
        </w:rPr>
        <w:t>beim Drücken der Taste „T“ wird die Textierung ein- bzw. ausgeschaltet).</w:t>
      </w:r>
    </w:p>
    <w:p w:rsidR="005C2996" w:rsidRDefault="005C2996" w:rsidP="00E71A86">
      <w:pPr>
        <w:pStyle w:val="KeinLeerraum"/>
        <w:rPr>
          <w:sz w:val="24"/>
          <w:szCs w:val="24"/>
        </w:rPr>
      </w:pPr>
    </w:p>
    <w:p w:rsidR="005C2996" w:rsidRDefault="005C2996" w:rsidP="005C2996">
      <w:pPr>
        <w:pStyle w:val="berschrift3"/>
      </w:pPr>
      <w:bookmarkStart w:id="16" w:name="_Toc435982180"/>
      <w:r>
        <w:t>Klasse „Solarsystem“</w:t>
      </w:r>
      <w:bookmarkEnd w:id="16"/>
    </w:p>
    <w:p w:rsidR="005C2996" w:rsidRDefault="005C2996" w:rsidP="00E71A86">
      <w:pPr>
        <w:pStyle w:val="KeinLeerraum"/>
        <w:rPr>
          <w:sz w:val="24"/>
          <w:szCs w:val="24"/>
        </w:rPr>
      </w:pPr>
    </w:p>
    <w:p w:rsidR="005C2996" w:rsidRPr="00E71A86" w:rsidRDefault="005C2996" w:rsidP="00E71A86">
      <w:pPr>
        <w:pStyle w:val="KeinLeerraum"/>
        <w:rPr>
          <w:sz w:val="24"/>
          <w:szCs w:val="24"/>
        </w:rPr>
      </w:pPr>
      <w:r>
        <w:rPr>
          <w:sz w:val="24"/>
          <w:szCs w:val="24"/>
        </w:rPr>
        <w:t>Diese Klasse stellt die Main-Klasse des Programms dar. Hier werden die jeweiligen Himmelskörper initialisiert.</w:t>
      </w: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7" w:name="_Toc435982181"/>
      <w:r>
        <w:lastRenderedPageBreak/>
        <w:t>Arbeitsdurchführung</w:t>
      </w:r>
      <w:bookmarkEnd w:id="17"/>
    </w:p>
    <w:p w:rsidR="000C4EA6" w:rsidRDefault="000C4EA6" w:rsidP="000C4EA6">
      <w:pPr>
        <w:pStyle w:val="KeinLeerraum"/>
        <w:rPr>
          <w:sz w:val="24"/>
          <w:szCs w:val="24"/>
        </w:rPr>
      </w:pPr>
    </w:p>
    <w:p w:rsidR="000C4EA6" w:rsidRDefault="000C4EA6" w:rsidP="000C4EA6">
      <w:pPr>
        <w:pStyle w:val="KeinLeerraum"/>
        <w:rPr>
          <w:sz w:val="24"/>
          <w:szCs w:val="24"/>
        </w:rPr>
      </w:pPr>
    </w:p>
    <w:p w:rsidR="000C4EA6" w:rsidRDefault="000C4EA6">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8" w:name="_Toc435982182"/>
      <w:proofErr w:type="spellStart"/>
      <w:r>
        <w:lastRenderedPageBreak/>
        <w:t>Lessons</w:t>
      </w:r>
      <w:proofErr w:type="spellEnd"/>
      <w:r>
        <w:t xml:space="preserve"> </w:t>
      </w:r>
      <w:proofErr w:type="spellStart"/>
      <w:r>
        <w:t>learned</w:t>
      </w:r>
      <w:bookmarkEnd w:id="18"/>
      <w:proofErr w:type="spellEnd"/>
    </w:p>
    <w:p w:rsidR="000C4EA6" w:rsidRDefault="000C4EA6" w:rsidP="000C4EA6">
      <w:pPr>
        <w:pStyle w:val="KeinLeerraum"/>
        <w:rPr>
          <w:sz w:val="24"/>
          <w:szCs w:val="24"/>
        </w:rPr>
      </w:pPr>
    </w:p>
    <w:p w:rsidR="00581577" w:rsidRPr="000C4EA6" w:rsidRDefault="00581577" w:rsidP="000C4EA6">
      <w:pPr>
        <w:pStyle w:val="KeinLeerraum"/>
        <w:rPr>
          <w:sz w:val="24"/>
          <w:szCs w:val="24"/>
        </w:rPr>
      </w:pPr>
    </w:p>
    <w:sectPr w:rsidR="00581577" w:rsidRPr="000C4EA6" w:rsidSect="00581577">
      <w:headerReference w:type="default" r:id="rId18"/>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709" w:rsidRDefault="00E03709" w:rsidP="00581577">
      <w:pPr>
        <w:spacing w:line="240" w:lineRule="auto"/>
      </w:pPr>
      <w:r>
        <w:separator/>
      </w:r>
    </w:p>
  </w:endnote>
  <w:endnote w:type="continuationSeparator" w:id="0">
    <w:p w:rsidR="00E03709" w:rsidRDefault="00E03709" w:rsidP="00581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E03709">
    <w:pPr>
      <w:pStyle w:val="Fuzeile"/>
    </w:pPr>
    <w:sdt>
      <w:sdtPr>
        <w:alias w:val="Autor"/>
        <w:tag w:val=""/>
        <w:id w:val="-1216729238"/>
        <w:placeholder>
          <w:docPart w:val="98715261BC2843D39EC859C91FC207CF"/>
        </w:placeholder>
        <w:dataBinding w:prefixMappings="xmlns:ns0='http://purl.org/dc/elements/1.1/' xmlns:ns1='http://schemas.openxmlformats.org/package/2006/metadata/core-properties' " w:xpath="/ns1:coreProperties[1]/ns0:creator[1]" w:storeItemID="{6C3C8BC8-F283-45AE-878A-BAB7291924A1}"/>
        <w:text/>
      </w:sdtPr>
      <w:sdtEndPr/>
      <w:sdtContent>
        <w:r w:rsidR="00E71A86">
          <w:t xml:space="preserve">Stefan </w:t>
        </w:r>
        <w:proofErr w:type="spellStart"/>
        <w:r w:rsidR="00E71A86">
          <w:t>Erceg</w:t>
        </w:r>
        <w:proofErr w:type="spellEnd"/>
        <w:r w:rsidR="00E71A86">
          <w:t xml:space="preserve"> &amp; Martin Kritzl</w:t>
        </w:r>
      </w:sdtContent>
    </w:sdt>
    <w:r w:rsidR="00581577">
      <w:tab/>
    </w:r>
    <w:sdt>
      <w:sdtPr>
        <w:alias w:val="Firma"/>
        <w:tag w:val=""/>
        <w:id w:val="-33271755"/>
        <w:placeholder>
          <w:docPart w:val="9256D44D20754FF9A1881FC718A7A842"/>
        </w:placeholder>
        <w:dataBinding w:prefixMappings="xmlns:ns0='http://schemas.openxmlformats.org/officeDocument/2006/extended-properties' " w:xpath="/ns0:Properties[1]/ns0:Company[1]" w:storeItemID="{6668398D-A668-4E3E-A5EB-62B293D839F1}"/>
        <w:text/>
      </w:sdtPr>
      <w:sdtEndPr/>
      <w:sdtContent>
        <w:r w:rsidR="00E71A86">
          <w:t>5BHITT</w:t>
        </w:r>
      </w:sdtContent>
    </w:sdt>
    <w:r w:rsidR="00581577">
      <w:tab/>
    </w:r>
    <w:r w:rsidR="00581577" w:rsidRPr="00581577">
      <w:rPr>
        <w:bCs/>
      </w:rPr>
      <w:fldChar w:fldCharType="begin"/>
    </w:r>
    <w:r w:rsidR="00581577" w:rsidRPr="00581577">
      <w:rPr>
        <w:bCs/>
      </w:rPr>
      <w:instrText>PAGE  \* Arabic  \* MERGEFORMAT</w:instrText>
    </w:r>
    <w:r w:rsidR="00581577" w:rsidRPr="00581577">
      <w:rPr>
        <w:bCs/>
      </w:rPr>
      <w:fldChar w:fldCharType="separate"/>
    </w:r>
    <w:r w:rsidR="00012F42" w:rsidRPr="00012F42">
      <w:rPr>
        <w:bCs/>
        <w:noProof/>
        <w:lang w:val="de-DE"/>
      </w:rPr>
      <w:t>9</w:t>
    </w:r>
    <w:r w:rsidR="00581577" w:rsidRPr="00581577">
      <w:rPr>
        <w:bCs/>
      </w:rPr>
      <w:fldChar w:fldCharType="end"/>
    </w:r>
    <w:r w:rsidR="00581577" w:rsidRPr="00581577">
      <w:rPr>
        <w:bCs/>
      </w:rPr>
      <w:t>/</w:t>
    </w:r>
    <w:r w:rsidR="00581577" w:rsidRPr="00581577">
      <w:rPr>
        <w:bCs/>
      </w:rPr>
      <w:fldChar w:fldCharType="begin"/>
    </w:r>
    <w:r w:rsidR="00581577" w:rsidRPr="00581577">
      <w:rPr>
        <w:bCs/>
      </w:rPr>
      <w:instrText>NUMPAGES  \* Arabic  \* MERGEFORMAT</w:instrText>
    </w:r>
    <w:r w:rsidR="00581577" w:rsidRPr="00581577">
      <w:rPr>
        <w:bCs/>
      </w:rPr>
      <w:fldChar w:fldCharType="separate"/>
    </w:r>
    <w:r w:rsidR="00012F42" w:rsidRPr="00012F42">
      <w:rPr>
        <w:bCs/>
        <w:noProof/>
        <w:lang w:val="de-DE"/>
      </w:rPr>
      <w:t>11</w:t>
    </w:r>
    <w:r w:rsidR="00581577" w:rsidRPr="00581577">
      <w:rPr>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709" w:rsidRDefault="00E03709" w:rsidP="00581577">
      <w:pPr>
        <w:spacing w:line="240" w:lineRule="auto"/>
      </w:pPr>
      <w:r>
        <w:separator/>
      </w:r>
    </w:p>
  </w:footnote>
  <w:footnote w:type="continuationSeparator" w:id="0">
    <w:p w:rsidR="00E03709" w:rsidRDefault="00E03709" w:rsidP="005815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E03709">
    <w:pPr>
      <w:pStyle w:val="Kopfzeile"/>
    </w:pPr>
    <w:sdt>
      <w:sdtPr>
        <w:alias w:val="Kategorie"/>
        <w:tag w:val=""/>
        <w:id w:val="1849356867"/>
        <w:placeholder>
          <w:docPart w:val="D37C1D8024604318934F761750030B6D"/>
        </w:placeholder>
        <w:dataBinding w:prefixMappings="xmlns:ns0='http://purl.org/dc/elements/1.1/' xmlns:ns1='http://schemas.openxmlformats.org/package/2006/metadata/core-properties' " w:xpath="/ns1:coreProperties[1]/ns1:category[1]" w:storeItemID="{6C3C8BC8-F283-45AE-878A-BAB7291924A1}"/>
        <w:text/>
      </w:sdtPr>
      <w:sdtEndPr/>
      <w:sdtContent>
        <w:r w:rsidR="00E71A86">
          <w:t>SEW</w:t>
        </w:r>
      </w:sdtContent>
    </w:sdt>
    <w:r w:rsidR="00581577">
      <w:tab/>
    </w:r>
    <w:sdt>
      <w:sdtPr>
        <w:alias w:val="Titel"/>
        <w:tag w:val=""/>
        <w:id w:val="89514542"/>
        <w:placeholder>
          <w:docPart w:val="D0A3A671A1744F6BAC8051A0242A0628"/>
        </w:placeholder>
        <w:dataBinding w:prefixMappings="xmlns:ns0='http://purl.org/dc/elements/1.1/' xmlns:ns1='http://schemas.openxmlformats.org/package/2006/metadata/core-properties' " w:xpath="/ns1:coreProperties[1]/ns0:title[1]" w:storeItemID="{6C3C8BC8-F283-45AE-878A-BAB7291924A1}"/>
        <w:text/>
      </w:sdtPr>
      <w:sdtEndPr/>
      <w:sdtContent>
        <w:r w:rsidR="00E71A86">
          <w:t>Solarsystem</w:t>
        </w:r>
      </w:sdtContent>
    </w:sdt>
    <w:r w:rsidR="00581577">
      <w:tab/>
    </w:r>
    <w:sdt>
      <w:sdtPr>
        <w:alias w:val="Veröffentlichungsdatum"/>
        <w:tag w:val=""/>
        <w:id w:val="1784615310"/>
        <w:placeholder>
          <w:docPart w:val="81C650DC391D43BB9FB13A91AEA0B463"/>
        </w:placeholder>
        <w:dataBinding w:prefixMappings="xmlns:ns0='http://schemas.microsoft.com/office/2006/coverPageProps' " w:xpath="/ns0:CoverPageProperties[1]/ns0:PublishDate[1]" w:storeItemID="{55AF091B-3C7A-41E3-B477-F2FDAA23CFDA}"/>
        <w:date w:fullDate="2015-11-22T00:00:00Z">
          <w:dateFormat w:val="dd.MM.yyyy"/>
          <w:lid w:val="de-AT"/>
          <w:storeMappedDataAs w:val="dateTime"/>
          <w:calendar w:val="gregorian"/>
        </w:date>
      </w:sdtPr>
      <w:sdtEndPr/>
      <w:sdtContent>
        <w:r w:rsidR="00E71A86">
          <w:t>22.11.2015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0019E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552003C3"/>
    <w:multiLevelType w:val="hybridMultilevel"/>
    <w:tmpl w:val="E5684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1500AA3"/>
    <w:multiLevelType w:val="hybridMultilevel"/>
    <w:tmpl w:val="6EF8B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12F42"/>
    <w:rsid w:val="000B0218"/>
    <w:rsid w:val="000C4EA6"/>
    <w:rsid w:val="0016212B"/>
    <w:rsid w:val="00195751"/>
    <w:rsid w:val="00297E1F"/>
    <w:rsid w:val="00341455"/>
    <w:rsid w:val="003B3562"/>
    <w:rsid w:val="004E13C1"/>
    <w:rsid w:val="00581577"/>
    <w:rsid w:val="005C2996"/>
    <w:rsid w:val="00653E80"/>
    <w:rsid w:val="006B4AAA"/>
    <w:rsid w:val="0093293D"/>
    <w:rsid w:val="009700A2"/>
    <w:rsid w:val="009935A9"/>
    <w:rsid w:val="009B0F75"/>
    <w:rsid w:val="00A97792"/>
    <w:rsid w:val="00B2678F"/>
    <w:rsid w:val="00BC22E6"/>
    <w:rsid w:val="00C45721"/>
    <w:rsid w:val="00C61885"/>
    <w:rsid w:val="00C83CB9"/>
    <w:rsid w:val="00C97A75"/>
    <w:rsid w:val="00D51FA8"/>
    <w:rsid w:val="00E03709"/>
    <w:rsid w:val="00E45FF9"/>
    <w:rsid w:val="00E71A86"/>
    <w:rsid w:val="00E85687"/>
    <w:rsid w:val="00EA0C77"/>
    <w:rsid w:val="00F46DF3"/>
    <w:rsid w:val="00F82580"/>
    <w:rsid w:val="00FC2E03"/>
    <w:rsid w:val="00FE0B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EDFE9C-2A17-4634-A7E6-AD69508F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8157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8157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577"/>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8157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8157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8157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8157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815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15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81577"/>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81577"/>
    <w:rPr>
      <w:rFonts w:eastAsiaTheme="minorEastAsia"/>
      <w:lang w:eastAsia="de-AT"/>
    </w:rPr>
  </w:style>
  <w:style w:type="paragraph" w:styleId="Kopfzeile">
    <w:name w:val="header"/>
    <w:basedOn w:val="Standard"/>
    <w:link w:val="KopfzeileZchn"/>
    <w:uiPriority w:val="99"/>
    <w:unhideWhenUsed/>
    <w:rsid w:val="0058157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81577"/>
  </w:style>
  <w:style w:type="paragraph" w:styleId="Fuzeile">
    <w:name w:val="footer"/>
    <w:basedOn w:val="Standard"/>
    <w:link w:val="FuzeileZchn"/>
    <w:uiPriority w:val="99"/>
    <w:unhideWhenUsed/>
    <w:rsid w:val="0058157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81577"/>
  </w:style>
  <w:style w:type="character" w:styleId="Platzhaltertext">
    <w:name w:val="Placeholder Text"/>
    <w:basedOn w:val="Absatz-Standardschriftart"/>
    <w:uiPriority w:val="99"/>
    <w:semiHidden/>
    <w:rsid w:val="00581577"/>
    <w:rPr>
      <w:color w:val="808080"/>
    </w:rPr>
  </w:style>
  <w:style w:type="character" w:customStyle="1" w:styleId="berschrift1Zchn">
    <w:name w:val="Überschrift 1 Zchn"/>
    <w:basedOn w:val="Absatz-Standardschriftart"/>
    <w:link w:val="berschrift1"/>
    <w:uiPriority w:val="9"/>
    <w:rsid w:val="00581577"/>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81577"/>
    <w:pPr>
      <w:outlineLvl w:val="9"/>
    </w:pPr>
    <w:rPr>
      <w:lang w:eastAsia="de-AT"/>
    </w:rPr>
  </w:style>
  <w:style w:type="character" w:customStyle="1" w:styleId="berschrift2Zchn">
    <w:name w:val="Überschrift 2 Zchn"/>
    <w:basedOn w:val="Absatz-Standardschriftart"/>
    <w:link w:val="berschrift2"/>
    <w:uiPriority w:val="9"/>
    <w:rsid w:val="0058157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8157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8157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58157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8157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8157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8157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8157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581577"/>
    <w:pPr>
      <w:spacing w:after="100"/>
    </w:pPr>
  </w:style>
  <w:style w:type="character" w:styleId="Hyperlink">
    <w:name w:val="Hyperlink"/>
    <w:basedOn w:val="Absatz-Standardschriftart"/>
    <w:uiPriority w:val="99"/>
    <w:unhideWhenUsed/>
    <w:rsid w:val="00581577"/>
    <w:rPr>
      <w:color w:val="0563C1" w:themeColor="hyperlink"/>
      <w:u w:val="single"/>
    </w:rPr>
  </w:style>
  <w:style w:type="table" w:styleId="Tabellenraster">
    <w:name w:val="Table Grid"/>
    <w:basedOn w:val="NormaleTabelle"/>
    <w:uiPriority w:val="39"/>
    <w:rsid w:val="006B4AAA"/>
    <w:pPr>
      <w:spacing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9779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97792"/>
  </w:style>
  <w:style w:type="paragraph" w:styleId="Verzeichnis2">
    <w:name w:val="toc 2"/>
    <w:basedOn w:val="Standard"/>
    <w:next w:val="Standard"/>
    <w:autoRedefine/>
    <w:uiPriority w:val="39"/>
    <w:unhideWhenUsed/>
    <w:rsid w:val="00A97792"/>
    <w:pPr>
      <w:spacing w:after="100"/>
      <w:ind w:left="220"/>
    </w:pPr>
  </w:style>
  <w:style w:type="paragraph" w:styleId="Verzeichnis3">
    <w:name w:val="toc 3"/>
    <w:basedOn w:val="Standard"/>
    <w:next w:val="Standard"/>
    <w:autoRedefine/>
    <w:uiPriority w:val="39"/>
    <w:unhideWhenUsed/>
    <w:rsid w:val="003B3562"/>
    <w:pPr>
      <w:spacing w:after="100"/>
      <w:ind w:left="440"/>
    </w:pPr>
  </w:style>
  <w:style w:type="paragraph" w:styleId="HTMLVorformatiert">
    <w:name w:val="HTML Preformatted"/>
    <w:basedOn w:val="Standard"/>
    <w:link w:val="HTMLVorformatiertZchn"/>
    <w:uiPriority w:val="99"/>
    <w:semiHidden/>
    <w:unhideWhenUsed/>
    <w:rsid w:val="00012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012F42"/>
    <w:rPr>
      <w:rFonts w:ascii="Courier New" w:eastAsia="Times New Roman" w:hAnsi="Courier New" w:cs="Courier New"/>
      <w:sz w:val="20"/>
      <w:szCs w:val="20"/>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greenmoss/PyWavefront/tree/master/example"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https://github.com/peterfuchs1/Py01/tree/master/solar"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lfd.uci.edu/~gohlke/pythonlibs/#pygame" TargetMode="External"/><Relationship Id="rId14" Type="http://schemas.openxmlformats.org/officeDocument/2006/relationships/hyperlink" Target="https://www.panda3d.org/download/panda3d-1.8.1/Panda3D-1.8.1.exe"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A3A671A1744F6BAC8051A0242A0628"/>
        <w:category>
          <w:name w:val="Allgemein"/>
          <w:gallery w:val="placeholder"/>
        </w:category>
        <w:types>
          <w:type w:val="bbPlcHdr"/>
        </w:types>
        <w:behaviors>
          <w:behavior w:val="content"/>
        </w:behaviors>
        <w:guid w:val="{6B7EB910-E67A-4327-925E-1C095C7B527B}"/>
      </w:docPartPr>
      <w:docPartBody>
        <w:p w:rsidR="003B11CE" w:rsidRDefault="004B3B52">
          <w:r w:rsidRPr="00CD4EA2">
            <w:rPr>
              <w:rStyle w:val="Platzhaltertext"/>
            </w:rPr>
            <w:t>[Titel]</w:t>
          </w:r>
        </w:p>
      </w:docPartBody>
    </w:docPart>
    <w:docPart>
      <w:docPartPr>
        <w:name w:val="81C650DC391D43BB9FB13A91AEA0B463"/>
        <w:category>
          <w:name w:val="Allgemein"/>
          <w:gallery w:val="placeholder"/>
        </w:category>
        <w:types>
          <w:type w:val="bbPlcHdr"/>
        </w:types>
        <w:behaviors>
          <w:behavior w:val="content"/>
        </w:behaviors>
        <w:guid w:val="{E4867F4F-591E-48EF-AED3-C4298D594C21}"/>
      </w:docPartPr>
      <w:docPartBody>
        <w:p w:rsidR="003B11CE" w:rsidRDefault="004B3B52">
          <w:r w:rsidRPr="00CD4EA2">
            <w:rPr>
              <w:rStyle w:val="Platzhaltertext"/>
            </w:rPr>
            <w:t>[Veröffentlichungsdatum]</w:t>
          </w:r>
        </w:p>
      </w:docPartBody>
    </w:docPart>
    <w:docPart>
      <w:docPartPr>
        <w:name w:val="D37C1D8024604318934F761750030B6D"/>
        <w:category>
          <w:name w:val="Allgemein"/>
          <w:gallery w:val="placeholder"/>
        </w:category>
        <w:types>
          <w:type w:val="bbPlcHdr"/>
        </w:types>
        <w:behaviors>
          <w:behavior w:val="content"/>
        </w:behaviors>
        <w:guid w:val="{D620BA7C-0FD1-46AB-B30A-38F3A86DFD02}"/>
      </w:docPartPr>
      <w:docPartBody>
        <w:p w:rsidR="003B11CE" w:rsidRDefault="004B3B52">
          <w:r w:rsidRPr="00CD4EA2">
            <w:rPr>
              <w:rStyle w:val="Platzhaltertext"/>
            </w:rPr>
            <w:t>[Kategorie]</w:t>
          </w:r>
        </w:p>
      </w:docPartBody>
    </w:docPart>
    <w:docPart>
      <w:docPartPr>
        <w:name w:val="98715261BC2843D39EC859C91FC207CF"/>
        <w:category>
          <w:name w:val="Allgemein"/>
          <w:gallery w:val="placeholder"/>
        </w:category>
        <w:types>
          <w:type w:val="bbPlcHdr"/>
        </w:types>
        <w:behaviors>
          <w:behavior w:val="content"/>
        </w:behaviors>
        <w:guid w:val="{F07B619D-A9D5-4FF6-9EB3-751D62D26DF0}"/>
      </w:docPartPr>
      <w:docPartBody>
        <w:p w:rsidR="0040756D" w:rsidRDefault="00496E8C">
          <w:r w:rsidRPr="00C32CF8">
            <w:rPr>
              <w:rStyle w:val="Platzhaltertext"/>
            </w:rPr>
            <w:t>[Autor]</w:t>
          </w:r>
        </w:p>
      </w:docPartBody>
    </w:docPart>
    <w:docPart>
      <w:docPartPr>
        <w:name w:val="9256D44D20754FF9A1881FC718A7A842"/>
        <w:category>
          <w:name w:val="Allgemein"/>
          <w:gallery w:val="placeholder"/>
        </w:category>
        <w:types>
          <w:type w:val="bbPlcHdr"/>
        </w:types>
        <w:behaviors>
          <w:behavior w:val="content"/>
        </w:behaviors>
        <w:guid w:val="{FD1B0886-209F-41FC-BB15-BDF555B686C7}"/>
      </w:docPartPr>
      <w:docPartBody>
        <w:p w:rsidR="0040756D" w:rsidRDefault="00496E8C">
          <w:r w:rsidRPr="00C32CF8">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52"/>
    <w:rsid w:val="0008608E"/>
    <w:rsid w:val="003B11CE"/>
    <w:rsid w:val="0040756D"/>
    <w:rsid w:val="00496E8C"/>
    <w:rsid w:val="004B3B52"/>
    <w:rsid w:val="005F27DD"/>
    <w:rsid w:val="006266C9"/>
    <w:rsid w:val="006A7350"/>
    <w:rsid w:val="007E0A4F"/>
    <w:rsid w:val="0085224F"/>
    <w:rsid w:val="00D2470B"/>
    <w:rsid w:val="00F153A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6E8C"/>
    <w:rPr>
      <w:color w:val="808080"/>
    </w:rPr>
  </w:style>
  <w:style w:type="paragraph" w:customStyle="1" w:styleId="D3136FA955EB4479810C4740FC7CFA6A">
    <w:name w:val="D3136FA955EB4479810C4740FC7CFA6A"/>
    <w:rsid w:val="004B3B52"/>
  </w:style>
  <w:style w:type="paragraph" w:customStyle="1" w:styleId="9DE277B009244FD8BCF7F00F88A93B55">
    <w:name w:val="9DE277B009244FD8BCF7F00F88A93B55"/>
    <w:rsid w:val="004B3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D80105-989F-4A17-ACC5-3386DD8B5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1317</Words>
  <Characters>8300</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5BHITT</Company>
  <LinksUpToDate>false</LinksUpToDate>
  <CharactersWithSpaces>9598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
  <dc:creator>Stefan Erceg &amp; Martin Kritzl</dc:creator>
  <cp:keywords/>
  <dc:description/>
  <cp:lastModifiedBy>Martin Kritzl</cp:lastModifiedBy>
  <cp:revision>14</cp:revision>
  <dcterms:created xsi:type="dcterms:W3CDTF">2015-03-01T11:42:00Z</dcterms:created>
  <dcterms:modified xsi:type="dcterms:W3CDTF">2015-11-22T18:18:00Z</dcterms:modified>
  <cp:category>SEW</cp:category>
</cp:coreProperties>
</file>