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93" w:rsidRDefault="005967BA" w:rsidP="00103D93">
      <w:pPr>
        <w:jc w:val="right"/>
      </w:pPr>
      <w:r>
        <w:t>Cochabamba, 13 de Septiembre</w:t>
      </w:r>
      <w:r w:rsidR="00103D93">
        <w:t xml:space="preserve"> 2020</w:t>
      </w:r>
    </w:p>
    <w:p w:rsidR="00103D93" w:rsidRDefault="00103D93" w:rsidP="00103D93">
      <w:r>
        <w:t>Señores:</w:t>
      </w:r>
    </w:p>
    <w:p w:rsidR="00103D93" w:rsidRDefault="00103D93" w:rsidP="00103D93">
      <w:r>
        <w:t>Gobierno Autónomo Municipal de Cochabamba</w:t>
      </w:r>
    </w:p>
    <w:p w:rsidR="00103D93" w:rsidRDefault="00103D93" w:rsidP="00103D93">
      <w:r>
        <w:t>Secretaria Municipal de Salud</w:t>
      </w:r>
    </w:p>
    <w:p w:rsidR="00103D93" w:rsidRDefault="00103D93" w:rsidP="00103D93">
      <w:r>
        <w:t>Presente.-</w:t>
      </w:r>
    </w:p>
    <w:p w:rsidR="00103D93" w:rsidRDefault="00103D93" w:rsidP="00103D93">
      <w:r>
        <w:t>Mediante la presente, damos a conocer la Proforma requerida.</w:t>
      </w:r>
    </w:p>
    <w:tbl>
      <w:tblPr>
        <w:tblStyle w:val="Tablaconcuadrcula"/>
        <w:tblW w:w="9194" w:type="dxa"/>
        <w:tblLook w:val="04A0" w:firstRow="1" w:lastRow="0" w:firstColumn="1" w:lastColumn="0" w:noHBand="0" w:noVBand="1"/>
      </w:tblPr>
      <w:tblGrid>
        <w:gridCol w:w="447"/>
        <w:gridCol w:w="1789"/>
        <w:gridCol w:w="953"/>
        <w:gridCol w:w="1164"/>
        <w:gridCol w:w="1309"/>
        <w:gridCol w:w="1315"/>
        <w:gridCol w:w="1110"/>
        <w:gridCol w:w="1107"/>
      </w:tblGrid>
      <w:tr w:rsidR="00103D93" w:rsidTr="00BE0BCA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D93" w:rsidRDefault="00103D93" w:rsidP="00BE0BCA">
            <w:r>
              <w:t>Nª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D93" w:rsidRDefault="00103D93" w:rsidP="00BE0BCA">
            <w:r>
              <w:t>ITEM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D93" w:rsidRDefault="00103D93" w:rsidP="00BE0BCA">
            <w:r>
              <w:t>UNIDAD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D93" w:rsidRDefault="00103D93" w:rsidP="00BE0BCA">
            <w:r>
              <w:t>CANTIDAD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D93" w:rsidRDefault="00103D93" w:rsidP="00BE0BCA">
            <w:r>
              <w:t>MARCA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>
            <w:r>
              <w:t>Procedencia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D93" w:rsidRDefault="00103D93" w:rsidP="00BE0BCA">
            <w:r>
              <w:t>PRECIO UNITARIO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>
            <w:r>
              <w:t>PRECIO TOTAL</w:t>
            </w:r>
          </w:p>
        </w:tc>
      </w:tr>
      <w:tr w:rsidR="00103D93" w:rsidTr="00BE0BCA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>
            <w:r>
              <w:t>12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>
            <w:r>
              <w:t>P</w:t>
            </w:r>
            <w:r w:rsidR="005967BA">
              <w:t>apel bond de 75gr. Tamaño Carta</w:t>
            </w:r>
            <w:r>
              <w:t xml:space="preserve"> ( x 10 </w:t>
            </w:r>
            <w:proofErr w:type="spellStart"/>
            <w:r>
              <w:t>pqtes</w:t>
            </w:r>
            <w:proofErr w:type="spellEnd"/>
            <w:r>
              <w:t xml:space="preserve"> x 500 hojas)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>
            <w:r>
              <w:t>CAJA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3</w:t>
            </w:r>
            <w:r w:rsidR="00103D93">
              <w:t>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MAGNUN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>
            <w:r>
              <w:t>BRASIL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240</w:t>
            </w:r>
            <w:r w:rsidR="00103D93">
              <w:t>,00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8.40</w:t>
            </w:r>
            <w:r w:rsidR="00103D93">
              <w:t>0,00</w:t>
            </w:r>
          </w:p>
        </w:tc>
      </w:tr>
      <w:tr w:rsidR="00103D93" w:rsidTr="00BE0BCA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>
            <w:r>
              <w:t>13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Papel bond de 75gr. Tamaño Oficio</w:t>
            </w:r>
            <w:r w:rsidR="00103D93">
              <w:t xml:space="preserve"> ( x 10 </w:t>
            </w:r>
            <w:proofErr w:type="spellStart"/>
            <w:r w:rsidR="00103D93">
              <w:t>pqtes</w:t>
            </w:r>
            <w:proofErr w:type="spellEnd"/>
            <w:r w:rsidR="00103D93">
              <w:t xml:space="preserve"> x 500 hojas)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>
            <w:r>
              <w:t>CAJA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33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346F04" w:rsidP="00BE0BCA">
            <w:r>
              <w:t>REPROGRAF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COLOMBIA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315</w:t>
            </w:r>
            <w:r w:rsidR="00103D93">
              <w:t>,00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10.395</w:t>
            </w:r>
            <w:r w:rsidR="00103D93">
              <w:t>,00</w:t>
            </w:r>
          </w:p>
        </w:tc>
      </w:tr>
      <w:tr w:rsidR="00103D93" w:rsidTr="00BE0BCA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/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/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/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/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/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103D93" w:rsidP="00BE0BCA">
            <w:r>
              <w:t>TOTAL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3" w:rsidRDefault="005967BA" w:rsidP="00BE0BCA">
            <w:r>
              <w:t>18.795</w:t>
            </w:r>
            <w:bookmarkStart w:id="0" w:name="_GoBack"/>
            <w:bookmarkEnd w:id="0"/>
            <w:r w:rsidR="00103D93">
              <w:t>,00</w:t>
            </w:r>
          </w:p>
        </w:tc>
      </w:tr>
    </w:tbl>
    <w:p w:rsidR="00103D93" w:rsidRDefault="00103D93" w:rsidP="00103D93"/>
    <w:p w:rsidR="00915CC6" w:rsidRDefault="00915CC6" w:rsidP="00915CC6">
      <w:r>
        <w:t>Tiempo de Entrega: 15 Días Calendario</w:t>
      </w:r>
    </w:p>
    <w:p w:rsidR="00915CC6" w:rsidRDefault="00915CC6" w:rsidP="00915CC6">
      <w:r>
        <w:t>Validez de la oferta: 30 días calendario</w:t>
      </w:r>
    </w:p>
    <w:p w:rsidR="00915CC6" w:rsidRDefault="00915CC6" w:rsidP="00915CC6">
      <w:r>
        <w:t>Lugar de Entrega: Almacenes de Secretaria Municipal de Salud Dir. AV. Ayacucho esq. Colombia</w:t>
      </w:r>
    </w:p>
    <w:p w:rsidR="00915CC6" w:rsidRDefault="00915CC6" w:rsidP="00915CC6">
      <w:r>
        <w:t>Forma de Pago: Cheque</w:t>
      </w:r>
    </w:p>
    <w:p w:rsidR="00915CC6" w:rsidRDefault="00915CC6" w:rsidP="00915CC6">
      <w:r>
        <w:t>Representante Legal: Ximena Mariana Araoz Godoy</w:t>
      </w:r>
    </w:p>
    <w:p w:rsidR="00915CC6" w:rsidRDefault="00915CC6" w:rsidP="00915CC6">
      <w:r>
        <w:t>ATTE.</w:t>
      </w:r>
    </w:p>
    <w:p w:rsidR="00915CC6" w:rsidRDefault="00915CC6" w:rsidP="00915CC6"/>
    <w:p w:rsidR="00915CC6" w:rsidRDefault="00915CC6" w:rsidP="00915CC6"/>
    <w:p w:rsidR="00915CC6" w:rsidRDefault="00915CC6" w:rsidP="00915CC6">
      <w:pPr>
        <w:jc w:val="center"/>
      </w:pPr>
      <w:r>
        <w:t>Ximena Mariana Araoz Godoy</w:t>
      </w:r>
    </w:p>
    <w:p w:rsidR="00915CC6" w:rsidRDefault="00915CC6" w:rsidP="00915CC6">
      <w:pPr>
        <w:jc w:val="center"/>
      </w:pPr>
      <w:r>
        <w:t>LIBRERÍA PAPELERIA KAOVA</w:t>
      </w:r>
    </w:p>
    <w:p w:rsidR="00915CC6" w:rsidRDefault="00915CC6" w:rsidP="00915CC6">
      <w:pPr>
        <w:jc w:val="center"/>
      </w:pPr>
      <w:r>
        <w:t>NIT 5931039018</w:t>
      </w:r>
    </w:p>
    <w:p w:rsidR="00103D93" w:rsidRDefault="00103D93" w:rsidP="00103D93"/>
    <w:p w:rsidR="00915CC6" w:rsidRDefault="00915CC6" w:rsidP="00103D93"/>
    <w:p w:rsidR="00915CC6" w:rsidRDefault="00915CC6" w:rsidP="00103D93"/>
    <w:p w:rsidR="00915CC6" w:rsidRDefault="00915CC6" w:rsidP="00103D93"/>
    <w:sectPr w:rsidR="00915CC6" w:rsidSect="00F61156">
      <w:pgSz w:w="12240" w:h="15840" w:code="1"/>
      <w:pgMar w:top="226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93"/>
    <w:rsid w:val="00057867"/>
    <w:rsid w:val="00103D93"/>
    <w:rsid w:val="00346F04"/>
    <w:rsid w:val="005967BA"/>
    <w:rsid w:val="00915CC6"/>
    <w:rsid w:val="00F6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A36FF-98C5-4D4B-952A-FA50D660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D9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3D9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2020-09-12T17:30:00Z</dcterms:created>
  <dcterms:modified xsi:type="dcterms:W3CDTF">2020-09-12T17:30:00Z</dcterms:modified>
</cp:coreProperties>
</file>