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2793" w:rsidRDefault="00B34C0B" w:rsidP="00216082">
      <w:pPr>
        <w:tabs>
          <w:tab w:val="left" w:pos="708"/>
          <w:tab w:val="left" w:pos="1416"/>
          <w:tab w:val="left" w:pos="2124"/>
          <w:tab w:val="left" w:pos="2832"/>
          <w:tab w:val="left" w:pos="6450"/>
        </w:tabs>
        <w:jc w:val="right"/>
        <w:rPr>
          <w:rFonts w:cstheme="minorHAnsi"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 wp14:anchorId="59BAEFA1" wp14:editId="7387DB30">
            <wp:simplePos x="0" y="0"/>
            <wp:positionH relativeFrom="column">
              <wp:posOffset>3907790</wp:posOffset>
            </wp:positionH>
            <wp:positionV relativeFrom="paragraph">
              <wp:posOffset>-53340</wp:posOffset>
            </wp:positionV>
            <wp:extent cx="2571750" cy="6858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2793" w:rsidRDefault="00762793" w:rsidP="00216082">
      <w:pPr>
        <w:tabs>
          <w:tab w:val="left" w:pos="708"/>
          <w:tab w:val="left" w:pos="1416"/>
          <w:tab w:val="left" w:pos="2124"/>
          <w:tab w:val="left" w:pos="2832"/>
          <w:tab w:val="left" w:pos="6450"/>
        </w:tabs>
        <w:jc w:val="right"/>
        <w:rPr>
          <w:rFonts w:cstheme="minorHAnsi"/>
          <w:sz w:val="24"/>
          <w:szCs w:val="24"/>
        </w:rPr>
      </w:pPr>
    </w:p>
    <w:p w:rsidR="00216082" w:rsidRDefault="00863D94" w:rsidP="00216082">
      <w:pPr>
        <w:tabs>
          <w:tab w:val="left" w:pos="708"/>
          <w:tab w:val="left" w:pos="1416"/>
          <w:tab w:val="left" w:pos="2124"/>
          <w:tab w:val="left" w:pos="2832"/>
          <w:tab w:val="left" w:pos="6450"/>
        </w:tabs>
        <w:jc w:val="righ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Cochabamba </w:t>
      </w:r>
      <w:r w:rsidR="00D948CF">
        <w:rPr>
          <w:rFonts w:cstheme="minorHAnsi"/>
          <w:sz w:val="24"/>
          <w:szCs w:val="24"/>
        </w:rPr>
        <w:t>0</w:t>
      </w:r>
      <w:r w:rsidR="006B3010">
        <w:rPr>
          <w:rFonts w:cstheme="minorHAnsi"/>
          <w:sz w:val="24"/>
          <w:szCs w:val="24"/>
        </w:rPr>
        <w:t>1</w:t>
      </w:r>
      <w:r w:rsidR="00D40EF4">
        <w:rPr>
          <w:rFonts w:cstheme="minorHAnsi"/>
          <w:sz w:val="24"/>
          <w:szCs w:val="24"/>
        </w:rPr>
        <w:t xml:space="preserve"> de </w:t>
      </w:r>
      <w:r w:rsidR="006B3010">
        <w:rPr>
          <w:rFonts w:cstheme="minorHAnsi"/>
          <w:sz w:val="24"/>
          <w:szCs w:val="24"/>
        </w:rPr>
        <w:t>Septiembre de 2020</w:t>
      </w:r>
    </w:p>
    <w:p w:rsidR="00CE1401" w:rsidRPr="00FA1E14" w:rsidRDefault="00CE1401" w:rsidP="0032398D">
      <w:pPr>
        <w:tabs>
          <w:tab w:val="left" w:pos="708"/>
          <w:tab w:val="left" w:pos="1416"/>
          <w:tab w:val="left" w:pos="2124"/>
          <w:tab w:val="left" w:pos="2832"/>
          <w:tab w:val="left" w:pos="6450"/>
        </w:tabs>
        <w:rPr>
          <w:rFonts w:cstheme="minorHAnsi"/>
          <w:b/>
          <w:sz w:val="24"/>
          <w:szCs w:val="24"/>
        </w:rPr>
      </w:pPr>
      <w:r w:rsidRPr="00FA1E14">
        <w:rPr>
          <w:rFonts w:cstheme="minorHAnsi"/>
          <w:sz w:val="24"/>
          <w:szCs w:val="24"/>
        </w:rPr>
        <w:t>Señores:</w:t>
      </w:r>
    </w:p>
    <w:p w:rsidR="00CE1401" w:rsidRPr="00B02FC0" w:rsidRDefault="009949C1" w:rsidP="0032398D">
      <w:pPr>
        <w:tabs>
          <w:tab w:val="left" w:pos="708"/>
          <w:tab w:val="left" w:pos="1416"/>
          <w:tab w:val="left" w:pos="2124"/>
          <w:tab w:val="left" w:pos="2832"/>
          <w:tab w:val="left" w:pos="6450"/>
        </w:tabs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</w:rPr>
        <w:t xml:space="preserve">GOBIERNO AUTÓNOMO MUNICIPAL </w:t>
      </w:r>
      <w:r w:rsidR="00D40EF4">
        <w:rPr>
          <w:rFonts w:cstheme="minorHAnsi"/>
          <w:b/>
          <w:sz w:val="24"/>
          <w:szCs w:val="24"/>
        </w:rPr>
        <w:t xml:space="preserve"> DE </w:t>
      </w:r>
      <w:r w:rsidR="006B3010">
        <w:rPr>
          <w:rFonts w:cstheme="minorHAnsi"/>
          <w:b/>
          <w:sz w:val="24"/>
          <w:szCs w:val="24"/>
        </w:rPr>
        <w:t>COCHABAMBA</w:t>
      </w:r>
      <w:bookmarkStart w:id="0" w:name="_GoBack"/>
      <w:bookmarkEnd w:id="0"/>
    </w:p>
    <w:p w:rsidR="00C36B2B" w:rsidRDefault="00CE1401" w:rsidP="00C36B2B">
      <w:pPr>
        <w:tabs>
          <w:tab w:val="left" w:pos="708"/>
          <w:tab w:val="left" w:pos="1416"/>
          <w:tab w:val="left" w:pos="2124"/>
          <w:tab w:val="left" w:pos="2832"/>
          <w:tab w:val="left" w:pos="6450"/>
        </w:tabs>
        <w:rPr>
          <w:rFonts w:cstheme="minorHAnsi"/>
          <w:sz w:val="24"/>
          <w:szCs w:val="24"/>
        </w:rPr>
      </w:pPr>
      <w:r w:rsidRPr="00FA1E14">
        <w:rPr>
          <w:rFonts w:cstheme="minorHAnsi"/>
          <w:sz w:val="24"/>
          <w:szCs w:val="24"/>
        </w:rPr>
        <w:t>Presente.-</w:t>
      </w:r>
    </w:p>
    <w:p w:rsidR="006A45FE" w:rsidRDefault="0061194D" w:rsidP="0061194D">
      <w:pPr>
        <w:tabs>
          <w:tab w:val="left" w:pos="708"/>
          <w:tab w:val="left" w:pos="1416"/>
          <w:tab w:val="left" w:pos="2124"/>
          <w:tab w:val="left" w:pos="2832"/>
          <w:tab w:val="left" w:pos="6450"/>
        </w:tabs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COTIZACION - PROFORMA</w:t>
      </w:r>
    </w:p>
    <w:tbl>
      <w:tblPr>
        <w:tblW w:w="10358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86"/>
        <w:gridCol w:w="715"/>
        <w:gridCol w:w="2529"/>
        <w:gridCol w:w="1984"/>
        <w:gridCol w:w="1444"/>
      </w:tblGrid>
      <w:tr w:rsidR="0061194D" w:rsidRPr="00B056CA" w:rsidTr="006B3010">
        <w:trPr>
          <w:trHeight w:val="276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noWrap/>
            <w:vAlign w:val="bottom"/>
            <w:hideMark/>
          </w:tcPr>
          <w:p w:rsidR="0061194D" w:rsidRPr="00B056CA" w:rsidRDefault="0061194D" w:rsidP="00B34C0B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BO" w:eastAsia="es-BO"/>
              </w:rPr>
            </w:pPr>
            <w:r w:rsidRPr="00B056CA">
              <w:rPr>
                <w:rFonts w:ascii="Calibri" w:eastAsia="Times New Roman" w:hAnsi="Calibri" w:cs="Calibri"/>
                <w:b/>
                <w:bCs/>
                <w:color w:val="000000"/>
                <w:lang w:val="es-BO" w:eastAsia="es-BO"/>
              </w:rPr>
              <w:t>DESCRIPCIÓN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noWrap/>
            <w:vAlign w:val="bottom"/>
            <w:hideMark/>
          </w:tcPr>
          <w:p w:rsidR="0061194D" w:rsidRPr="00B056CA" w:rsidRDefault="0061194D" w:rsidP="00B34C0B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lang w:val="es-BO" w:eastAsia="es-BO"/>
              </w:rPr>
            </w:pPr>
            <w:r w:rsidRPr="00B056CA">
              <w:rPr>
                <w:rFonts w:ascii="Calibri" w:eastAsia="Times New Roman" w:hAnsi="Calibri" w:cs="Calibri"/>
                <w:b/>
                <w:bCs/>
                <w:color w:val="000000"/>
                <w:lang w:val="es-BO" w:eastAsia="es-BO"/>
              </w:rPr>
              <w:t xml:space="preserve">CANT. </w:t>
            </w:r>
          </w:p>
        </w:tc>
        <w:tc>
          <w:tcPr>
            <w:tcW w:w="2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61194D" w:rsidRPr="00B056CA" w:rsidRDefault="00D876D0" w:rsidP="00B34C0B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BO" w:eastAsia="es-B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s-BO" w:eastAsia="es-BO"/>
              </w:rPr>
              <w:t>PRESENTACION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noWrap/>
            <w:vAlign w:val="bottom"/>
            <w:hideMark/>
          </w:tcPr>
          <w:p w:rsidR="0061194D" w:rsidRPr="00B056CA" w:rsidRDefault="0061194D" w:rsidP="00B34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BO" w:eastAsia="es-BO"/>
              </w:rPr>
            </w:pPr>
            <w:r w:rsidRPr="00B056CA">
              <w:rPr>
                <w:rFonts w:ascii="Calibri" w:eastAsia="Times New Roman" w:hAnsi="Calibri" w:cs="Calibri"/>
                <w:b/>
                <w:bCs/>
                <w:color w:val="000000"/>
                <w:lang w:val="es-BO" w:eastAsia="es-BO"/>
              </w:rPr>
              <w:t>PRECIO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val="es-BO" w:eastAsia="es-BO"/>
              </w:rPr>
              <w:t xml:space="preserve"> UNITARIO BS</w:t>
            </w: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61194D" w:rsidRPr="00B056CA" w:rsidRDefault="0061194D" w:rsidP="00B34C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BO" w:eastAsia="es-B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s-BO" w:eastAsia="es-BO"/>
              </w:rPr>
              <w:t>PRECIO TOTAL BS.</w:t>
            </w:r>
          </w:p>
        </w:tc>
      </w:tr>
      <w:tr w:rsidR="0061194D" w:rsidRPr="00B056CA" w:rsidTr="006B3010">
        <w:trPr>
          <w:trHeight w:val="359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1194D" w:rsidRPr="00B056CA" w:rsidRDefault="0061194D" w:rsidP="006B3010">
            <w:pPr>
              <w:spacing w:before="240" w:line="720" w:lineRule="auto"/>
              <w:jc w:val="center"/>
              <w:rPr>
                <w:rFonts w:ascii="Calibri" w:eastAsia="Times New Roman" w:hAnsi="Calibri" w:cs="Calibri"/>
                <w:color w:val="000000"/>
                <w:lang w:val="es-BO" w:eastAsia="es-BO"/>
              </w:rPr>
            </w:pPr>
            <w:r>
              <w:rPr>
                <w:rFonts w:ascii="Calibri" w:eastAsia="Times New Roman" w:hAnsi="Calibri" w:cs="Calibri"/>
                <w:color w:val="000000"/>
                <w:lang w:val="es-BO" w:eastAsia="es-BO"/>
              </w:rPr>
              <w:t>GLUCÓMETRO HOSPITALARIO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1194D" w:rsidRPr="00B056CA" w:rsidRDefault="006B3010" w:rsidP="00524162">
            <w:pPr>
              <w:spacing w:before="240" w:line="720" w:lineRule="auto"/>
              <w:jc w:val="center"/>
              <w:rPr>
                <w:rFonts w:ascii="Calibri" w:eastAsia="Times New Roman" w:hAnsi="Calibri" w:cs="Calibri"/>
                <w:color w:val="000000"/>
                <w:lang w:val="es-BO" w:eastAsia="es-BO"/>
              </w:rPr>
            </w:pPr>
            <w:r>
              <w:rPr>
                <w:rFonts w:ascii="Calibri" w:eastAsia="Times New Roman" w:hAnsi="Calibri" w:cs="Calibri"/>
                <w:color w:val="000000"/>
                <w:lang w:val="es-BO" w:eastAsia="es-BO"/>
              </w:rPr>
              <w:t>40</w:t>
            </w:r>
          </w:p>
        </w:tc>
        <w:tc>
          <w:tcPr>
            <w:tcW w:w="2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1194D" w:rsidRDefault="00D948CF" w:rsidP="00D948CF">
            <w:pPr>
              <w:pStyle w:val="Prrafodelista"/>
              <w:numPr>
                <w:ilvl w:val="0"/>
                <w:numId w:val="4"/>
              </w:numPr>
              <w:tabs>
                <w:tab w:val="left" w:pos="491"/>
              </w:tabs>
              <w:spacing w:before="240" w:line="240" w:lineRule="auto"/>
              <w:ind w:left="288" w:firstLine="0"/>
              <w:rPr>
                <w:rFonts w:ascii="Calibri" w:eastAsia="Times New Roman" w:hAnsi="Calibri" w:cs="Calibri"/>
                <w:color w:val="000000"/>
                <w:lang w:val="es-BO" w:eastAsia="es-B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s-BO" w:eastAsia="es-BO"/>
              </w:rPr>
              <w:t>Glucometro</w:t>
            </w:r>
            <w:proofErr w:type="spellEnd"/>
          </w:p>
          <w:p w:rsidR="00D948CF" w:rsidRDefault="006B3010" w:rsidP="00D948CF">
            <w:pPr>
              <w:pStyle w:val="Prrafodelista"/>
              <w:numPr>
                <w:ilvl w:val="0"/>
                <w:numId w:val="4"/>
              </w:numPr>
              <w:tabs>
                <w:tab w:val="left" w:pos="491"/>
              </w:tabs>
              <w:spacing w:before="240" w:line="240" w:lineRule="auto"/>
              <w:ind w:left="288" w:firstLine="0"/>
              <w:rPr>
                <w:rFonts w:ascii="Calibri" w:eastAsia="Times New Roman" w:hAnsi="Calibri" w:cs="Calibri"/>
                <w:color w:val="000000"/>
                <w:lang w:val="es-BO" w:eastAsia="es-BO"/>
              </w:rPr>
            </w:pPr>
            <w:r>
              <w:rPr>
                <w:rFonts w:ascii="Calibri" w:eastAsia="Times New Roman" w:hAnsi="Calibri" w:cs="Calibri"/>
                <w:color w:val="000000"/>
                <w:lang w:val="es-BO" w:eastAsia="es-BO"/>
              </w:rPr>
              <w:t>Lancetero</w:t>
            </w:r>
          </w:p>
          <w:p w:rsidR="00D948CF" w:rsidRDefault="006B3010" w:rsidP="00D948CF">
            <w:pPr>
              <w:pStyle w:val="Prrafodelista"/>
              <w:numPr>
                <w:ilvl w:val="0"/>
                <w:numId w:val="4"/>
              </w:numPr>
              <w:tabs>
                <w:tab w:val="left" w:pos="491"/>
              </w:tabs>
              <w:spacing w:before="240" w:line="240" w:lineRule="auto"/>
              <w:ind w:left="288" w:firstLine="0"/>
              <w:rPr>
                <w:rFonts w:ascii="Calibri" w:eastAsia="Times New Roman" w:hAnsi="Calibri" w:cs="Calibri"/>
                <w:color w:val="000000"/>
                <w:lang w:val="es-BO" w:eastAsia="es-BO"/>
              </w:rPr>
            </w:pPr>
            <w:r>
              <w:rPr>
                <w:rFonts w:ascii="Calibri" w:eastAsia="Times New Roman" w:hAnsi="Calibri" w:cs="Calibri"/>
                <w:color w:val="000000"/>
                <w:lang w:val="es-BO" w:eastAsia="es-BO"/>
              </w:rPr>
              <w:t>10</w:t>
            </w:r>
            <w:r w:rsidR="00D948CF">
              <w:rPr>
                <w:rFonts w:ascii="Calibri" w:eastAsia="Times New Roman" w:hAnsi="Calibri" w:cs="Calibri"/>
                <w:color w:val="000000"/>
                <w:lang w:val="es-BO" w:eastAsia="es-BO"/>
              </w:rPr>
              <w:t>0 tiras de glicemia</w:t>
            </w:r>
          </w:p>
          <w:p w:rsidR="00D948CF" w:rsidRDefault="006B3010" w:rsidP="00D948CF">
            <w:pPr>
              <w:pStyle w:val="Prrafodelista"/>
              <w:numPr>
                <w:ilvl w:val="0"/>
                <w:numId w:val="4"/>
              </w:numPr>
              <w:tabs>
                <w:tab w:val="left" w:pos="491"/>
              </w:tabs>
              <w:spacing w:before="240" w:line="240" w:lineRule="auto"/>
              <w:ind w:left="288" w:firstLine="0"/>
              <w:rPr>
                <w:rFonts w:ascii="Calibri" w:eastAsia="Times New Roman" w:hAnsi="Calibri" w:cs="Calibri"/>
                <w:color w:val="000000"/>
                <w:lang w:val="es-BO" w:eastAsia="es-BO"/>
              </w:rPr>
            </w:pPr>
            <w:r>
              <w:rPr>
                <w:rFonts w:ascii="Calibri" w:eastAsia="Times New Roman" w:hAnsi="Calibri" w:cs="Calibri"/>
                <w:color w:val="000000"/>
                <w:lang w:val="es-BO" w:eastAsia="es-BO"/>
              </w:rPr>
              <w:t>1</w:t>
            </w:r>
            <w:r w:rsidR="00D948CF">
              <w:rPr>
                <w:rFonts w:ascii="Calibri" w:eastAsia="Times New Roman" w:hAnsi="Calibri" w:cs="Calibri"/>
                <w:color w:val="000000"/>
                <w:lang w:val="es-BO" w:eastAsia="es-BO"/>
              </w:rPr>
              <w:t xml:space="preserve">0 </w:t>
            </w:r>
            <w:proofErr w:type="spellStart"/>
            <w:r w:rsidR="00D948CF">
              <w:rPr>
                <w:rFonts w:ascii="Calibri" w:eastAsia="Times New Roman" w:hAnsi="Calibri" w:cs="Calibri"/>
                <w:color w:val="000000"/>
                <w:lang w:val="es-BO" w:eastAsia="es-BO"/>
              </w:rPr>
              <w:t>pzas</w:t>
            </w:r>
            <w:proofErr w:type="spellEnd"/>
            <w:r w:rsidR="00D948CF">
              <w:rPr>
                <w:rFonts w:ascii="Calibri" w:eastAsia="Times New Roman" w:hAnsi="Calibri" w:cs="Calibri"/>
                <w:color w:val="000000"/>
                <w:lang w:val="es-BO" w:eastAsia="es-BO"/>
              </w:rPr>
              <w:t xml:space="preserve"> de lancetas</w:t>
            </w:r>
          </w:p>
          <w:p w:rsidR="006B3010" w:rsidRPr="00D948CF" w:rsidRDefault="006B3010" w:rsidP="00D948CF">
            <w:pPr>
              <w:pStyle w:val="Prrafodelista"/>
              <w:numPr>
                <w:ilvl w:val="0"/>
                <w:numId w:val="4"/>
              </w:numPr>
              <w:tabs>
                <w:tab w:val="left" w:pos="491"/>
              </w:tabs>
              <w:spacing w:before="240" w:line="240" w:lineRule="auto"/>
              <w:ind w:left="288" w:firstLine="0"/>
              <w:rPr>
                <w:rFonts w:ascii="Calibri" w:eastAsia="Times New Roman" w:hAnsi="Calibri" w:cs="Calibri"/>
                <w:color w:val="000000"/>
                <w:lang w:val="es-BO" w:eastAsia="es-BO"/>
              </w:rPr>
            </w:pPr>
            <w:r>
              <w:rPr>
                <w:rFonts w:ascii="Calibri" w:eastAsia="Times New Roman" w:hAnsi="Calibri" w:cs="Calibri"/>
                <w:color w:val="000000"/>
                <w:lang w:val="es-BO" w:eastAsia="es-BO"/>
              </w:rPr>
              <w:t>Estuche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1194D" w:rsidRPr="00B056CA" w:rsidRDefault="006B3010" w:rsidP="006B3010">
            <w:pPr>
              <w:spacing w:before="240" w:line="720" w:lineRule="auto"/>
              <w:jc w:val="center"/>
              <w:rPr>
                <w:rFonts w:ascii="Calibri" w:eastAsia="Times New Roman" w:hAnsi="Calibri" w:cs="Calibri"/>
                <w:color w:val="000000"/>
                <w:lang w:val="es-BO" w:eastAsia="es-BO"/>
              </w:rPr>
            </w:pPr>
            <w:r>
              <w:rPr>
                <w:rFonts w:ascii="Calibri" w:eastAsia="Times New Roman" w:hAnsi="Calibri" w:cs="Calibri"/>
                <w:color w:val="000000"/>
                <w:lang w:val="es-BO" w:eastAsia="es-BO"/>
              </w:rPr>
              <w:t>658,00</w:t>
            </w: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B3010" w:rsidRDefault="006B3010" w:rsidP="006B3010">
            <w:pPr>
              <w:spacing w:before="24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BO" w:eastAsia="es-BO"/>
              </w:rPr>
            </w:pPr>
          </w:p>
          <w:p w:rsidR="0061194D" w:rsidRDefault="006B3010" w:rsidP="006B3010">
            <w:pPr>
              <w:spacing w:before="240"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BO" w:eastAsia="es-BO"/>
              </w:rPr>
            </w:pPr>
            <w:r>
              <w:rPr>
                <w:rFonts w:ascii="Calibri" w:eastAsia="Times New Roman" w:hAnsi="Calibri" w:cs="Calibri"/>
                <w:color w:val="000000"/>
                <w:lang w:val="es-BO" w:eastAsia="es-BO"/>
              </w:rPr>
              <w:t>26.32</w:t>
            </w:r>
            <w:r w:rsidR="0061194D">
              <w:rPr>
                <w:rFonts w:ascii="Calibri" w:eastAsia="Times New Roman" w:hAnsi="Calibri" w:cs="Calibri"/>
                <w:color w:val="000000"/>
                <w:lang w:val="es-BO" w:eastAsia="es-BO"/>
              </w:rPr>
              <w:t>0</w:t>
            </w:r>
            <w:r w:rsidR="00B34C0B">
              <w:rPr>
                <w:rFonts w:ascii="Calibri" w:eastAsia="Times New Roman" w:hAnsi="Calibri" w:cs="Calibri"/>
                <w:color w:val="000000"/>
                <w:lang w:val="es-BO" w:eastAsia="es-BO"/>
              </w:rPr>
              <w:t>,00</w:t>
            </w:r>
          </w:p>
        </w:tc>
      </w:tr>
    </w:tbl>
    <w:p w:rsidR="006B3010" w:rsidRDefault="006B3010" w:rsidP="0097542F">
      <w:pPr>
        <w:jc w:val="both"/>
        <w:rPr>
          <w:rFonts w:cstheme="minorHAnsi"/>
          <w:b/>
          <w:sz w:val="24"/>
          <w:szCs w:val="24"/>
          <w:lang w:val="es-BO"/>
        </w:rPr>
      </w:pPr>
    </w:p>
    <w:p w:rsidR="00C13C56" w:rsidRPr="00C13C56" w:rsidRDefault="00006299" w:rsidP="0097542F">
      <w:pPr>
        <w:jc w:val="both"/>
        <w:rPr>
          <w:rFonts w:cstheme="minorHAnsi"/>
          <w:b/>
          <w:sz w:val="24"/>
          <w:szCs w:val="24"/>
          <w:lang w:val="es-BO"/>
        </w:rPr>
      </w:pPr>
      <w:r>
        <w:rPr>
          <w:noProof/>
          <w:lang w:eastAsia="es-ES"/>
        </w:rPr>
        <w:drawing>
          <wp:anchor distT="0" distB="0" distL="114300" distR="114300" simplePos="0" relativeHeight="251691008" behindDoc="1" locked="0" layoutInCell="1" allowOverlap="1" wp14:anchorId="5B8FDD65" wp14:editId="392D5065">
            <wp:simplePos x="0" y="0"/>
            <wp:positionH relativeFrom="margin">
              <wp:posOffset>4441190</wp:posOffset>
            </wp:positionH>
            <wp:positionV relativeFrom="paragraph">
              <wp:posOffset>212725</wp:posOffset>
            </wp:positionV>
            <wp:extent cx="2038350" cy="200787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89" t="14748" r="16357" b="49791"/>
                    <a:stretch/>
                  </pic:blipFill>
                  <pic:spPr bwMode="auto">
                    <a:xfrm>
                      <a:off x="0" y="0"/>
                      <a:ext cx="203835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3C56" w:rsidRPr="00C13C56">
        <w:rPr>
          <w:rFonts w:cstheme="minorHAnsi"/>
          <w:b/>
          <w:sz w:val="24"/>
          <w:szCs w:val="24"/>
          <w:lang w:val="es-BO"/>
        </w:rPr>
        <w:t>CARACTERISTICAS:</w:t>
      </w:r>
    </w:p>
    <w:p w:rsidR="0097542F" w:rsidRPr="00FA1E14" w:rsidRDefault="0097542F" w:rsidP="0097542F">
      <w:pPr>
        <w:jc w:val="both"/>
        <w:rPr>
          <w:rFonts w:cstheme="minorHAnsi"/>
          <w:sz w:val="24"/>
          <w:szCs w:val="24"/>
          <w:lang w:val="es-BO"/>
        </w:rPr>
      </w:pPr>
      <w:r w:rsidRPr="00FA1E14">
        <w:rPr>
          <w:rFonts w:cstheme="minorHAnsi"/>
          <w:sz w:val="24"/>
          <w:szCs w:val="24"/>
          <w:lang w:val="es-BO"/>
        </w:rPr>
        <w:t>Soluciones hospitalarias de control de glicemi</w:t>
      </w:r>
      <w:r w:rsidR="00B34C0B">
        <w:rPr>
          <w:rFonts w:cstheme="minorHAnsi"/>
          <w:sz w:val="24"/>
          <w:szCs w:val="24"/>
          <w:lang w:val="es-BO"/>
        </w:rPr>
        <w:t xml:space="preserve">a de última generación de </w:t>
      </w:r>
      <w:proofErr w:type="spellStart"/>
      <w:r w:rsidR="00B34C0B">
        <w:rPr>
          <w:rFonts w:cstheme="minorHAnsi"/>
          <w:sz w:val="24"/>
          <w:szCs w:val="24"/>
          <w:lang w:val="es-BO"/>
        </w:rPr>
        <w:t>TaiDoc</w:t>
      </w:r>
      <w:proofErr w:type="spellEnd"/>
    </w:p>
    <w:p w:rsidR="00C36B2B" w:rsidRDefault="006A45FE" w:rsidP="006A45FE">
      <w:pPr>
        <w:jc w:val="both"/>
        <w:rPr>
          <w:rFonts w:cstheme="minorHAnsi"/>
          <w:sz w:val="24"/>
          <w:szCs w:val="24"/>
        </w:rPr>
      </w:pPr>
      <w:r w:rsidRPr="00FA1E14">
        <w:rPr>
          <w:rFonts w:cstheme="minorHAnsi"/>
          <w:sz w:val="24"/>
          <w:szCs w:val="24"/>
        </w:rPr>
        <w:t xml:space="preserve">• Prueba de glucosa en </w:t>
      </w:r>
      <w:r w:rsidR="00CA2396">
        <w:rPr>
          <w:rFonts w:cstheme="minorHAnsi"/>
          <w:sz w:val="24"/>
          <w:szCs w:val="24"/>
        </w:rPr>
        <w:t>S</w:t>
      </w:r>
      <w:r w:rsidRPr="00FA1E14">
        <w:rPr>
          <w:rFonts w:cstheme="minorHAnsi"/>
          <w:sz w:val="24"/>
          <w:szCs w:val="24"/>
        </w:rPr>
        <w:t>angre en muestras de sangre entera reciente.</w:t>
      </w:r>
    </w:p>
    <w:p w:rsidR="00F80080" w:rsidRDefault="006A45FE" w:rsidP="006A45FE">
      <w:pPr>
        <w:jc w:val="both"/>
        <w:rPr>
          <w:rFonts w:cstheme="minorHAnsi"/>
          <w:sz w:val="24"/>
          <w:szCs w:val="24"/>
        </w:rPr>
      </w:pPr>
      <w:r w:rsidRPr="00FA1E14">
        <w:rPr>
          <w:rFonts w:cstheme="minorHAnsi"/>
          <w:sz w:val="24"/>
          <w:szCs w:val="24"/>
        </w:rPr>
        <w:t>El equipo es un sistema de control y monitorización</w:t>
      </w:r>
      <w:r w:rsidR="008E3F51" w:rsidRPr="00FA1E14">
        <w:rPr>
          <w:rFonts w:cstheme="minorHAnsi"/>
          <w:sz w:val="24"/>
          <w:szCs w:val="24"/>
        </w:rPr>
        <w:t xml:space="preserve"> de fácil manipulación para el personal  que necesiten controlar el nivel de azúcar en la sangre de los pacientes</w:t>
      </w:r>
      <w:r w:rsidR="00F80080">
        <w:rPr>
          <w:rFonts w:cstheme="minorHAnsi"/>
          <w:sz w:val="24"/>
          <w:szCs w:val="24"/>
        </w:rPr>
        <w:t xml:space="preserve"> con 0.5 </w:t>
      </w:r>
      <w:proofErr w:type="spellStart"/>
      <w:r w:rsidR="00F80080">
        <w:rPr>
          <w:rFonts w:cstheme="minorHAnsi"/>
          <w:sz w:val="24"/>
          <w:szCs w:val="24"/>
        </w:rPr>
        <w:t>uL</w:t>
      </w:r>
      <w:proofErr w:type="spellEnd"/>
      <w:r w:rsidR="00F80080">
        <w:rPr>
          <w:rFonts w:cstheme="minorHAnsi"/>
          <w:sz w:val="24"/>
          <w:szCs w:val="24"/>
        </w:rPr>
        <w:t xml:space="preserve"> de sangre y respuesta de los datos en 5 segundos</w:t>
      </w:r>
      <w:r w:rsidR="008E3F51" w:rsidRPr="00FA1E14">
        <w:rPr>
          <w:rFonts w:cstheme="minorHAnsi"/>
          <w:sz w:val="24"/>
          <w:szCs w:val="24"/>
        </w:rPr>
        <w:t>.</w:t>
      </w:r>
    </w:p>
    <w:p w:rsidR="00C13C56" w:rsidRDefault="00133F70" w:rsidP="006A45FE">
      <w:pPr>
        <w:jc w:val="both"/>
        <w:rPr>
          <w:noProof/>
          <w:lang w:eastAsia="es-ES"/>
        </w:rPr>
      </w:pPr>
      <w:r w:rsidRPr="00133F70">
        <w:rPr>
          <w:noProof/>
          <w:lang w:eastAsia="es-ES"/>
        </w:rPr>
        <w:t xml:space="preserve"> </w:t>
      </w:r>
    </w:p>
    <w:p w:rsidR="00C13C56" w:rsidRDefault="00C13C56" w:rsidP="006A45FE">
      <w:pPr>
        <w:jc w:val="both"/>
        <w:rPr>
          <w:noProof/>
          <w:lang w:eastAsia="es-ES"/>
        </w:rPr>
      </w:pPr>
    </w:p>
    <w:p w:rsidR="006A45FE" w:rsidRPr="00FA1E14" w:rsidRDefault="00C13C56" w:rsidP="006A45FE">
      <w:pPr>
        <w:jc w:val="both"/>
        <w:rPr>
          <w:rFonts w:cstheme="minorHAnsi"/>
          <w:sz w:val="24"/>
          <w:szCs w:val="24"/>
        </w:rPr>
      </w:pPr>
      <w:r>
        <w:rPr>
          <w:noProof/>
          <w:lang w:eastAsia="es-ES"/>
        </w:rPr>
        <w:lastRenderedPageBreak/>
        <w:t xml:space="preserve">Con un sistema de guardado de las pruebas tomadas hasta 1.000 datos, este equipo permite tener cero contacto con las tiras de muestras ya utilizadas ya que tiene la opcion </w:t>
      </w:r>
      <w:r w:rsidRPr="00C13C56">
        <w:rPr>
          <w:b/>
          <w:noProof/>
          <w:lang w:eastAsia="es-ES"/>
        </w:rPr>
        <w:t>Strip Ejection</w:t>
      </w:r>
      <w:r>
        <w:rPr>
          <w:noProof/>
          <w:lang w:eastAsia="es-ES"/>
        </w:rPr>
        <w:t xml:space="preserve"> ( sirve para expulsar la tira sin contacto alguno).</w:t>
      </w:r>
    </w:p>
    <w:p w:rsidR="006A45FE" w:rsidRPr="00FA1E14" w:rsidRDefault="00C13C56" w:rsidP="006A45FE">
      <w:pPr>
        <w:jc w:val="both"/>
        <w:rPr>
          <w:rFonts w:cstheme="minorHAnsi"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 wp14:anchorId="66B60B99" wp14:editId="70E7D913">
            <wp:simplePos x="0" y="0"/>
            <wp:positionH relativeFrom="column">
              <wp:posOffset>2973705</wp:posOffset>
            </wp:positionH>
            <wp:positionV relativeFrom="paragraph">
              <wp:posOffset>136525</wp:posOffset>
            </wp:positionV>
            <wp:extent cx="1590675" cy="2205990"/>
            <wp:effectExtent l="0" t="0" r="9525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3" r="66685" b="-1"/>
                    <a:stretch/>
                  </pic:blipFill>
                  <pic:spPr bwMode="auto">
                    <a:xfrm>
                      <a:off x="0" y="0"/>
                      <a:ext cx="1590675" cy="220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45FE" w:rsidRPr="00FA1E14">
        <w:rPr>
          <w:rFonts w:cstheme="minorHAnsi"/>
          <w:sz w:val="24"/>
          <w:szCs w:val="24"/>
        </w:rPr>
        <w:t>El equipo viene con:</w:t>
      </w:r>
    </w:p>
    <w:p w:rsidR="006A45FE" w:rsidRPr="00FA1E14" w:rsidRDefault="006A45FE" w:rsidP="00C13C56">
      <w:pPr>
        <w:jc w:val="both"/>
        <w:rPr>
          <w:rFonts w:cstheme="minorHAnsi"/>
          <w:sz w:val="24"/>
          <w:szCs w:val="24"/>
        </w:rPr>
      </w:pPr>
      <w:r w:rsidRPr="00FA1E14">
        <w:rPr>
          <w:rFonts w:cstheme="minorHAnsi"/>
          <w:sz w:val="24"/>
          <w:szCs w:val="24"/>
        </w:rPr>
        <w:t xml:space="preserve">Glucómetro </w:t>
      </w:r>
    </w:p>
    <w:p w:rsidR="006A45FE" w:rsidRPr="00B34C0B" w:rsidRDefault="006A45FE" w:rsidP="006A45FE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FA1E14">
        <w:rPr>
          <w:rFonts w:cstheme="minorHAnsi"/>
          <w:sz w:val="24"/>
          <w:szCs w:val="24"/>
        </w:rPr>
        <w:t>Manual de instrucciones</w:t>
      </w:r>
      <w:r w:rsidRPr="00FA1E14">
        <w:rPr>
          <w:rFonts w:cstheme="minorHAnsi"/>
          <w:noProof/>
          <w:sz w:val="24"/>
          <w:szCs w:val="24"/>
          <w:lang w:val="es-BO" w:eastAsia="es-BO"/>
        </w:rPr>
        <w:t xml:space="preserve"> </w:t>
      </w:r>
    </w:p>
    <w:p w:rsidR="00B34C0B" w:rsidRPr="00B34C0B" w:rsidRDefault="00B34C0B" w:rsidP="006A45FE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BO" w:eastAsia="es-BO"/>
        </w:rPr>
        <w:t>Lancetero</w:t>
      </w:r>
    </w:p>
    <w:p w:rsidR="00B34C0B" w:rsidRPr="00744676" w:rsidRDefault="00B34C0B" w:rsidP="006A45FE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BO" w:eastAsia="es-BO"/>
        </w:rPr>
        <w:t>Lancetas 10 pzas</w:t>
      </w:r>
    </w:p>
    <w:p w:rsidR="00744676" w:rsidRPr="00FA1E14" w:rsidRDefault="00744676" w:rsidP="006A45FE">
      <w:pPr>
        <w:pStyle w:val="Prrafodelista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BO" w:eastAsia="es-BO"/>
        </w:rPr>
        <w:t>Tiras de glicemia 100 pzas</w:t>
      </w:r>
    </w:p>
    <w:p w:rsidR="00C13C56" w:rsidRDefault="00C13C56" w:rsidP="008E3F51">
      <w:pPr>
        <w:jc w:val="both"/>
        <w:rPr>
          <w:rFonts w:cstheme="minorHAnsi"/>
          <w:b/>
          <w:sz w:val="24"/>
          <w:szCs w:val="24"/>
        </w:rPr>
      </w:pPr>
    </w:p>
    <w:p w:rsidR="00C13C56" w:rsidRDefault="00C13C56" w:rsidP="008E3F51">
      <w:pPr>
        <w:jc w:val="both"/>
        <w:rPr>
          <w:rFonts w:cstheme="minorHAnsi"/>
          <w:b/>
          <w:sz w:val="24"/>
          <w:szCs w:val="24"/>
        </w:rPr>
      </w:pPr>
    </w:p>
    <w:p w:rsidR="00762793" w:rsidRDefault="00762793" w:rsidP="00E30AEE">
      <w:pPr>
        <w:pStyle w:val="Ttulo4"/>
        <w:rPr>
          <w:rFonts w:asciiTheme="minorHAnsi" w:hAnsiTheme="minorHAnsi" w:cstheme="minorHAnsi"/>
        </w:rPr>
      </w:pPr>
    </w:p>
    <w:p w:rsidR="00FA1E14" w:rsidRPr="00FA1E14" w:rsidRDefault="00FA1E14" w:rsidP="00E30AEE">
      <w:pPr>
        <w:pStyle w:val="Ttulo4"/>
        <w:rPr>
          <w:rFonts w:asciiTheme="minorHAnsi" w:hAnsiTheme="minorHAnsi" w:cstheme="minorHAnsi"/>
        </w:rPr>
      </w:pPr>
      <w:r w:rsidRPr="00FA1E14">
        <w:rPr>
          <w:rFonts w:asciiTheme="minorHAnsi" w:hAnsiTheme="minorHAnsi" w:cstheme="minorHAnsi"/>
        </w:rPr>
        <w:t xml:space="preserve">Exactitud Clínica General </w:t>
      </w:r>
    </w:p>
    <w:p w:rsidR="00F80080" w:rsidRDefault="00FA1E14" w:rsidP="00F80080">
      <w:pPr>
        <w:pStyle w:val="Ttulo4"/>
        <w:spacing w:before="0" w:beforeAutospacing="0" w:after="0" w:afterAutospacing="0"/>
        <w:rPr>
          <w:rFonts w:asciiTheme="minorHAnsi" w:hAnsiTheme="minorHAnsi" w:cstheme="minorHAnsi"/>
          <w:b w:val="0"/>
        </w:rPr>
      </w:pPr>
      <w:r w:rsidRPr="00E30AEE">
        <w:rPr>
          <w:rFonts w:asciiTheme="minorHAnsi" w:hAnsiTheme="minorHAnsi" w:cstheme="minorHAnsi"/>
          <w:b w:val="0"/>
        </w:rPr>
        <w:t xml:space="preserve">El </w:t>
      </w:r>
      <w:r w:rsidRPr="00FA1E14">
        <w:rPr>
          <w:rFonts w:asciiTheme="minorHAnsi" w:hAnsiTheme="minorHAnsi" w:cstheme="minorHAnsi"/>
          <w:b w:val="0"/>
        </w:rPr>
        <w:t>98,7%</w:t>
      </w:r>
      <w:r w:rsidRPr="00E30AEE">
        <w:rPr>
          <w:rFonts w:asciiTheme="minorHAnsi" w:hAnsiTheme="minorHAnsi" w:cstheme="minorHAnsi"/>
          <w:b w:val="0"/>
        </w:rPr>
        <w:t xml:space="preserve"> de los resultados se encontraron dentro de ±15 mg/dl (0,83 </w:t>
      </w:r>
      <w:proofErr w:type="spellStart"/>
      <w:r w:rsidRPr="00E30AEE">
        <w:rPr>
          <w:rFonts w:asciiTheme="minorHAnsi" w:hAnsiTheme="minorHAnsi" w:cstheme="minorHAnsi"/>
          <w:b w:val="0"/>
        </w:rPr>
        <w:t>mmol</w:t>
      </w:r>
      <w:proofErr w:type="spellEnd"/>
      <w:r w:rsidRPr="00E30AEE">
        <w:rPr>
          <w:rFonts w:asciiTheme="minorHAnsi" w:hAnsiTheme="minorHAnsi" w:cstheme="minorHAnsi"/>
          <w:b w:val="0"/>
        </w:rPr>
        <w:t>/l) o 15% respecto del valor de referencia de laboratorio, conforme a los criterios de exactitud de la norma</w:t>
      </w:r>
    </w:p>
    <w:p w:rsidR="0032398D" w:rsidRDefault="00FA1E14" w:rsidP="00F80080">
      <w:pPr>
        <w:pStyle w:val="Ttulo4"/>
        <w:spacing w:before="0" w:beforeAutospacing="0" w:after="0" w:afterAutospacing="0"/>
        <w:rPr>
          <w:rFonts w:asciiTheme="minorHAnsi" w:hAnsiTheme="minorHAnsi" w:cstheme="minorHAnsi"/>
          <w:b w:val="0"/>
        </w:rPr>
      </w:pPr>
      <w:r w:rsidRPr="00E30AEE">
        <w:rPr>
          <w:rFonts w:asciiTheme="minorHAnsi" w:hAnsiTheme="minorHAnsi" w:cstheme="minorHAnsi"/>
          <w:b w:val="0"/>
        </w:rPr>
        <w:t xml:space="preserve"> ISO15197:2013</w:t>
      </w:r>
      <w:r w:rsidR="00F80080">
        <w:rPr>
          <w:rFonts w:asciiTheme="minorHAnsi" w:hAnsiTheme="minorHAnsi" w:cstheme="minorHAnsi"/>
          <w:b w:val="0"/>
        </w:rPr>
        <w:t xml:space="preserve"> e ISO 15197: 2015</w:t>
      </w:r>
    </w:p>
    <w:p w:rsidR="00F80080" w:rsidRPr="00FA1E14" w:rsidRDefault="00F80080" w:rsidP="00F80080">
      <w:pPr>
        <w:pStyle w:val="Ttulo4"/>
        <w:spacing w:before="0" w:beforeAutospacing="0" w:after="0" w:afterAutospacing="0"/>
        <w:rPr>
          <w:rFonts w:asciiTheme="minorHAnsi" w:hAnsiTheme="minorHAnsi" w:cstheme="minorHAnsi"/>
          <w:b w:val="0"/>
        </w:rPr>
      </w:pPr>
    </w:p>
    <w:p w:rsidR="00FA1E14" w:rsidRPr="00FA1E14" w:rsidRDefault="00FA1E14" w:rsidP="00325A9F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es-BO" w:eastAsia="es-BO"/>
        </w:rPr>
      </w:pPr>
    </w:p>
    <w:p w:rsidR="00FA1E14" w:rsidRPr="00FA1E14" w:rsidRDefault="00FA1E14" w:rsidP="00A67590">
      <w:pPr>
        <w:spacing w:after="0" w:line="240" w:lineRule="auto"/>
        <w:rPr>
          <w:rFonts w:eastAsia="Times New Roman" w:cstheme="minorHAnsi"/>
          <w:sz w:val="24"/>
          <w:szCs w:val="24"/>
          <w:lang w:val="es-BO" w:eastAsia="es-BO"/>
        </w:rPr>
      </w:pPr>
    </w:p>
    <w:p w:rsidR="00FA1E14" w:rsidRPr="00FA1E14" w:rsidRDefault="00FA1E14" w:rsidP="00FA1E14">
      <w:pPr>
        <w:spacing w:after="0" w:line="240" w:lineRule="auto"/>
        <w:rPr>
          <w:rFonts w:eastAsia="Times New Roman" w:cstheme="minorHAnsi"/>
          <w:b/>
          <w:sz w:val="24"/>
          <w:szCs w:val="24"/>
          <w:lang w:val="es-BO" w:eastAsia="es-BO"/>
        </w:rPr>
      </w:pPr>
      <w:r w:rsidRPr="00FA1E14">
        <w:rPr>
          <w:rFonts w:eastAsia="Times New Roman" w:cstheme="minorHAnsi"/>
          <w:b/>
          <w:sz w:val="24"/>
          <w:szCs w:val="24"/>
          <w:lang w:val="es-BO" w:eastAsia="es-BO"/>
        </w:rPr>
        <w:t>La solución integral que brinda exactitud,</w:t>
      </w:r>
      <w:r>
        <w:rPr>
          <w:rFonts w:eastAsia="Times New Roman" w:cstheme="minorHAnsi"/>
          <w:b/>
          <w:sz w:val="24"/>
          <w:szCs w:val="24"/>
          <w:lang w:val="es-BO" w:eastAsia="es-BO"/>
        </w:rPr>
        <w:t xml:space="preserve"> </w:t>
      </w:r>
      <w:r w:rsidRPr="00FA1E14">
        <w:rPr>
          <w:rFonts w:eastAsia="Times New Roman" w:cstheme="minorHAnsi"/>
          <w:b/>
          <w:sz w:val="24"/>
          <w:szCs w:val="24"/>
          <w:lang w:val="es-BO" w:eastAsia="es-BO"/>
        </w:rPr>
        <w:t>seguridad y cumplimiento normativo</w:t>
      </w:r>
    </w:p>
    <w:p w:rsidR="00FA1E14" w:rsidRPr="00FA1E14" w:rsidRDefault="00FA1E14" w:rsidP="00A67590">
      <w:pPr>
        <w:spacing w:after="0" w:line="240" w:lineRule="auto"/>
        <w:rPr>
          <w:rFonts w:eastAsia="Times New Roman" w:cstheme="minorHAnsi"/>
          <w:sz w:val="24"/>
          <w:szCs w:val="24"/>
          <w:lang w:val="es-BO" w:eastAsia="es-BO"/>
        </w:rPr>
      </w:pPr>
    </w:p>
    <w:p w:rsidR="00A67590" w:rsidRPr="00FA1E14" w:rsidRDefault="00C13C56" w:rsidP="00325A9F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es-BO" w:eastAsia="es-BO"/>
        </w:rPr>
      </w:pPr>
      <w:r>
        <w:rPr>
          <w:noProof/>
          <w:lang w:eastAsia="es-ES"/>
        </w:rPr>
        <w:drawing>
          <wp:anchor distT="0" distB="0" distL="114300" distR="114300" simplePos="0" relativeHeight="251693056" behindDoc="0" locked="0" layoutInCell="1" allowOverlap="1" wp14:anchorId="42DF655F" wp14:editId="0F40CB53">
            <wp:simplePos x="0" y="0"/>
            <wp:positionH relativeFrom="column">
              <wp:posOffset>4342130</wp:posOffset>
            </wp:positionH>
            <wp:positionV relativeFrom="paragraph">
              <wp:posOffset>106045</wp:posOffset>
            </wp:positionV>
            <wp:extent cx="2305050" cy="164782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590" w:rsidRPr="00FA1E14">
        <w:rPr>
          <w:rFonts w:eastAsia="Times New Roman" w:cstheme="minorHAnsi"/>
          <w:sz w:val="24"/>
          <w:szCs w:val="24"/>
          <w:lang w:val="es-BO" w:eastAsia="es-BO"/>
        </w:rPr>
        <w:t>Las tiras reactivas para control</w:t>
      </w:r>
      <w:r w:rsidR="0097542F" w:rsidRPr="00FA1E14">
        <w:rPr>
          <w:rFonts w:eastAsia="Times New Roman" w:cstheme="minorHAnsi"/>
          <w:sz w:val="24"/>
          <w:szCs w:val="24"/>
          <w:lang w:val="es-BO" w:eastAsia="es-BO"/>
        </w:rPr>
        <w:t xml:space="preserve"> </w:t>
      </w:r>
      <w:r w:rsidR="00A67590" w:rsidRPr="00FA1E14">
        <w:rPr>
          <w:rFonts w:eastAsia="Times New Roman" w:cstheme="minorHAnsi"/>
          <w:sz w:val="24"/>
          <w:szCs w:val="24"/>
          <w:lang w:val="es-BO" w:eastAsia="es-BO"/>
        </w:rPr>
        <w:t>de glucosa en sangre</w:t>
      </w:r>
      <w:r w:rsidR="0097542F" w:rsidRPr="00FA1E14">
        <w:rPr>
          <w:rFonts w:eastAsia="Times New Roman" w:cstheme="minorHAnsi"/>
          <w:sz w:val="24"/>
          <w:szCs w:val="24"/>
          <w:lang w:val="es-BO" w:eastAsia="es-BO"/>
        </w:rPr>
        <w:t xml:space="preserve"> </w:t>
      </w:r>
      <w:r w:rsidR="00A67590" w:rsidRPr="00FA1E14">
        <w:rPr>
          <w:rFonts w:eastAsia="Times New Roman" w:cstheme="minorHAnsi"/>
          <w:sz w:val="24"/>
          <w:szCs w:val="24"/>
          <w:lang w:val="es-BO" w:eastAsia="es-BO"/>
        </w:rPr>
        <w:t>que se suministran en envases</w:t>
      </w:r>
      <w:r w:rsidR="0097542F" w:rsidRPr="00FA1E14">
        <w:rPr>
          <w:rFonts w:eastAsia="Times New Roman" w:cstheme="minorHAnsi"/>
          <w:sz w:val="24"/>
          <w:szCs w:val="24"/>
          <w:lang w:val="es-BO" w:eastAsia="es-BO"/>
        </w:rPr>
        <w:t xml:space="preserve"> </w:t>
      </w:r>
      <w:r w:rsidR="00A67590" w:rsidRPr="00FA1E14">
        <w:rPr>
          <w:rFonts w:eastAsia="Times New Roman" w:cstheme="minorHAnsi"/>
          <w:sz w:val="24"/>
          <w:szCs w:val="24"/>
          <w:lang w:val="es-BO" w:eastAsia="es-BO"/>
        </w:rPr>
        <w:t>de aluminio individuales ayudan</w:t>
      </w:r>
      <w:r w:rsidR="0097542F" w:rsidRPr="00FA1E14">
        <w:rPr>
          <w:rFonts w:eastAsia="Times New Roman" w:cstheme="minorHAnsi"/>
          <w:sz w:val="24"/>
          <w:szCs w:val="24"/>
          <w:lang w:val="es-BO" w:eastAsia="es-BO"/>
        </w:rPr>
        <w:t xml:space="preserve"> </w:t>
      </w:r>
      <w:r w:rsidR="00A67590" w:rsidRPr="00FA1E14">
        <w:rPr>
          <w:rFonts w:eastAsia="Times New Roman" w:cstheme="minorHAnsi"/>
          <w:sz w:val="24"/>
          <w:szCs w:val="24"/>
          <w:lang w:val="es-BO" w:eastAsia="es-BO"/>
        </w:rPr>
        <w:t>a proteger la integridad del proceso de prueba</w:t>
      </w:r>
    </w:p>
    <w:p w:rsidR="00325A9F" w:rsidRDefault="00325A9F" w:rsidP="00325A9F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25A9F" w:rsidRPr="007F0D3F" w:rsidRDefault="00325A9F" w:rsidP="007F0D3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F0D3F">
        <w:rPr>
          <w:rFonts w:cstheme="minorHAnsi"/>
          <w:b/>
          <w:sz w:val="24"/>
          <w:szCs w:val="24"/>
          <w:lang w:val="es-BO"/>
        </w:rPr>
        <w:t>Tipos de muestras</w:t>
      </w:r>
      <w:r w:rsidR="007F0D3F">
        <w:rPr>
          <w:rFonts w:cstheme="minorHAnsi"/>
          <w:b/>
          <w:sz w:val="24"/>
          <w:szCs w:val="24"/>
          <w:lang w:val="es-BO"/>
        </w:rPr>
        <w:t xml:space="preserve"> de sangre: </w:t>
      </w:r>
      <w:r w:rsidR="007F0D3F" w:rsidRPr="007F0D3F">
        <w:rPr>
          <w:rFonts w:cstheme="minorHAnsi"/>
          <w:sz w:val="24"/>
          <w:szCs w:val="24"/>
          <w:lang w:val="es-BO"/>
        </w:rPr>
        <w:t>Sangre</w:t>
      </w:r>
      <w:r w:rsidRPr="007F0D3F">
        <w:rPr>
          <w:rFonts w:cstheme="minorHAnsi"/>
          <w:sz w:val="24"/>
          <w:szCs w:val="24"/>
          <w:lang w:val="es-BO"/>
        </w:rPr>
        <w:t xml:space="preserve"> capi</w:t>
      </w:r>
      <w:r w:rsidR="00F80080">
        <w:rPr>
          <w:rFonts w:cstheme="minorHAnsi"/>
          <w:sz w:val="24"/>
          <w:szCs w:val="24"/>
          <w:lang w:val="es-BO"/>
        </w:rPr>
        <w:t xml:space="preserve">lar, arterial, venosa, </w:t>
      </w:r>
      <w:proofErr w:type="spellStart"/>
      <w:r w:rsidR="00F80080">
        <w:rPr>
          <w:rFonts w:cstheme="minorHAnsi"/>
          <w:sz w:val="24"/>
          <w:szCs w:val="24"/>
          <w:lang w:val="es-BO"/>
        </w:rPr>
        <w:t>ast</w:t>
      </w:r>
      <w:proofErr w:type="spellEnd"/>
      <w:r w:rsidR="00F80080">
        <w:rPr>
          <w:rFonts w:cstheme="minorHAnsi"/>
          <w:sz w:val="24"/>
          <w:szCs w:val="24"/>
          <w:lang w:val="es-BO"/>
        </w:rPr>
        <w:t xml:space="preserve"> y pacientes en diálisis con maltosa.</w:t>
      </w:r>
    </w:p>
    <w:p w:rsidR="00CA2396" w:rsidRDefault="00CA2396" w:rsidP="00326894">
      <w:pPr>
        <w:spacing w:after="0"/>
        <w:jc w:val="both"/>
        <w:rPr>
          <w:rFonts w:cstheme="minorHAnsi"/>
          <w:b/>
          <w:sz w:val="24"/>
          <w:szCs w:val="24"/>
        </w:rPr>
      </w:pPr>
    </w:p>
    <w:p w:rsidR="00CA2396" w:rsidRDefault="00CA2396" w:rsidP="00326894">
      <w:pPr>
        <w:spacing w:after="0"/>
        <w:jc w:val="both"/>
        <w:rPr>
          <w:rFonts w:cstheme="minorHAnsi"/>
          <w:b/>
          <w:sz w:val="24"/>
          <w:szCs w:val="24"/>
        </w:rPr>
      </w:pPr>
    </w:p>
    <w:p w:rsidR="00006299" w:rsidRDefault="00006299" w:rsidP="00326894">
      <w:pPr>
        <w:spacing w:after="0"/>
        <w:jc w:val="both"/>
        <w:rPr>
          <w:rFonts w:cstheme="minorHAnsi"/>
          <w:b/>
          <w:sz w:val="24"/>
          <w:szCs w:val="24"/>
        </w:rPr>
      </w:pPr>
    </w:p>
    <w:p w:rsidR="00006299" w:rsidRDefault="00006299" w:rsidP="00326894">
      <w:pPr>
        <w:spacing w:after="0"/>
        <w:jc w:val="both"/>
        <w:rPr>
          <w:rFonts w:cstheme="minorHAnsi"/>
          <w:b/>
          <w:sz w:val="24"/>
          <w:szCs w:val="24"/>
        </w:rPr>
      </w:pPr>
    </w:p>
    <w:p w:rsidR="006B3010" w:rsidRDefault="006B3010" w:rsidP="00326894">
      <w:pPr>
        <w:spacing w:after="0"/>
        <w:jc w:val="both"/>
        <w:rPr>
          <w:rFonts w:cstheme="minorHAnsi"/>
          <w:b/>
          <w:sz w:val="24"/>
          <w:szCs w:val="24"/>
        </w:rPr>
      </w:pPr>
    </w:p>
    <w:p w:rsidR="00CA2396" w:rsidRDefault="00C13C56" w:rsidP="00326894">
      <w:pPr>
        <w:spacing w:after="0"/>
        <w:jc w:val="both"/>
        <w:rPr>
          <w:rFonts w:cstheme="minorHAnsi"/>
          <w:b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95104" behindDoc="1" locked="0" layoutInCell="1" allowOverlap="1" wp14:anchorId="24D76B4A" wp14:editId="773BC1C8">
            <wp:simplePos x="0" y="0"/>
            <wp:positionH relativeFrom="margin">
              <wp:posOffset>-181610</wp:posOffset>
            </wp:positionH>
            <wp:positionV relativeFrom="paragraph">
              <wp:posOffset>-100965</wp:posOffset>
            </wp:positionV>
            <wp:extent cx="7165340" cy="4067175"/>
            <wp:effectExtent l="0" t="0" r="0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" t="49058" r="1865" b="10984"/>
                    <a:stretch/>
                  </pic:blipFill>
                  <pic:spPr bwMode="auto">
                    <a:xfrm>
                      <a:off x="0" y="0"/>
                      <a:ext cx="716534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2396" w:rsidRDefault="00CA2396" w:rsidP="00326894">
      <w:pPr>
        <w:spacing w:after="0"/>
        <w:jc w:val="both"/>
        <w:rPr>
          <w:rFonts w:cstheme="minorHAnsi"/>
          <w:b/>
          <w:sz w:val="24"/>
          <w:szCs w:val="24"/>
        </w:rPr>
      </w:pPr>
    </w:p>
    <w:p w:rsidR="00CA2396" w:rsidRDefault="00CA2396" w:rsidP="00326894">
      <w:pPr>
        <w:spacing w:after="0"/>
        <w:jc w:val="both"/>
        <w:rPr>
          <w:rFonts w:cstheme="minorHAnsi"/>
          <w:b/>
          <w:sz w:val="24"/>
          <w:szCs w:val="24"/>
        </w:rPr>
      </w:pPr>
    </w:p>
    <w:p w:rsidR="00CA2396" w:rsidRDefault="00CA2396" w:rsidP="00326894">
      <w:pPr>
        <w:spacing w:after="0"/>
        <w:jc w:val="both"/>
        <w:rPr>
          <w:rFonts w:cstheme="minorHAnsi"/>
          <w:b/>
          <w:sz w:val="24"/>
          <w:szCs w:val="24"/>
        </w:rPr>
      </w:pPr>
    </w:p>
    <w:p w:rsidR="00225F17" w:rsidRDefault="00225F17" w:rsidP="00326894">
      <w:pPr>
        <w:spacing w:after="0"/>
        <w:jc w:val="both"/>
        <w:rPr>
          <w:rFonts w:cstheme="minorHAnsi"/>
          <w:b/>
          <w:sz w:val="24"/>
          <w:szCs w:val="24"/>
        </w:rPr>
      </w:pPr>
    </w:p>
    <w:p w:rsidR="00225F17" w:rsidRDefault="00225F17" w:rsidP="00326894">
      <w:pPr>
        <w:spacing w:after="0"/>
        <w:jc w:val="both"/>
        <w:rPr>
          <w:rFonts w:cstheme="minorHAnsi"/>
          <w:b/>
          <w:sz w:val="24"/>
          <w:szCs w:val="24"/>
        </w:rPr>
      </w:pPr>
    </w:p>
    <w:p w:rsidR="0032398D" w:rsidRDefault="0032398D" w:rsidP="00EB6564">
      <w:pPr>
        <w:spacing w:after="0"/>
        <w:rPr>
          <w:rFonts w:cstheme="minorHAnsi"/>
          <w:b/>
          <w:sz w:val="24"/>
          <w:szCs w:val="24"/>
        </w:rPr>
      </w:pPr>
    </w:p>
    <w:p w:rsidR="00150F4E" w:rsidRDefault="00150F4E" w:rsidP="00150F4E">
      <w:pPr>
        <w:spacing w:after="0"/>
        <w:jc w:val="center"/>
        <w:rPr>
          <w:rFonts w:cstheme="minorHAnsi"/>
          <w:b/>
          <w:sz w:val="24"/>
          <w:szCs w:val="24"/>
        </w:rPr>
      </w:pPr>
    </w:p>
    <w:p w:rsidR="00225F17" w:rsidRDefault="00225F17" w:rsidP="00150F4E">
      <w:pPr>
        <w:spacing w:after="0"/>
        <w:jc w:val="center"/>
        <w:rPr>
          <w:rFonts w:cstheme="minorHAnsi"/>
          <w:b/>
          <w:sz w:val="24"/>
          <w:szCs w:val="24"/>
        </w:rPr>
      </w:pPr>
    </w:p>
    <w:p w:rsidR="00225F17" w:rsidRDefault="00225F17" w:rsidP="00150F4E">
      <w:pPr>
        <w:spacing w:after="0"/>
        <w:jc w:val="center"/>
        <w:rPr>
          <w:rFonts w:cstheme="minorHAnsi"/>
          <w:b/>
          <w:sz w:val="24"/>
          <w:szCs w:val="24"/>
        </w:rPr>
      </w:pPr>
    </w:p>
    <w:p w:rsidR="00225F17" w:rsidRDefault="00225F17" w:rsidP="00150F4E">
      <w:pPr>
        <w:spacing w:after="0"/>
        <w:jc w:val="center"/>
        <w:rPr>
          <w:rFonts w:cstheme="minorHAnsi"/>
          <w:b/>
          <w:sz w:val="24"/>
          <w:szCs w:val="24"/>
        </w:rPr>
      </w:pPr>
    </w:p>
    <w:p w:rsidR="00225F17" w:rsidRDefault="00225F17" w:rsidP="00150F4E">
      <w:pPr>
        <w:spacing w:after="0"/>
        <w:jc w:val="center"/>
        <w:rPr>
          <w:rFonts w:cstheme="minorHAnsi"/>
          <w:b/>
          <w:sz w:val="24"/>
          <w:szCs w:val="24"/>
        </w:rPr>
      </w:pPr>
    </w:p>
    <w:p w:rsidR="00225F17" w:rsidRDefault="00225F17" w:rsidP="00150F4E">
      <w:pPr>
        <w:spacing w:after="0"/>
        <w:jc w:val="center"/>
        <w:rPr>
          <w:rFonts w:cstheme="minorHAnsi"/>
          <w:b/>
          <w:sz w:val="24"/>
          <w:szCs w:val="24"/>
        </w:rPr>
      </w:pPr>
    </w:p>
    <w:p w:rsidR="00150F4E" w:rsidRDefault="00762793" w:rsidP="008118C1">
      <w:pPr>
        <w:spacing w:after="0"/>
        <w:ind w:firstLine="708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</w:p>
    <w:tbl>
      <w:tblPr>
        <w:tblW w:w="1585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77"/>
        <w:gridCol w:w="1100"/>
        <w:gridCol w:w="1540"/>
        <w:gridCol w:w="1340"/>
        <w:gridCol w:w="900"/>
        <w:gridCol w:w="1200"/>
        <w:gridCol w:w="1200"/>
        <w:gridCol w:w="1200"/>
        <w:gridCol w:w="1200"/>
        <w:gridCol w:w="1200"/>
      </w:tblGrid>
      <w:tr w:rsidR="00762793" w:rsidRPr="00D40EF4" w:rsidTr="00F72793">
        <w:trPr>
          <w:trHeight w:val="300"/>
        </w:trPr>
        <w:tc>
          <w:tcPr>
            <w:tcW w:w="4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  <w:p w:rsidR="00762793" w:rsidRPr="00D948CF" w:rsidRDefault="00762793" w:rsidP="00C13C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D948CF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 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D948CF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D948CF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D948CF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D948CF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D948CF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D948CF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D948CF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D948CF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D948CF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762793" w:rsidRPr="00762793" w:rsidTr="00F72793">
        <w:trPr>
          <w:trHeight w:val="300"/>
        </w:trPr>
        <w:tc>
          <w:tcPr>
            <w:tcW w:w="4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6B3010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Marca: </w:t>
            </w:r>
            <w:proofErr w:type="spellStart"/>
            <w:r w:rsidR="00C13C56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Uright</w:t>
            </w:r>
            <w:proofErr w:type="spellEnd"/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762793" w:rsidRPr="00762793" w:rsidTr="00F72793">
        <w:trPr>
          <w:trHeight w:val="300"/>
        </w:trPr>
        <w:tc>
          <w:tcPr>
            <w:tcW w:w="4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F72793" w:rsidP="006B30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Tiempo de Entrega: </w:t>
            </w:r>
            <w:r w:rsidR="006B3010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Inmediato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B02FC0" w:rsidRPr="00762793" w:rsidTr="00F72793">
        <w:trPr>
          <w:trHeight w:val="300"/>
        </w:trPr>
        <w:tc>
          <w:tcPr>
            <w:tcW w:w="4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0062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762793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Precio: Expresado en Bolivianos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B02FC0" w:rsidRPr="00762793" w:rsidTr="00F72793">
        <w:trPr>
          <w:trHeight w:val="300"/>
        </w:trPr>
        <w:tc>
          <w:tcPr>
            <w:tcW w:w="4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0062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762793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Lugar de Entrega: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En instalaciones de la institución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B02FC0" w:rsidRPr="00762793" w:rsidTr="00F72793">
        <w:trPr>
          <w:trHeight w:val="300"/>
        </w:trPr>
        <w:tc>
          <w:tcPr>
            <w:tcW w:w="985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0062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762793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Validez de la oferta: 30 días calendario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762793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</w:t>
            </w:r>
          </w:p>
        </w:tc>
      </w:tr>
      <w:tr w:rsidR="00B02FC0" w:rsidRPr="00762793" w:rsidTr="00F72793">
        <w:trPr>
          <w:trHeight w:val="300"/>
        </w:trPr>
        <w:tc>
          <w:tcPr>
            <w:tcW w:w="4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B02FC0" w:rsidRPr="00762793" w:rsidTr="00F72793">
        <w:trPr>
          <w:trHeight w:val="300"/>
        </w:trPr>
        <w:tc>
          <w:tcPr>
            <w:tcW w:w="985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02FC0" w:rsidRPr="00762793" w:rsidRDefault="00B02FC0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</w:tbl>
    <w:p w:rsidR="00762793" w:rsidRDefault="00762793" w:rsidP="008118C1">
      <w:pPr>
        <w:spacing w:after="0"/>
        <w:ind w:firstLine="708"/>
        <w:rPr>
          <w:rFonts w:cstheme="minorHAnsi"/>
          <w:b/>
          <w:sz w:val="24"/>
          <w:szCs w:val="24"/>
        </w:rPr>
      </w:pPr>
    </w:p>
    <w:p w:rsidR="00762793" w:rsidRDefault="00762793" w:rsidP="008118C1">
      <w:pPr>
        <w:spacing w:after="0"/>
        <w:ind w:firstLine="708"/>
        <w:rPr>
          <w:rFonts w:cstheme="minorHAnsi"/>
          <w:b/>
          <w:sz w:val="24"/>
          <w:szCs w:val="24"/>
        </w:rPr>
      </w:pPr>
    </w:p>
    <w:p w:rsidR="00762793" w:rsidRDefault="00762793" w:rsidP="008118C1">
      <w:pPr>
        <w:spacing w:after="0"/>
        <w:ind w:firstLine="708"/>
        <w:rPr>
          <w:rFonts w:cstheme="minorHAnsi"/>
          <w:b/>
          <w:sz w:val="24"/>
          <w:szCs w:val="24"/>
        </w:rPr>
      </w:pPr>
    </w:p>
    <w:tbl>
      <w:tblPr>
        <w:tblW w:w="1564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43"/>
        <w:gridCol w:w="1200"/>
        <w:gridCol w:w="1200"/>
        <w:gridCol w:w="1200"/>
        <w:gridCol w:w="1200"/>
        <w:gridCol w:w="1200"/>
      </w:tblGrid>
      <w:tr w:rsidR="00762793" w:rsidRPr="00762793" w:rsidTr="00762793">
        <w:trPr>
          <w:trHeight w:val="300"/>
        </w:trPr>
        <w:tc>
          <w:tcPr>
            <w:tcW w:w="9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762793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                                                                                           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                          </w:t>
            </w:r>
            <w:r w:rsidRPr="00762793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   Ejecutivo de ventas: Diego </w:t>
            </w:r>
            <w:r w:rsidR="00B02FC0" w:rsidRPr="00762793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Guzmán</w:t>
            </w:r>
            <w:r w:rsidRPr="00762793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 A.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762793" w:rsidRPr="00762793" w:rsidTr="00762793">
        <w:trPr>
          <w:trHeight w:val="300"/>
        </w:trPr>
        <w:tc>
          <w:tcPr>
            <w:tcW w:w="9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762793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Celular - WhatsApp 69410453 - 79747029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762793" w:rsidRPr="00762793" w:rsidTr="00762793">
        <w:trPr>
          <w:trHeight w:val="300"/>
        </w:trPr>
        <w:tc>
          <w:tcPr>
            <w:tcW w:w="96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762793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                                           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                        </w:t>
            </w:r>
            <w:r w:rsidRPr="00762793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                                                   Correo: </w:t>
            </w:r>
            <w:proofErr w:type="spellStart"/>
            <w:r w:rsidRPr="00762793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diego.guzman@gedesa.com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2793" w:rsidRPr="00762793" w:rsidRDefault="00762793" w:rsidP="00762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</w:tbl>
    <w:p w:rsidR="00F80080" w:rsidRDefault="00F80080" w:rsidP="006B3010">
      <w:pPr>
        <w:spacing w:after="0"/>
        <w:rPr>
          <w:rFonts w:cstheme="minorHAnsi"/>
          <w:b/>
          <w:sz w:val="24"/>
          <w:szCs w:val="24"/>
        </w:rPr>
      </w:pPr>
    </w:p>
    <w:sectPr w:rsidR="00F80080" w:rsidSect="00C36B2B">
      <w:headerReference w:type="default" r:id="rId15"/>
      <w:footerReference w:type="default" r:id="rId16"/>
      <w:pgSz w:w="12240" w:h="15840" w:code="1"/>
      <w:pgMar w:top="1134" w:right="1185" w:bottom="2268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2CB4" w:rsidRDefault="00162CB4" w:rsidP="004601BB">
      <w:pPr>
        <w:spacing w:after="0" w:line="240" w:lineRule="auto"/>
      </w:pPr>
      <w:r>
        <w:separator/>
      </w:r>
    </w:p>
  </w:endnote>
  <w:endnote w:type="continuationSeparator" w:id="0">
    <w:p w:rsidR="00162CB4" w:rsidRDefault="00162CB4" w:rsidP="00460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01BB" w:rsidRDefault="004601BB">
    <w:pPr>
      <w:pStyle w:val="Piedepgina"/>
    </w:pPr>
    <w:r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72A0012B" wp14:editId="7F59C035">
          <wp:simplePos x="0" y="0"/>
          <wp:positionH relativeFrom="column">
            <wp:posOffset>-520065</wp:posOffset>
          </wp:positionH>
          <wp:positionV relativeFrom="paragraph">
            <wp:posOffset>-586105</wp:posOffset>
          </wp:positionV>
          <wp:extent cx="7752080" cy="1223645"/>
          <wp:effectExtent l="0" t="0" r="0" b="0"/>
          <wp:wrapSquare wrapText="bothSides"/>
          <wp:docPr id="31" name="Imagen 31" descr="direcciones gedesa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irecciones gedesa-0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2080" cy="12236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2CB4" w:rsidRDefault="00162CB4" w:rsidP="004601BB">
      <w:pPr>
        <w:spacing w:after="0" w:line="240" w:lineRule="auto"/>
      </w:pPr>
      <w:r>
        <w:separator/>
      </w:r>
    </w:p>
  </w:footnote>
  <w:footnote w:type="continuationSeparator" w:id="0">
    <w:p w:rsidR="00162CB4" w:rsidRDefault="00162CB4" w:rsidP="004601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01BB" w:rsidRDefault="004601BB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1CF47169" wp14:editId="68AF99D7">
          <wp:simplePos x="0" y="0"/>
          <wp:positionH relativeFrom="column">
            <wp:posOffset>-349885</wp:posOffset>
          </wp:positionH>
          <wp:positionV relativeFrom="paragraph">
            <wp:posOffset>-333375</wp:posOffset>
          </wp:positionV>
          <wp:extent cx="7381875" cy="988695"/>
          <wp:effectExtent l="0" t="0" r="9525" b="0"/>
          <wp:wrapTopAndBottom/>
          <wp:docPr id="30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75" t="10909" b="7861"/>
                  <a:stretch/>
                </pic:blipFill>
                <pic:spPr bwMode="auto">
                  <a:xfrm>
                    <a:off x="0" y="0"/>
                    <a:ext cx="7381875" cy="9886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BE7C09"/>
    <w:multiLevelType w:val="hybridMultilevel"/>
    <w:tmpl w:val="8488D6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0E07D5"/>
    <w:multiLevelType w:val="multilevel"/>
    <w:tmpl w:val="462A0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3D5796A"/>
    <w:multiLevelType w:val="multilevel"/>
    <w:tmpl w:val="685E4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9613E90"/>
    <w:multiLevelType w:val="hybridMultilevel"/>
    <w:tmpl w:val="9E20BE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5FE"/>
    <w:rsid w:val="00006299"/>
    <w:rsid w:val="001168DC"/>
    <w:rsid w:val="00133F70"/>
    <w:rsid w:val="00150F4E"/>
    <w:rsid w:val="00152D10"/>
    <w:rsid w:val="00162CB4"/>
    <w:rsid w:val="001F40F9"/>
    <w:rsid w:val="00216082"/>
    <w:rsid w:val="00225F17"/>
    <w:rsid w:val="00231A1C"/>
    <w:rsid w:val="0028512F"/>
    <w:rsid w:val="002B744E"/>
    <w:rsid w:val="002C3D30"/>
    <w:rsid w:val="0032398D"/>
    <w:rsid w:val="00325A9F"/>
    <w:rsid w:val="00326894"/>
    <w:rsid w:val="00347114"/>
    <w:rsid w:val="00442BD8"/>
    <w:rsid w:val="00451517"/>
    <w:rsid w:val="004601BB"/>
    <w:rsid w:val="004F6266"/>
    <w:rsid w:val="00524162"/>
    <w:rsid w:val="006048C7"/>
    <w:rsid w:val="0061194D"/>
    <w:rsid w:val="006A1E60"/>
    <w:rsid w:val="006A45FE"/>
    <w:rsid w:val="006B3010"/>
    <w:rsid w:val="00744676"/>
    <w:rsid w:val="00762793"/>
    <w:rsid w:val="007C2366"/>
    <w:rsid w:val="007F0D3F"/>
    <w:rsid w:val="008118C1"/>
    <w:rsid w:val="0084214F"/>
    <w:rsid w:val="00863D94"/>
    <w:rsid w:val="008E3F51"/>
    <w:rsid w:val="009111D4"/>
    <w:rsid w:val="0097542F"/>
    <w:rsid w:val="009949C1"/>
    <w:rsid w:val="009C1CDA"/>
    <w:rsid w:val="00A67590"/>
    <w:rsid w:val="00B02FC0"/>
    <w:rsid w:val="00B048D8"/>
    <w:rsid w:val="00B112C6"/>
    <w:rsid w:val="00B34C0B"/>
    <w:rsid w:val="00BC1F20"/>
    <w:rsid w:val="00C13C56"/>
    <w:rsid w:val="00C33DE3"/>
    <w:rsid w:val="00C36B2B"/>
    <w:rsid w:val="00CA2396"/>
    <w:rsid w:val="00CC2566"/>
    <w:rsid w:val="00CE1401"/>
    <w:rsid w:val="00D40EF4"/>
    <w:rsid w:val="00D5794A"/>
    <w:rsid w:val="00D876D0"/>
    <w:rsid w:val="00D948CF"/>
    <w:rsid w:val="00E30AEE"/>
    <w:rsid w:val="00E97624"/>
    <w:rsid w:val="00EB6564"/>
    <w:rsid w:val="00F576C9"/>
    <w:rsid w:val="00F72793"/>
    <w:rsid w:val="00F80080"/>
    <w:rsid w:val="00FA1E14"/>
    <w:rsid w:val="00FC0E70"/>
    <w:rsid w:val="00FE0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45FE"/>
    <w:pPr>
      <w:spacing w:after="200" w:line="276" w:lineRule="auto"/>
    </w:pPr>
    <w:rPr>
      <w:lang w:val="es-ES"/>
    </w:rPr>
  </w:style>
  <w:style w:type="paragraph" w:styleId="Ttulo4">
    <w:name w:val="heading 4"/>
    <w:basedOn w:val="Normal"/>
    <w:link w:val="Ttulo4Car"/>
    <w:uiPriority w:val="9"/>
    <w:qFormat/>
    <w:rsid w:val="00E30AE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s-BO" w:eastAsia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45FE"/>
    <w:pPr>
      <w:ind w:left="720"/>
      <w:contextualSpacing/>
    </w:pPr>
  </w:style>
  <w:style w:type="table" w:styleId="Tablaconcuadrcula">
    <w:name w:val="Table Grid"/>
    <w:basedOn w:val="Tablanormal"/>
    <w:uiPriority w:val="59"/>
    <w:rsid w:val="006A45FE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C0E7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s-BO" w:eastAsia="es-BO"/>
    </w:rPr>
  </w:style>
  <w:style w:type="character" w:customStyle="1" w:styleId="Ttulo4Car">
    <w:name w:val="Título 4 Car"/>
    <w:basedOn w:val="Fuentedeprrafopredeter"/>
    <w:link w:val="Ttulo4"/>
    <w:uiPriority w:val="9"/>
    <w:rsid w:val="00E30AEE"/>
    <w:rPr>
      <w:rFonts w:ascii="Times New Roman" w:eastAsia="Times New Roman" w:hAnsi="Times New Roman" w:cs="Times New Roman"/>
      <w:b/>
      <w:bCs/>
      <w:sz w:val="24"/>
      <w:szCs w:val="24"/>
      <w:lang w:eastAsia="es-BO"/>
    </w:rPr>
  </w:style>
  <w:style w:type="character" w:styleId="Textoennegrita">
    <w:name w:val="Strong"/>
    <w:basedOn w:val="Fuentedeprrafopredeter"/>
    <w:uiPriority w:val="22"/>
    <w:qFormat/>
    <w:rsid w:val="00E30AEE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0F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0F4E"/>
    <w:rPr>
      <w:rFonts w:ascii="Segoe UI" w:hAnsi="Segoe UI" w:cs="Segoe UI"/>
      <w:sz w:val="18"/>
      <w:szCs w:val="18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4601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01B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4601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01BB"/>
    <w:rPr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45FE"/>
    <w:pPr>
      <w:spacing w:after="200" w:line="276" w:lineRule="auto"/>
    </w:pPr>
    <w:rPr>
      <w:lang w:val="es-ES"/>
    </w:rPr>
  </w:style>
  <w:style w:type="paragraph" w:styleId="Ttulo4">
    <w:name w:val="heading 4"/>
    <w:basedOn w:val="Normal"/>
    <w:link w:val="Ttulo4Car"/>
    <w:uiPriority w:val="9"/>
    <w:qFormat/>
    <w:rsid w:val="00E30AE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s-BO" w:eastAsia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45FE"/>
    <w:pPr>
      <w:ind w:left="720"/>
      <w:contextualSpacing/>
    </w:pPr>
  </w:style>
  <w:style w:type="table" w:styleId="Tablaconcuadrcula">
    <w:name w:val="Table Grid"/>
    <w:basedOn w:val="Tablanormal"/>
    <w:uiPriority w:val="59"/>
    <w:rsid w:val="006A45FE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C0E7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s-BO" w:eastAsia="es-BO"/>
    </w:rPr>
  </w:style>
  <w:style w:type="character" w:customStyle="1" w:styleId="Ttulo4Car">
    <w:name w:val="Título 4 Car"/>
    <w:basedOn w:val="Fuentedeprrafopredeter"/>
    <w:link w:val="Ttulo4"/>
    <w:uiPriority w:val="9"/>
    <w:rsid w:val="00E30AEE"/>
    <w:rPr>
      <w:rFonts w:ascii="Times New Roman" w:eastAsia="Times New Roman" w:hAnsi="Times New Roman" w:cs="Times New Roman"/>
      <w:b/>
      <w:bCs/>
      <w:sz w:val="24"/>
      <w:szCs w:val="24"/>
      <w:lang w:eastAsia="es-BO"/>
    </w:rPr>
  </w:style>
  <w:style w:type="character" w:styleId="Textoennegrita">
    <w:name w:val="Strong"/>
    <w:basedOn w:val="Fuentedeprrafopredeter"/>
    <w:uiPriority w:val="22"/>
    <w:qFormat/>
    <w:rsid w:val="00E30AEE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0F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0F4E"/>
    <w:rPr>
      <w:rFonts w:ascii="Segoe UI" w:hAnsi="Segoe UI" w:cs="Segoe UI"/>
      <w:sz w:val="18"/>
      <w:szCs w:val="18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4601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01B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4601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01BB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2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7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0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5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2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1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1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5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2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9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0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9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9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3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6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6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4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microsoft.com/office/2007/relationships/hdphoto" Target="media/hdphoto1.wdp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50A52B-AF54-417E-B92A-DB38FFF31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353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J&amp;J GEDESA</cp:lastModifiedBy>
  <cp:revision>6</cp:revision>
  <cp:lastPrinted>2020-09-01T15:44:00Z</cp:lastPrinted>
  <dcterms:created xsi:type="dcterms:W3CDTF">2020-09-01T15:40:00Z</dcterms:created>
  <dcterms:modified xsi:type="dcterms:W3CDTF">2020-09-01T15:44:00Z</dcterms:modified>
</cp:coreProperties>
</file>