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245cc625c799c10fcbd0887443167ef4384551"/>
    <w:p>
      <w:pPr>
        <w:pStyle w:val="Heading1"/>
      </w:pPr>
      <w:r>
        <w:t xml:space="preserve">Cover Letter - Senior Data Engineer Position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strong interest in the Senior Data Engineer position. With 6+ years of experience architecting enterprise-scale data platforms at Pharmaceutical Digital Manufacturing, I have a proven track record of building robust, scalable data infrastructure that enables business-critical decision making. I am excited to bring my expertise in real-time data pipelines, graph databases, and cloud-native architectures to your team.</w:t>
      </w:r>
    </w:p>
    <w:bookmarkStart w:id="9" w:name="Xc412154677f256dd5706ba1f902a8661ee0dfd4"/>
    <w:p>
      <w:pPr>
        <w:pStyle w:val="Heading2"/>
      </w:pPr>
      <w:r>
        <w:t xml:space="preserve">Building Enterprise Data Platforms at Scale</w:t>
      </w:r>
    </w:p>
    <w:p>
      <w:pPr>
        <w:pStyle w:val="FirstParagraph"/>
      </w:pPr>
      <w:r>
        <w:t xml:space="preserve">At Pharmaceutical, I have designed and implemented data systems processing 500K+ daily transactions across pharmaceutical manufacturing operations:</w:t>
      </w:r>
    </w:p>
    <w:p>
      <w:pPr>
        <w:pStyle w:val="BodyText"/>
      </w:pPr>
      <w:r>
        <w:rPr>
          <w:b/>
          <w:bCs/>
        </w:rPr>
        <w:t xml:space="preserve">Real-Time Data Platform</w:t>
      </w:r>
      <w:r>
        <w:t xml:space="preserve">: I architected a real-time data refresh system integrating 8 source systems (SAP, LIMS, Snowflake, Oracle, SQL Server) into a unified PostgreSQL data warehouse. This platform reduced data latency from 24 hours to &lt;5 minutes, enabling near-real-time manufacturing visibility for 200+ stakeholders. The system processes 100K+ records daily with automated error handling, concurrency control, and comprehensive monitoring.</w:t>
      </w:r>
    </w:p>
    <w:p>
      <w:pPr>
        <w:pStyle w:val="BodyText"/>
      </w:pPr>
      <w:r>
        <w:rPr>
          <w:b/>
          <w:bCs/>
        </w:rPr>
        <w:t xml:space="preserve">Enterprise Knowledge Graph</w:t>
      </w:r>
      <w:r>
        <w:t xml:space="preserve">: I built Pharmaceutical’s first pharmaceutical manufacturing knowledge graph on Neo4j, managing 1M+ nodes and 5M+ relationships. This involved developing 50+ Airflow DAGs orchestrating complex ETL workflows, creating graph transformation pipelines using Cypher, and implementing data lineage tracking across 100+ tables. The platform enables semantic queries and graph-based analytics impossible with traditional relational databases.</w:t>
      </w:r>
    </w:p>
    <w:p>
      <w:pPr>
        <w:pStyle w:val="BodyText"/>
      </w:pPr>
      <w:r>
        <w:rPr>
          <w:b/>
          <w:bCs/>
        </w:rPr>
        <w:t xml:space="preserve">Data Quality Excellence</w:t>
      </w:r>
      <w:r>
        <w:t xml:space="preserve">: I developed automated data quality frameworks with 25+ validation checks across critical datasets, reducing data issues by 40% and achieving 99.5% data quality scores. My alert system provides real-time HTML-formatted monitoring reports and immediate error notifications, improving issue detection time by 3 hours.</w:t>
      </w:r>
    </w:p>
    <w:bookmarkEnd w:id="9"/>
    <w:bookmarkStart w:id="10" w:name="technical-excellence-best-practices"/>
    <w:p>
      <w:pPr>
        <w:pStyle w:val="Heading2"/>
      </w:pPr>
      <w:r>
        <w:t xml:space="preserve">Technical Excellence &amp; Best Practices</w:t>
      </w:r>
    </w:p>
    <w:p>
      <w:pPr>
        <w:pStyle w:val="FirstParagraph"/>
      </w:pPr>
      <w:r>
        <w:t xml:space="preserve">My approach to data engineering emphasizes reliability, performance, and maintainability:</w:t>
      </w:r>
    </w:p>
    <w:p>
      <w:pPr>
        <w:pStyle w:val="BodyText"/>
      </w:pPr>
      <w:r>
        <w:rPr>
          <w:b/>
          <w:bCs/>
        </w:rPr>
        <w:t xml:space="preserve">Cloud-Native Architecture</w:t>
      </w:r>
      <w:r>
        <w:t xml:space="preserve">: I led the migration from on-premises infrastructure to AWS cloud, reducing operational costs by 30%. I containerized 20+ data applications using Docker, deployed to AWS ECS with automated CI/CD pipelines, and implemented infrastructure as code using Terraform.</w:t>
      </w:r>
    </w:p>
    <w:p>
      <w:pPr>
        <w:pStyle w:val="BodyText"/>
      </w:pPr>
      <w:r>
        <w:rPr>
          <w:b/>
          <w:bCs/>
        </w:rPr>
        <w:t xml:space="preserve">Performance Optimization</w:t>
      </w:r>
      <w:r>
        <w:t xml:space="preserve">: I consistently deliver high-performance solutions, including 60% query performance improvement through indexing strategies and SQL optimization, and &lt;5 minute data latency in real-time pipelines processing 100K+ records.</w:t>
      </w:r>
    </w:p>
    <w:p>
      <w:pPr>
        <w:pStyle w:val="BodyText"/>
      </w:pPr>
      <w:r>
        <w:rPr>
          <w:b/>
          <w:bCs/>
        </w:rPr>
        <w:t xml:space="preserve">Orchestration &amp; Monitoring</w:t>
      </w:r>
      <w:r>
        <w:t xml:space="preserve">: I have deep expertise in Apache Airflow, managing 50+ production DAGs with complex dependencies, dynamic task generation, and automated error recovery. My ETL logging framework tracks 200+ daily jobs with detailed performance metrics.</w:t>
      </w:r>
    </w:p>
    <w:p>
      <w:pPr>
        <w:pStyle w:val="BodyText"/>
      </w:pPr>
      <w:r>
        <w:rPr>
          <w:b/>
          <w:bCs/>
        </w:rPr>
        <w:t xml:space="preserve">Data Governance</w:t>
      </w:r>
      <w:r>
        <w:t xml:space="preserve">: I established data lineage tracking, created data cataloging systems, implemented data reconciliation processes, and built comprehensive data profiling tools ensuring compliance and data quality.</w:t>
      </w:r>
    </w:p>
    <w:bookmarkEnd w:id="10"/>
    <w:bookmarkStart w:id="11" w:name="technical-stack-expertise"/>
    <w:p>
      <w:pPr>
        <w:pStyle w:val="Heading2"/>
      </w:pPr>
      <w:r>
        <w:t xml:space="preserve">Technical Stack &amp; Expertise</w:t>
      </w:r>
    </w:p>
    <w:p>
      <w:pPr>
        <w:pStyle w:val="FirstParagraph"/>
      </w:pPr>
      <w:r>
        <w:rPr>
          <w:b/>
          <w:bCs/>
        </w:rPr>
        <w:t xml:space="preserve">Databases</w:t>
      </w:r>
      <w:r>
        <w:t xml:space="preserve">: PostgreSQL, Snowflake, Neo4j, Oracle, SQL Server, Redshift, pgvector</w:t>
      </w:r>
      <w:r>
        <w:t xml:space="preserve"> </w:t>
      </w:r>
      <w:r>
        <w:rPr>
          <w:b/>
          <w:bCs/>
        </w:rPr>
        <w:t xml:space="preserve">Programming</w:t>
      </w:r>
      <w:r>
        <w:t xml:space="preserve">: Python (Expert), SQL (Expert), Cypher, Bash, PySpark</w:t>
      </w:r>
      <w:r>
        <w:t xml:space="preserve"> </w:t>
      </w:r>
      <w:r>
        <w:rPr>
          <w:b/>
          <w:bCs/>
        </w:rPr>
        <w:t xml:space="preserve">ETL &amp; Orchestration</w:t>
      </w:r>
      <w:r>
        <w:t xml:space="preserve">: Apache Airflow, dbt, Custom Python frameworks, Pandas, SQLAlchemy</w:t>
      </w:r>
      <w:r>
        <w:t xml:space="preserve"> </w:t>
      </w:r>
      <w:r>
        <w:rPr>
          <w:b/>
          <w:bCs/>
        </w:rPr>
        <w:t xml:space="preserve">Cloud &amp; DevOps</w:t>
      </w:r>
      <w:r>
        <w:t xml:space="preserve">: AWS (S3, ECS, RDS, Lambda), Docker, Kubernetes, Terraform, Jenkins</w:t>
      </w:r>
      <w:r>
        <w:t xml:space="preserve"> </w:t>
      </w:r>
      <w:r>
        <w:rPr>
          <w:b/>
          <w:bCs/>
        </w:rPr>
        <w:t xml:space="preserve">Data Quality</w:t>
      </w:r>
      <w:r>
        <w:t xml:space="preserve">: Great Expectations, Custom validation frameworks, Automated testing</w:t>
      </w:r>
    </w:p>
    <w:bookmarkEnd w:id="11"/>
    <w:bookmarkStart w:id="12" w:name="measurable-business-impact"/>
    <w:p>
      <w:pPr>
        <w:pStyle w:val="Heading2"/>
      </w:pPr>
      <w:r>
        <w:t xml:space="preserve">Measurable Business Impact</w:t>
      </w:r>
    </w:p>
    <w:p>
      <w:pPr>
        <w:pStyle w:val="FirstParagraph"/>
      </w:pPr>
      <w:r>
        <w:t xml:space="preserve">My work has delivered significant value to Pharmaceutical: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Reduced data latency</w:t>
      </w:r>
      <w:r>
        <w:t xml:space="preserve"> </w:t>
      </w:r>
      <w:r>
        <w:t xml:space="preserve">from 24 hours to &lt;5 minutes for critical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Decreased cloud costs</w:t>
      </w:r>
      <w:r>
        <w:t xml:space="preserve"> </w:t>
      </w:r>
      <w:r>
        <w:t xml:space="preserve">by 30% through architectural improvements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Achieved 99.5% data quality</w:t>
      </w:r>
      <w:r>
        <w:t xml:space="preserve"> </w:t>
      </w:r>
      <w:r>
        <w:t xml:space="preserve">across production datasets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query performance</w:t>
      </w:r>
      <w:r>
        <w:t xml:space="preserve"> </w:t>
      </w:r>
      <w:r>
        <w:t xml:space="preserve">by 60% through optimization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80+ manual processes</w:t>
      </w:r>
      <w:r>
        <w:t xml:space="preserve">, saving 100+ hours monthly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Reduced debugging time</w:t>
      </w:r>
      <w:r>
        <w:t xml:space="preserve"> </w:t>
      </w:r>
      <w:r>
        <w:t xml:space="preserve">by 50% through graph-based lineage</w:t>
      </w:r>
    </w:p>
    <w:bookmarkEnd w:id="12"/>
    <w:bookmarkStart w:id="13" w:name="leadership-mentorship"/>
    <w:p>
      <w:pPr>
        <w:pStyle w:val="Heading2"/>
      </w:pPr>
      <w:r>
        <w:t xml:space="preserve">Leadership &amp; Mentorship</w:t>
      </w:r>
    </w:p>
    <w:p>
      <w:pPr>
        <w:pStyle w:val="FirstParagraph"/>
      </w:pPr>
      <w:r>
        <w:t xml:space="preserve">Beyond technical contributions, I have mentored 5+ junior data engineers, leading to 2 promotions. I created educational frameworks, conducted code reviews, and established best practices that elevated the entire team’s capabilities.</w:t>
      </w:r>
    </w:p>
    <w:bookmarkEnd w:id="13"/>
    <w:bookmarkStart w:id="14" w:name="why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What differentiates me is my ability to bridge complex technical implementation with business value. I don’t just build pipelines—I architect data platforms that enable organizations to make faster, better decisions. My experience spans the full data engineering lifecycle: requirements gathering, architecture design, implementation, testing, deployment, monitoring, and continuous optimization.</w:t>
      </w:r>
    </w:p>
    <w:bookmarkEnd w:id="14"/>
    <w:bookmarkStart w:id="16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I would welcome the opportunity to discuss how my experience in enterprise data platforms, real-time ETL, and graph databases can contribute to the company’s data infrastructure. My GitHub repositories demonstrate my technical capabilities and commitment to engineering excellence.</w:t>
      </w:r>
    </w:p>
    <w:p>
      <w:pPr>
        <w:pStyle w:val="BodyText"/>
      </w:pPr>
      <w:r>
        <w:t xml:space="preserve">Thank you for considering my application. I look forward to the possibility of joining your team and contributing to the company’s data engineering success.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Serkan Coskun</w:t>
      </w:r>
    </w:p>
    <w:p>
      <w:r>
        <w:pict>
          <v:rect style="width:0;height:1.5pt" o:hralign="center" o:hrstd="t" o:hr="t"/>
        </w:pict>
      </w:r>
    </w:p>
    <w:bookmarkStart w:id="15" w:name="key-projects-to-discuss-in-interviews"/>
    <w:p>
      <w:pPr>
        <w:pStyle w:val="Heading3"/>
      </w:pPr>
      <w:r>
        <w:t xml:space="preserve">Key Projects to Discuss in Interviews:</w:t>
      </w:r>
    </w:p>
    <w:p>
      <w:pPr>
        <w:pStyle w:val="Compact"/>
        <w:numPr>
          <w:ilvl w:val="0"/>
          <w:numId w:val="1002"/>
        </w:numPr>
      </w:pPr>
      <w:r>
        <w:t xml:space="preserve">Batch Tracking Data Warehouse (8 source systems, 500K+ daily transactions)</w:t>
      </w:r>
    </w:p>
    <w:p>
      <w:pPr>
        <w:pStyle w:val="Compact"/>
        <w:numPr>
          <w:ilvl w:val="0"/>
          <w:numId w:val="1002"/>
        </w:numPr>
      </w:pPr>
      <w:r>
        <w:t xml:space="preserve">Real-Time Data Refresh System (&lt;5 min latency, 100K+ records)</w:t>
      </w:r>
    </w:p>
    <w:p>
      <w:pPr>
        <w:pStyle w:val="Compact"/>
        <w:numPr>
          <w:ilvl w:val="0"/>
          <w:numId w:val="1002"/>
        </w:numPr>
      </w:pPr>
      <w:r>
        <w:t xml:space="preserve">Enterprise Knowledge Graph (1M+ nodes, 5M+ relationships)</w:t>
      </w:r>
    </w:p>
    <w:p>
      <w:pPr>
        <w:pStyle w:val="Compact"/>
        <w:numPr>
          <w:ilvl w:val="0"/>
          <w:numId w:val="1002"/>
        </w:numPr>
      </w:pPr>
      <w:r>
        <w:t xml:space="preserve">Automated Data Quality Framework (99.5% quality score)</w:t>
      </w:r>
    </w:p>
    <w:p>
      <w:pPr>
        <w:pStyle w:val="Compact"/>
        <w:numPr>
          <w:ilvl w:val="0"/>
          <w:numId w:val="1002"/>
        </w:numPr>
      </w:pPr>
      <w:r>
        <w:t xml:space="preserve">Cloud Migration &amp; Cost Optimization (30% cost reduction)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2025-12-11T12:41:28Z</dcterms:created>
  <dcterms:modified xsi:type="dcterms:W3CDTF">2025-12-11T12:41:28Z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