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5B" w:rsidRDefault="00BC7E5B" w:rsidP="00BC7E5B">
      <w:pPr>
        <w:keepNext/>
        <w:keepLines/>
        <w:spacing w:before="240" w:after="0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t>Proje</w:t>
      </w:r>
      <w:proofErr w:type="spellEnd"/>
      <w:r>
        <w:rPr>
          <w:color w:val="2F5496"/>
          <w:sz w:val="32"/>
          <w:szCs w:val="32"/>
        </w:rPr>
        <w:t xml:space="preserve"> 3- </w:t>
      </w:r>
      <w:proofErr w:type="spellStart"/>
      <w:r>
        <w:rPr>
          <w:color w:val="2F5496"/>
          <w:sz w:val="32"/>
          <w:szCs w:val="32"/>
        </w:rPr>
        <w:t>Nesneye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Dayalı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Silah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Envanter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Tasarım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Modellemesi</w:t>
      </w:r>
      <w:proofErr w:type="spellEnd"/>
    </w:p>
    <w:p w:rsidR="00BC7E5B" w:rsidRDefault="00BC7E5B" w:rsidP="00BC7E5B">
      <w:pPr>
        <w:jc w:val="center"/>
      </w:pPr>
    </w:p>
    <w:p w:rsidR="00BC7E5B" w:rsidRDefault="00BC7E5B" w:rsidP="00BC7E5B">
      <w:pPr>
        <w:jc w:val="center"/>
      </w:pPr>
      <w:proofErr w:type="spellStart"/>
      <w:r>
        <w:t>Silah</w:t>
      </w:r>
      <w:proofErr w:type="spellEnd"/>
      <w:r>
        <w:t xml:space="preserve"> </w:t>
      </w:r>
      <w:proofErr w:type="spellStart"/>
      <w:r>
        <w:t>Envanteri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metotların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istenmektedir</w:t>
      </w:r>
      <w:proofErr w:type="spellEnd"/>
      <w:r>
        <w:t>:</w:t>
      </w:r>
    </w:p>
    <w:p w:rsidR="00BC7E5B" w:rsidRDefault="00BC7E5B" w:rsidP="00BC7E5B">
      <w:pPr>
        <w:numPr>
          <w:ilvl w:val="0"/>
          <w:numId w:val="1"/>
        </w:numPr>
        <w:spacing w:after="0"/>
        <w:jc w:val="both"/>
      </w:pPr>
      <w:r>
        <w:t xml:space="preserve">Her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Şarjör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şarjörün</w:t>
      </w:r>
      <w:proofErr w:type="spellEnd"/>
      <w:r>
        <w:t xml:space="preserve"> </w:t>
      </w:r>
      <w:proofErr w:type="spellStart"/>
      <w:r>
        <w:t>mermi</w:t>
      </w:r>
      <w:proofErr w:type="spellEnd"/>
      <w:r>
        <w:t xml:space="preserve"> </w:t>
      </w:r>
      <w:proofErr w:type="spellStart"/>
      <w:r>
        <w:t>kapasitesini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mermi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şarjörden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mermi</w:t>
      </w:r>
      <w:proofErr w:type="spellEnd"/>
      <w:r>
        <w:t xml:space="preserve"> </w:t>
      </w:r>
      <w:proofErr w:type="spellStart"/>
      <w:proofErr w:type="gramStart"/>
      <w:r>
        <w:t>ateşlemek</w:t>
      </w:r>
      <w:proofErr w:type="spellEnd"/>
      <w:r>
        <w:t>(</w:t>
      </w:r>
      <w:proofErr w:type="spellStart"/>
      <w:proofErr w:type="gramEnd"/>
      <w:r>
        <w:t>mermi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azaltmak</w:t>
      </w:r>
      <w:proofErr w:type="spellEnd"/>
      <w:r>
        <w:t xml:space="preserve">)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şarjörü</w:t>
      </w:r>
      <w:proofErr w:type="spellEnd"/>
      <w:r>
        <w:t xml:space="preserve"> </w:t>
      </w:r>
      <w:proofErr w:type="spellStart"/>
      <w:r>
        <w:t>dolduran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Mermi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true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:rsidR="00BC7E5B" w:rsidRDefault="00BC7E5B" w:rsidP="00BC7E5B">
      <w:pPr>
        <w:numPr>
          <w:ilvl w:val="0"/>
          <w:numId w:val="1"/>
        </w:numPr>
        <w:spacing w:after="0"/>
        <w:jc w:val="both"/>
      </w:pPr>
      <w:proofErr w:type="spellStart"/>
      <w:r>
        <w:t>Silah</w:t>
      </w:r>
      <w:proofErr w:type="spellEnd"/>
      <w: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üretilemez</w:t>
      </w:r>
      <w:proofErr w:type="spellEnd"/>
      <w:r>
        <w:t xml:space="preserve">. Her </w:t>
      </w:r>
      <w:proofErr w:type="spellStart"/>
      <w:r>
        <w:t>silahın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markası</w:t>
      </w:r>
      <w:proofErr w:type="spellEnd"/>
      <w:r>
        <w:t>(</w:t>
      </w:r>
      <w:proofErr w:type="spellStart"/>
      <w:proofErr w:type="gramEnd"/>
      <w:r>
        <w:t>ismi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menzili</w:t>
      </w:r>
      <w:proofErr w:type="spellEnd"/>
      <w:r>
        <w:t>(</w:t>
      </w:r>
      <w:proofErr w:type="spellStart"/>
      <w:r>
        <w:t>metre</w:t>
      </w:r>
      <w:proofErr w:type="spellEnd"/>
      <w:r>
        <w:t xml:space="preserve">) </w:t>
      </w:r>
      <w:proofErr w:type="spellStart"/>
      <w:r>
        <w:t>bulunmaktadır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1"/>
        </w:numPr>
        <w:spacing w:after="0"/>
        <w:jc w:val="both"/>
      </w:pPr>
      <w:proofErr w:type="spellStart"/>
      <w:r>
        <w:t>Tabanca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Şarjörü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Tabancaların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el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bookmarkStart w:id="0" w:name="_GoBack"/>
      <w:bookmarkEnd w:id="0"/>
      <w:proofErr w:type="spellStart"/>
      <w:r>
        <w:t>özelliği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hedefin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metrede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 xml:space="preserve">.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tabancanın</w:t>
      </w:r>
      <w:proofErr w:type="spellEnd"/>
      <w:r>
        <w:t xml:space="preserve"> </w:t>
      </w:r>
      <w:proofErr w:type="spellStart"/>
      <w:r>
        <w:t>şarjörünün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menzili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Şarjör</w:t>
      </w:r>
      <w:proofErr w:type="spellEnd"/>
      <w:r>
        <w:t xml:space="preserve"> </w:t>
      </w:r>
      <w:proofErr w:type="spellStart"/>
      <w:r>
        <w:t>ateşlenmektedir</w:t>
      </w:r>
      <w:proofErr w:type="spellEnd"/>
      <w:r>
        <w:t xml:space="preserve">. </w:t>
      </w:r>
      <w:proofErr w:type="spellStart"/>
      <w:r>
        <w:t>Tabanca</w:t>
      </w:r>
      <w:proofErr w:type="spellEnd"/>
      <w:r>
        <w:t xml:space="preserve">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doldur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şarjörü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doldurmaktadır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1"/>
        </w:numPr>
        <w:spacing w:after="0"/>
        <w:jc w:val="both"/>
      </w:pPr>
      <w:proofErr w:type="spellStart"/>
      <w:r>
        <w:t>Otomatik</w:t>
      </w:r>
      <w:proofErr w:type="spellEnd"/>
      <w:r>
        <w:t xml:space="preserve">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da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Şarjöre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atma</w:t>
      </w:r>
      <w:proofErr w:type="spellEnd"/>
      <w:r>
        <w:t xml:space="preserve"> </w:t>
      </w:r>
      <w:proofErr w:type="spellStart"/>
      <w:proofErr w:type="gramStart"/>
      <w:r>
        <w:t>özelliği</w:t>
      </w:r>
      <w:proofErr w:type="spellEnd"/>
      <w:r>
        <w:t>(</w:t>
      </w:r>
      <w:proofErr w:type="gramEnd"/>
      <w:r>
        <w:t xml:space="preserve">her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edildiğinde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mermi</w:t>
      </w:r>
      <w:proofErr w:type="spellEnd"/>
      <w:r>
        <w:t xml:space="preserve"> </w:t>
      </w:r>
      <w:proofErr w:type="spellStart"/>
      <w:r>
        <w:t>harcanacağı</w:t>
      </w:r>
      <w:proofErr w:type="spellEnd"/>
      <w:r>
        <w:t xml:space="preserve">)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Şarjör</w:t>
      </w:r>
      <w:proofErr w:type="spellEnd"/>
      <w:r>
        <w:t xml:space="preserve"> </w:t>
      </w:r>
      <w:proofErr w:type="spellStart"/>
      <w:r>
        <w:t>kapasitesi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atım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çıkışlı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belirlenmekte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sonradan</w:t>
      </w:r>
      <w:proofErr w:type="spellEnd"/>
      <w:r>
        <w:t xml:space="preserve"> </w:t>
      </w:r>
      <w:proofErr w:type="spellStart"/>
      <w:r>
        <w:t>değiştirilemez</w:t>
      </w:r>
      <w:proofErr w:type="spellEnd"/>
      <w:r>
        <w:t xml:space="preserve">.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silah</w:t>
      </w:r>
      <w:proofErr w:type="spellEnd"/>
      <w:r>
        <w:t xml:space="preserve"> ilk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şarjörü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üretilir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üretildikten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şarjör</w:t>
      </w:r>
      <w:proofErr w:type="spellEnd"/>
      <w:r>
        <w:t xml:space="preserve"> </w:t>
      </w:r>
      <w:proofErr w:type="spellStart"/>
      <w:r>
        <w:t>kapasitesini</w:t>
      </w:r>
      <w:proofErr w:type="spellEnd"/>
      <w:r>
        <w:t xml:space="preserve"> </w:t>
      </w:r>
      <w:proofErr w:type="spellStart"/>
      <w:r>
        <w:t>aşmayacak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istenildiği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şarjör</w:t>
      </w:r>
      <w:proofErr w:type="spellEnd"/>
      <w:r>
        <w:t xml:space="preserve"> </w:t>
      </w:r>
      <w:proofErr w:type="spellStart"/>
      <w:proofErr w:type="gramStart"/>
      <w:r>
        <w:t>eklenebilir</w:t>
      </w:r>
      <w:proofErr w:type="spellEnd"/>
      <w:r>
        <w:t>(</w:t>
      </w:r>
      <w:proofErr w:type="spellStart"/>
      <w:proofErr w:type="gramEnd"/>
      <w:r>
        <w:t>Şarjör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). </w:t>
      </w:r>
      <w:proofErr w:type="spellStart"/>
      <w:r>
        <w:t>Şarjörlerin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silahın</w:t>
      </w:r>
      <w:proofErr w:type="spellEnd"/>
      <w:r>
        <w:t xml:space="preserve"> da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şarjörleri</w:t>
      </w:r>
      <w:proofErr w:type="spellEnd"/>
      <w:r>
        <w:t xml:space="preserve"> </w:t>
      </w:r>
      <w:proofErr w:type="spellStart"/>
      <w:r>
        <w:t>doldurma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şarjöre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şarjörler</w:t>
      </w:r>
      <w:proofErr w:type="spellEnd"/>
      <w:r>
        <w:t xml:space="preserve"> </w:t>
      </w:r>
      <w:proofErr w:type="spellStart"/>
      <w:r>
        <w:t>boşalana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:rsidR="00BC7E5B" w:rsidRDefault="00BC7E5B" w:rsidP="00BC7E5B">
      <w:pPr>
        <w:numPr>
          <w:ilvl w:val="0"/>
          <w:numId w:val="1"/>
        </w:numPr>
        <w:spacing w:after="0"/>
        <w:jc w:val="both"/>
      </w:pPr>
      <w:r>
        <w:t xml:space="preserve">Asker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rütbe</w:t>
      </w:r>
      <w:proofErr w:type="spellEnd"/>
      <w:r>
        <w:t xml:space="preserve"> </w:t>
      </w:r>
      <w:proofErr w:type="spellStart"/>
      <w:r>
        <w:t>alanlarından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Her </w:t>
      </w:r>
      <w:proofErr w:type="spellStart"/>
      <w:r>
        <w:t>askerin</w:t>
      </w:r>
      <w:proofErr w:type="spellEnd"/>
      <w:r>
        <w:t xml:space="preserve"> </w:t>
      </w:r>
      <w:proofErr w:type="spellStart"/>
      <w:r>
        <w:t>teçhizat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istenildiği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türde</w:t>
      </w:r>
      <w:proofErr w:type="spellEnd"/>
      <w:r>
        <w:t xml:space="preserve">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fazladan</w:t>
      </w:r>
      <w:proofErr w:type="spellEnd"/>
      <w:r>
        <w:t xml:space="preserve"> </w:t>
      </w:r>
      <w:proofErr w:type="spellStart"/>
      <w:r>
        <w:t>şarjöre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</w:p>
    <w:p w:rsidR="00BC7E5B" w:rsidRDefault="00BC7E5B" w:rsidP="00BC7E5B">
      <w:pPr>
        <w:numPr>
          <w:ilvl w:val="0"/>
          <w:numId w:val="1"/>
        </w:numPr>
        <w:jc w:val="both"/>
      </w:pPr>
      <w:proofErr w:type="spellStart"/>
      <w:r>
        <w:t>Tüm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tasarlandıktan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main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çıktıları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tabanca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üretilecek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şarjörleri</w:t>
      </w:r>
      <w:proofErr w:type="spellEnd"/>
      <w:r>
        <w:t xml:space="preserve"> </w:t>
      </w:r>
      <w:proofErr w:type="spellStart"/>
      <w:r>
        <w:t>oluşturularak</w:t>
      </w:r>
      <w:proofErr w:type="spellEnd"/>
      <w:r>
        <w:t xml:space="preserve">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test </w:t>
      </w:r>
      <w:proofErr w:type="spellStart"/>
      <w:r>
        <w:t>edilecektir</w:t>
      </w:r>
      <w:proofErr w:type="spellEnd"/>
      <w:r>
        <w:t xml:space="preserve">. Her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silahların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gösterilecektir</w:t>
      </w:r>
      <w:proofErr w:type="spellEnd"/>
      <w:r>
        <w:t xml:space="preserve">. Her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doldurma</w:t>
      </w:r>
      <w:proofErr w:type="spellEnd"/>
      <w:r>
        <w:t xml:space="preserve">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mermi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da </w:t>
      </w:r>
      <w:proofErr w:type="spellStart"/>
      <w:r>
        <w:t>gösterilecektir</w:t>
      </w:r>
      <w:proofErr w:type="spellEnd"/>
      <w:r>
        <w:t xml:space="preserve">. </w:t>
      </w:r>
      <w:proofErr w:type="spellStart"/>
      <w:r>
        <w:t>Silah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şarjör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 xml:space="preserve">.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menzili</w:t>
      </w:r>
      <w:proofErr w:type="spellEnd"/>
      <w:r>
        <w:t xml:space="preserve"> de </w:t>
      </w:r>
      <w:proofErr w:type="spellStart"/>
      <w:r>
        <w:t>sorulacak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ateş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silahın</w:t>
      </w:r>
      <w:proofErr w:type="spellEnd"/>
      <w:r>
        <w:t xml:space="preserve"> </w:t>
      </w:r>
      <w:proofErr w:type="spellStart"/>
      <w:r>
        <w:t>menzili</w:t>
      </w:r>
      <w:proofErr w:type="spellEnd"/>
      <w:r>
        <w:t xml:space="preserve"> </w:t>
      </w:r>
      <w:proofErr w:type="spellStart"/>
      <w:r>
        <w:t>içindeyse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sayılacaktır</w:t>
      </w:r>
      <w:proofErr w:type="spellEnd"/>
      <w:r>
        <w:t xml:space="preserve">. </w:t>
      </w:r>
    </w:p>
    <w:p w:rsidR="00BC7E5B" w:rsidRDefault="00BC7E5B" w:rsidP="00BC7E5B">
      <w:proofErr w:type="spellStart"/>
      <w:r>
        <w:t>Kod</w:t>
      </w:r>
      <w:proofErr w:type="spellEnd"/>
      <w:r>
        <w:t xml:space="preserve"> </w:t>
      </w:r>
      <w:proofErr w:type="spellStart"/>
      <w:r>
        <w:t>yazarken</w:t>
      </w:r>
      <w:proofErr w:type="spellEnd"/>
      <w:r>
        <w:t xml:space="preserve"> </w:t>
      </w:r>
      <w:proofErr w:type="spellStart"/>
      <w:r>
        <w:t>uymanız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kurallar</w:t>
      </w:r>
      <w:proofErr w:type="spellEnd"/>
      <w:r>
        <w:t>: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proofErr w:type="spellStart"/>
      <w:r>
        <w:t>Projenizde</w:t>
      </w:r>
      <w:proofErr w:type="spellEnd"/>
      <w:r>
        <w:t xml:space="preserve"> en </w:t>
      </w:r>
      <w:proofErr w:type="spellStart"/>
      <w:proofErr w:type="gramStart"/>
      <w:r>
        <w:t>az</w:t>
      </w:r>
      <w:proofErr w:type="spellEnd"/>
      <w:proofErr w:type="gramEnd"/>
      <w:r>
        <w:t xml:space="preserve"> 1 </w:t>
      </w:r>
      <w:proofErr w:type="spellStart"/>
      <w:r>
        <w:t>adet</w:t>
      </w:r>
      <w:proofErr w:type="spellEnd"/>
      <w:r>
        <w:t xml:space="preserve"> abstract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en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adet</w:t>
      </w:r>
      <w:proofErr w:type="spellEnd"/>
      <w:r>
        <w:t xml:space="preserve"> interface </w:t>
      </w:r>
      <w:proofErr w:type="spellStart"/>
      <w:r>
        <w:t>bulunacaktır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proofErr w:type="spellStart"/>
      <w:r>
        <w:t>Sınıflarda</w:t>
      </w:r>
      <w:proofErr w:type="spellEnd"/>
      <w:r>
        <w:t xml:space="preserve"> </w:t>
      </w:r>
      <w:proofErr w:type="spellStart"/>
      <w:r>
        <w:t>kalıtım</w:t>
      </w:r>
      <w:proofErr w:type="spellEnd"/>
      <w:r>
        <w:t xml:space="preserve">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biçimlilik</w:t>
      </w:r>
      <w:proofErr w:type="spellEnd"/>
      <w:r>
        <w:t xml:space="preserve">, overloading, overriding </w:t>
      </w:r>
      <w:proofErr w:type="spellStart"/>
      <w:r>
        <w:t>kullanılmalıdır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r>
        <w:t xml:space="preserve">Her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proofErr w:type="gramStart"/>
      <w:r>
        <w:t>kurucu</w:t>
      </w:r>
      <w:proofErr w:type="spellEnd"/>
      <w:r>
        <w:t>(</w:t>
      </w:r>
      <w:proofErr w:type="gramEnd"/>
      <w:r>
        <w:t xml:space="preserve">constructor) </w:t>
      </w:r>
      <w:proofErr w:type="spellStart"/>
      <w:r>
        <w:t>metotlar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kapsülleme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get-set </w:t>
      </w:r>
      <w:proofErr w:type="spellStart"/>
      <w:r>
        <w:t>metotları</w:t>
      </w:r>
      <w:proofErr w:type="spellEnd"/>
      <w:r>
        <w:t xml:space="preserve"> </w:t>
      </w:r>
      <w:proofErr w:type="spellStart"/>
      <w:r>
        <w:t>yazılmalıdır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proofErr w:type="spellStart"/>
      <w:r>
        <w:t>Değişkenlerin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public</w:t>
      </w:r>
      <w:proofErr w:type="gramStart"/>
      <w:r>
        <w:t>,private</w:t>
      </w:r>
      <w:proofErr w:type="spellEnd"/>
      <w:proofErr w:type="gramEnd"/>
      <w:r>
        <w:t xml:space="preserve"> </w:t>
      </w:r>
      <w:proofErr w:type="spellStart"/>
      <w:r>
        <w:t>veya</w:t>
      </w:r>
      <w:proofErr w:type="spellEnd"/>
      <w:r>
        <w:t xml:space="preserve"> protected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tanımlanmasına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proofErr w:type="spellStart"/>
      <w:r>
        <w:t>Sınıf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atamalarda</w:t>
      </w:r>
      <w:proofErr w:type="spellEnd"/>
      <w:r>
        <w:t xml:space="preserve"> </w:t>
      </w:r>
      <w:proofErr w:type="spellStart"/>
      <w:r>
        <w:t>kontroller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mantıksız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girilmesi</w:t>
      </w:r>
      <w:proofErr w:type="spellEnd"/>
      <w:r>
        <w:t xml:space="preserve"> </w:t>
      </w:r>
      <w:proofErr w:type="spellStart"/>
      <w:r>
        <w:t>önlenmeli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denetimi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try-catch </w:t>
      </w:r>
      <w:proofErr w:type="spellStart"/>
      <w:r>
        <w:t>kullanılmalıdır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spacing w:after="0"/>
        <w:jc w:val="both"/>
      </w:pPr>
      <w:r>
        <w:t xml:space="preserve">Generic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kullananlara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verilecektir</w:t>
      </w:r>
      <w:proofErr w:type="spellEnd"/>
      <w:r>
        <w:t>.</w:t>
      </w:r>
    </w:p>
    <w:p w:rsidR="00BC7E5B" w:rsidRDefault="00BC7E5B" w:rsidP="00BC7E5B">
      <w:pPr>
        <w:numPr>
          <w:ilvl w:val="0"/>
          <w:numId w:val="2"/>
        </w:numPr>
        <w:jc w:val="both"/>
      </w:pPr>
      <w:proofErr w:type="spellStart"/>
      <w:r>
        <w:t>Konsol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yapanlar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alacaklardır</w:t>
      </w:r>
      <w:proofErr w:type="spellEnd"/>
      <w:r>
        <w:t xml:space="preserve">. </w:t>
      </w:r>
    </w:p>
    <w:p w:rsidR="00E1786F" w:rsidRDefault="00E1786F"/>
    <w:sectPr w:rsidR="00E1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4353"/>
    <w:multiLevelType w:val="multilevel"/>
    <w:tmpl w:val="0D0E39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F6B06AB"/>
    <w:multiLevelType w:val="multilevel"/>
    <w:tmpl w:val="EA66E5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5B"/>
    <w:rsid w:val="00BC7E5B"/>
    <w:rsid w:val="00E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5B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5B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2020-06-01T11:09:00Z</dcterms:created>
  <dcterms:modified xsi:type="dcterms:W3CDTF">2020-06-01T11:12:00Z</dcterms:modified>
</cp:coreProperties>
</file>