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Kullanılan modül ve kurulumu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609975" cy="1600200"/>
            <wp:effectExtent l="0" t="0" r="9525" b="0"/>
            <wp:docPr id="1" name="Picture 1" descr="pymsql kurulum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ymsql kurulum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veritabanı bağlantısı için pymssql modülü kullanılmıştır ve pip aracı ile yüklenebilmektedir.</w:t>
      </w:r>
    </w:p>
    <w:p>
      <w:pPr>
        <w:rPr>
          <w:rFonts w:hint="default"/>
        </w:rPr>
      </w:pPr>
      <w:r>
        <w:rPr>
          <w:rFonts w:hint="default"/>
        </w:rPr>
        <w:t>Python 3.x kullanılmaktadır.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Tüm kodların çalıştırılması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1776095"/>
            <wp:effectExtent l="0" t="0" r="7620" b="14605"/>
            <wp:docPr id="2" name="Picture 2" descr="çalıştırm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çalıştırma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Tüm kodlar tek seferde çalıştırılmak istendiğinde;</w:t>
      </w:r>
    </w:p>
    <w:p>
      <w:pPr>
        <w:rPr>
          <w:rFonts w:hint="default"/>
        </w:rPr>
      </w:pPr>
      <w:r>
        <w:rPr>
          <w:rFonts w:hint="default"/>
        </w:rPr>
        <w:t>Menu &gt; Cell &gt; Run All seçeneği seçilmelidir.</w:t>
      </w:r>
    </w:p>
    <w:p>
      <w:pPr>
        <w:rPr>
          <w:rFonts w:hint="default"/>
        </w:rPr>
      </w:pPr>
      <w:r>
        <w:rPr>
          <w:rFonts w:hint="default"/>
        </w:rPr>
        <w:t>Tüm kodlar çalıştırıldığında sonuç olarak veritabanı boş olacaktır, çünkü oluşturulan herşey sonrasında siliniyor.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Sunucu bağlantısı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2405" cy="1475105"/>
            <wp:effectExtent l="0" t="0" r="4445" b="10795"/>
            <wp:docPr id="3" name="Picture 3" descr="sunucu bağlantı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ucu bağlantı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Öncelikle ilgili modül “import” edilmeli (pymssql)</w:t>
      </w:r>
    </w:p>
    <w:p>
      <w:pPr>
        <w:rPr>
          <w:rFonts w:hint="default"/>
        </w:rPr>
      </w:pPr>
      <w:r>
        <w:rPr>
          <w:rFonts w:hint="default"/>
        </w:rPr>
        <w:t>Veritabanı bağlantısı için sırasıyla;</w:t>
      </w:r>
    </w:p>
    <w:p>
      <w:pPr>
        <w:rPr>
          <w:rFonts w:hint="default"/>
        </w:rPr>
      </w:pPr>
      <w:r>
        <w:rPr>
          <w:rFonts w:hint="default"/>
        </w:rPr>
        <w:t xml:space="preserve">    • Sunucu adresi</w:t>
      </w:r>
    </w:p>
    <w:p>
      <w:pPr>
        <w:rPr>
          <w:rFonts w:hint="default"/>
        </w:rPr>
      </w:pPr>
      <w:r>
        <w:rPr>
          <w:rFonts w:hint="default"/>
        </w:rPr>
        <w:t xml:space="preserve">    • Veritabanı adı</w:t>
      </w:r>
    </w:p>
    <w:p>
      <w:pPr>
        <w:rPr>
          <w:rFonts w:hint="default"/>
        </w:rPr>
      </w:pPr>
      <w:r>
        <w:rPr>
          <w:rFonts w:hint="default"/>
        </w:rPr>
        <w:t xml:space="preserve">    • Kullanıcı adı</w:t>
      </w:r>
    </w:p>
    <w:p>
      <w:pPr>
        <w:ind w:firstLine="400"/>
        <w:rPr>
          <w:rFonts w:hint="default"/>
        </w:rPr>
      </w:pPr>
      <w:r>
        <w:rPr>
          <w:rFonts w:hint="default"/>
        </w:rPr>
        <w:t>• Kullanıcı parolası</w:t>
      </w:r>
    </w:p>
    <w:p>
      <w:pPr>
        <w:ind w:firstLine="4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Bilgileri ilgili alanlara doldurulmaktadır.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pymssql modülünün connect methoduna ilgili değerler parametre olarak geçirildikten sonra dönen sonuç bir değişkene atanmıştır (conn).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Yapılan işlemler için bir imleç tanımlaması olarak conn.cursor() methodundan dönen değer bir değişkene atanmıştır (cursor).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Tablo oluşturma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4150" cy="1585595"/>
            <wp:effectExtent l="0" t="0" r="12700" b="14605"/>
            <wp:docPr id="4" name="Picture 4" descr="tablo oluşturm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o oluşturma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 olarak;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İlgili tablonun oluşturulması için ilgili sql komutu daha önceden oluşturulmuş bağlantı nesnesinin execute methoduna parametre olarak geçirilmektedir.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Daha sonra ilgili sql sorgusunun çalıştırımlası için bağlantı nesnesinin commit methodu çağrılır, böylece sql komutu sunucuda çalıştırılır.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Tabloya kayıt ekleme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0500" cy="1287780"/>
            <wp:effectExtent l="0" t="0" r="6350" b="7620"/>
            <wp:docPr id="5" name="Picture 5" descr="tabloya kayıt eklem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oya kayıt ekleme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 olarak;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İlgili tabloya kayıt eklenmesi için ilgili sql sorgusu komutu execute methoduna parametre olarak geçirildikten sonra commit methodu çağrılarak ilgili kayıt tabloya eklenmektedir.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Burada ilgili tablonun istenilen kolonları seçilerek o kolonlara uygun veriler işlenmiştir.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Tablodaki kaydı güncelleme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752475"/>
            <wp:effectExtent l="0" t="0" r="10160" b="9525"/>
            <wp:docPr id="6" name="Picture 6" descr="tablo güncellem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o güncelleme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Örnek olarak;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İlgili tabloyadaki ilgili id değerine sahip kaydın verilerinin güncellenmesi.</w:t>
      </w:r>
    </w:p>
    <w:p>
      <w:pPr>
        <w:rPr>
          <w:rFonts w:hint="default"/>
        </w:rPr>
      </w:pPr>
      <w:r>
        <w:rPr>
          <w:rFonts w:hint="default"/>
        </w:rPr>
        <w:t>Bu işlem sırasında hangi kaydın güncelleneceği bilgisi id kolonuyla belirlenmiştir. İstenilen kolonlara ait bilgiler güncellenebilmektedir.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Burada ilgili tablonun istenilen kolonları seçilerek o kolonlara uygun veriler işlenmiştir.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Tablodan kayıt silme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29225" cy="1095375"/>
            <wp:effectExtent l="0" t="0" r="9525" b="9525"/>
            <wp:docPr id="7" name="Picture 7" descr="kayıt silm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kayıt silme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 olarak;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İlgili tablodan ilgili id değerine sahip kaydın verilerinin silinmesi.</w:t>
      </w:r>
    </w:p>
    <w:p>
      <w:pPr>
        <w:rPr>
          <w:rFonts w:hint="default"/>
        </w:rPr>
      </w:pPr>
      <w:r>
        <w:rPr>
          <w:rFonts w:hint="default"/>
        </w:rPr>
        <w:t>Bu işlem sırasında hangi kaydın silineceği bilgisi id kolonuyla belirlenmiştir.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Tablo silme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3040" cy="898525"/>
            <wp:effectExtent l="0" t="0" r="3810" b="15875"/>
            <wp:docPr id="8" name="Picture 8" descr="tablo silme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o silmee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 olarak;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İlgili tablo adına bağlı olarak tablonun veritabanından silinmesi işlemi.</w:t>
      </w:r>
    </w:p>
    <w:p>
      <w:pPr>
        <w:rPr>
          <w:rFonts w:hint="default"/>
        </w:rPr>
      </w:pPr>
      <w:r>
        <w:rPr>
          <w:rFonts w:hint="default"/>
        </w:rPr>
        <w:t>Tablo ile birlikte tablodaki kayıtlar da silinmektedir.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Tablodaki kolon başlıklarını büyük harf yapma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0500" cy="2590165"/>
            <wp:effectExtent l="0" t="0" r="6350" b="635"/>
            <wp:docPr id="9" name="Picture 9" descr="tablo kolon adları büyütm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o kolon adları büyütme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 olarak;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İlgili tablonun önce oluşturulması ardından kolon isimlerinin tekrardan isimlendirilmesi işlemi ile kolon başlıklarının büyük harflere çevirilmesi işlemi.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Kullanılan Teknolojiler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• Programlama Dili : Python 3.x</w:t>
      </w:r>
    </w:p>
    <w:p>
      <w:pPr>
        <w:rPr>
          <w:rFonts w:hint="default"/>
        </w:rPr>
      </w:pPr>
      <w:r>
        <w:rPr>
          <w:rFonts w:hint="default"/>
        </w:rPr>
        <w:t xml:space="preserve">    • Editor           : Jupyter Notebook</w:t>
      </w:r>
    </w:p>
    <w:p>
      <w:pPr>
        <w:rPr>
          <w:rFonts w:hint="default"/>
        </w:rPr>
      </w:pPr>
      <w:r>
        <w:rPr>
          <w:rFonts w:hint="default"/>
        </w:rPr>
        <w:t xml:space="preserve">    • Sunucu           : Microsoft SQL Server</w:t>
      </w:r>
    </w:p>
    <w:p>
      <w:pPr>
        <w:rPr>
          <w:rFonts w:hint="default"/>
        </w:rPr>
      </w:pPr>
      <w:r>
        <w:rPr>
          <w:rFonts w:hint="default"/>
        </w:rPr>
        <w:t xml:space="preserve">    • İşletim Sistemi  : Microsoft Windows 10</w:t>
      </w:r>
    </w:p>
    <w:p>
      <w:pPr>
        <w:rPr>
          <w:rFonts w:hint="default"/>
        </w:rPr>
      </w:pPr>
      <w:r>
        <w:rPr>
          <w:rFonts w:hint="default"/>
        </w:rPr>
        <w:t xml:space="preserve">    • Modüller         : pymssql</w:t>
      </w:r>
    </w:p>
    <w:p>
      <w:pPr>
        <w:rPr>
          <w:rFonts w:hint="default"/>
        </w:rPr>
      </w:pPr>
      <w:r>
        <w:rPr>
          <w:rFonts w:hint="default"/>
        </w:rPr>
        <w:t xml:space="preserve">    • Tasarım Aracı    : Drawio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right"/>
        <w:rPr>
          <w:rFonts w:hint="default"/>
        </w:rPr>
      </w:pPr>
    </w:p>
    <w:p>
      <w:pPr>
        <w:jc w:val="right"/>
        <w:rPr>
          <w:rFonts w:hint="default"/>
        </w:rPr>
      </w:pPr>
      <w:r>
        <w:rPr>
          <w:rFonts w:hint="default"/>
        </w:rPr>
        <w:t>Hazırlayan</w:t>
      </w:r>
    </w:p>
    <w:p>
      <w:pPr>
        <w:jc w:val="right"/>
        <w:rPr>
          <w:rFonts w:hint="default"/>
        </w:rPr>
      </w:pPr>
      <w:r>
        <w:rPr>
          <w:rFonts w:hint="default"/>
        </w:rPr>
        <w:t>Ad Soyad</w:t>
      </w:r>
    </w:p>
    <w:p>
      <w:pPr>
        <w:jc w:val="right"/>
        <w:rPr>
          <w:rFonts w:hint="default"/>
        </w:rPr>
      </w:pPr>
      <w:r>
        <w:rPr>
          <w:rFonts w:hint="default"/>
        </w:rPr>
        <w:t>No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 Condense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270 Condensed">
    <w:panose1 w:val="02000509000000000000"/>
    <w:charset w:val="00"/>
    <w:family w:val="auto"/>
    <w:pitch w:val="default"/>
    <w:sig w:usb0="A00002EF" w:usb1="5200F9FB" w:usb2="02004030" w:usb3="00000000" w:csb0="6000009F" w:csb1="DFD70000"/>
  </w:font>
  <w:font w:name="Corbe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FgAAAGRycy9QSwECFAAUAAAACACHTuJAs0lY7tAAAAAF&#10;AQAADwAAAAAAAAABACAAAAA4AAAAZHJzL2Rvd25yZXYueG1sUEsBAhQAFAAAAAgAh07iQCd0rBy5&#10;AgAA7QUAAA4AAAAAAAAAAQAgAAAANQEAAGRycy9lMm9Eb2MueG1sUEsFBgAAAAAGAAYAWQEAAGAG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335419" o:spid="_x0000_s2051" o:spt="136" type="#_x0000_t136" style="position:absolute;left:0pt;height:185.45pt;width:401.8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19660f" focussize="0,0"/>
          <v:stroke on="f"/>
          <v:imagedata o:title=""/>
          <o:lock v:ext="edit" aspectratio="t"/>
          <v:textpath on="t" fitpath="t" trim="t" xscale="f" string="vulkan" style="font-family:AnjaliOldLip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48A9"/>
    <w:rsid w:val="59FF64AB"/>
    <w:rsid w:val="A7ED74E0"/>
    <w:rsid w:val="EB7A8DCD"/>
    <w:rsid w:val="FB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2021-01-17T21:44:00Z</dcterms:created>
  <dc:creator>main</dc:creator>
  <cp:lastModifiedBy>main</cp:lastModifiedBy>
  <dcterms:modified xsi:type="dcterms:W3CDTF">2021-01-17T19:48:51Z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