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32917" w14:textId="77777777" w:rsidR="00D00EB4" w:rsidRDefault="00D43683">
      <w:pPr>
        <w:pStyle w:val="GvdeMetni"/>
        <w:ind w:left="108"/>
        <w:rPr>
          <w:rFonts w:ascii="Times New Roman"/>
          <w:sz w:val="20"/>
        </w:rPr>
      </w:pPr>
      <w:r>
        <w:rPr>
          <w:rFonts w:ascii="Times New Roman"/>
          <w:noProof/>
          <w:sz w:val="20"/>
        </w:rPr>
        <w:drawing>
          <wp:inline distT="0" distB="0" distL="0" distR="0" wp14:anchorId="770B3812" wp14:editId="047313F6">
            <wp:extent cx="6302923" cy="1511712"/>
            <wp:effectExtent l="0" t="0" r="0" b="0"/>
            <wp:docPr id="1" name="image1.png" descr="C:\Users\TUGCEK~1\AppData\Local\Temp\Rar$DRa0.943\FSMVU\TR\FSMVU-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302923" cy="1511712"/>
                    </a:xfrm>
                    <a:prstGeom prst="rect">
                      <a:avLst/>
                    </a:prstGeom>
                  </pic:spPr>
                </pic:pic>
              </a:graphicData>
            </a:graphic>
          </wp:inline>
        </w:drawing>
      </w:r>
    </w:p>
    <w:p w14:paraId="199C170C" w14:textId="77777777" w:rsidR="00D00EB4" w:rsidRDefault="00D00EB4">
      <w:pPr>
        <w:pStyle w:val="GvdeMetni"/>
        <w:rPr>
          <w:rFonts w:ascii="Times New Roman"/>
          <w:sz w:val="20"/>
        </w:rPr>
      </w:pPr>
    </w:p>
    <w:p w14:paraId="142CE9F9" w14:textId="77777777" w:rsidR="00D00EB4" w:rsidRDefault="00D00EB4">
      <w:pPr>
        <w:pStyle w:val="GvdeMetni"/>
        <w:rPr>
          <w:rFonts w:ascii="Times New Roman"/>
          <w:sz w:val="20"/>
        </w:rPr>
      </w:pPr>
    </w:p>
    <w:p w14:paraId="1A18BB4B" w14:textId="77777777" w:rsidR="00D00EB4" w:rsidRDefault="00D00EB4">
      <w:pPr>
        <w:pStyle w:val="GvdeMetni"/>
        <w:rPr>
          <w:rFonts w:ascii="Times New Roman"/>
          <w:sz w:val="20"/>
        </w:rPr>
      </w:pPr>
    </w:p>
    <w:p w14:paraId="41D5EAD0" w14:textId="77777777" w:rsidR="00D00EB4" w:rsidRDefault="00D00EB4">
      <w:pPr>
        <w:pStyle w:val="GvdeMetni"/>
        <w:rPr>
          <w:rFonts w:ascii="Times New Roman"/>
          <w:sz w:val="20"/>
        </w:rPr>
      </w:pPr>
    </w:p>
    <w:p w14:paraId="469DFABD" w14:textId="77777777" w:rsidR="00D00EB4" w:rsidRDefault="00D43683">
      <w:pPr>
        <w:pStyle w:val="GvdeMetni"/>
        <w:spacing w:before="4"/>
        <w:rPr>
          <w:rFonts w:ascii="Times New Roman"/>
          <w:sz w:val="17"/>
        </w:rPr>
      </w:pPr>
      <w:r>
        <w:pict w14:anchorId="4DD17CF0">
          <v:rect id="_x0000_s1035" style="position:absolute;margin-left:76.3pt;margin-top:11.95pt;width:449.55pt;height:9.25pt;z-index:-15728640;mso-wrap-distance-left:0;mso-wrap-distance-right:0;mso-position-horizontal-relative:page" fillcolor="#2d74b5" stroked="f">
            <w10:wrap type="topAndBottom" anchorx="page"/>
          </v:rect>
        </w:pict>
      </w:r>
    </w:p>
    <w:p w14:paraId="35A901F2" w14:textId="77777777" w:rsidR="00D00EB4" w:rsidRDefault="00D00EB4">
      <w:pPr>
        <w:pStyle w:val="GvdeMetni"/>
        <w:rPr>
          <w:rFonts w:ascii="Times New Roman"/>
          <w:sz w:val="20"/>
        </w:rPr>
      </w:pPr>
    </w:p>
    <w:p w14:paraId="2FBC8039" w14:textId="77777777" w:rsidR="00D00EB4" w:rsidRDefault="00D00EB4">
      <w:pPr>
        <w:pStyle w:val="GvdeMetni"/>
        <w:rPr>
          <w:rFonts w:ascii="Times New Roman"/>
          <w:sz w:val="20"/>
        </w:rPr>
      </w:pPr>
    </w:p>
    <w:p w14:paraId="6D8FE658" w14:textId="77777777" w:rsidR="00D00EB4" w:rsidRDefault="00D00EB4">
      <w:pPr>
        <w:pStyle w:val="GvdeMetni"/>
        <w:rPr>
          <w:rFonts w:ascii="Times New Roman"/>
          <w:sz w:val="20"/>
        </w:rPr>
      </w:pPr>
    </w:p>
    <w:p w14:paraId="44849D6D" w14:textId="77777777" w:rsidR="00D00EB4" w:rsidRDefault="00D00EB4">
      <w:pPr>
        <w:pStyle w:val="GvdeMetni"/>
        <w:rPr>
          <w:rFonts w:ascii="Times New Roman"/>
          <w:sz w:val="20"/>
        </w:rPr>
      </w:pPr>
    </w:p>
    <w:p w14:paraId="2E984853" w14:textId="77777777" w:rsidR="00D00EB4" w:rsidRDefault="00D00EB4">
      <w:pPr>
        <w:pStyle w:val="GvdeMetni"/>
        <w:rPr>
          <w:rFonts w:ascii="Times New Roman"/>
          <w:sz w:val="20"/>
        </w:rPr>
      </w:pPr>
    </w:p>
    <w:p w14:paraId="231B56F2" w14:textId="77777777" w:rsidR="00D00EB4" w:rsidRDefault="00D00EB4">
      <w:pPr>
        <w:pStyle w:val="GvdeMetni"/>
        <w:rPr>
          <w:rFonts w:ascii="Times New Roman"/>
          <w:sz w:val="20"/>
        </w:rPr>
      </w:pPr>
    </w:p>
    <w:p w14:paraId="6AE33DA1" w14:textId="77777777" w:rsidR="00D00EB4" w:rsidRDefault="00D00EB4">
      <w:pPr>
        <w:pStyle w:val="GvdeMetni"/>
        <w:rPr>
          <w:rFonts w:ascii="Times New Roman"/>
          <w:sz w:val="20"/>
        </w:rPr>
      </w:pPr>
    </w:p>
    <w:p w14:paraId="2AC040C7" w14:textId="77777777" w:rsidR="00D00EB4" w:rsidRDefault="00D00EB4">
      <w:pPr>
        <w:pStyle w:val="GvdeMetni"/>
        <w:spacing w:before="2"/>
        <w:rPr>
          <w:rFonts w:ascii="Times New Roman"/>
          <w:sz w:val="22"/>
        </w:rPr>
      </w:pPr>
    </w:p>
    <w:p w14:paraId="2C81CC5D" w14:textId="77777777" w:rsidR="00D00EB4" w:rsidRDefault="00D43683">
      <w:pPr>
        <w:pStyle w:val="Balk2"/>
        <w:spacing w:before="92"/>
        <w:ind w:left="694"/>
      </w:pPr>
      <w:r>
        <w:t>ÖĞRENCİ</w:t>
      </w:r>
    </w:p>
    <w:p w14:paraId="0A89DCDC" w14:textId="77777777" w:rsidR="00D00EB4" w:rsidRDefault="00D00EB4">
      <w:pPr>
        <w:pStyle w:val="GvdeMetni"/>
        <w:rPr>
          <w:b/>
          <w:sz w:val="26"/>
        </w:rPr>
      </w:pPr>
    </w:p>
    <w:p w14:paraId="65EAABED" w14:textId="77777777" w:rsidR="00D00EB4" w:rsidRDefault="00D00EB4">
      <w:pPr>
        <w:pStyle w:val="GvdeMetni"/>
        <w:spacing w:before="9"/>
        <w:rPr>
          <w:b/>
          <w:sz w:val="29"/>
        </w:rPr>
      </w:pPr>
    </w:p>
    <w:p w14:paraId="76D2924A" w14:textId="77777777" w:rsidR="00D00EB4" w:rsidRDefault="00D43683">
      <w:pPr>
        <w:pStyle w:val="GvdeMetni"/>
        <w:tabs>
          <w:tab w:val="left" w:pos="1949"/>
          <w:tab w:val="left" w:pos="2004"/>
        </w:tabs>
        <w:spacing w:line="398" w:lineRule="auto"/>
        <w:ind w:left="1335" w:right="7680"/>
      </w:pPr>
      <w:r>
        <w:rPr>
          <w:color w:val="FF0000"/>
        </w:rPr>
        <w:t>ADI</w:t>
      </w:r>
      <w:r>
        <w:t>:</w:t>
      </w:r>
      <w:r>
        <w:tab/>
      </w:r>
      <w:r>
        <w:tab/>
        <w:t xml:space="preserve">Muhammed </w:t>
      </w:r>
      <w:r>
        <w:rPr>
          <w:color w:val="FF0000"/>
        </w:rPr>
        <w:t>SOYADI</w:t>
      </w:r>
      <w:r>
        <w:t xml:space="preserve">: Öner </w:t>
      </w:r>
      <w:r>
        <w:rPr>
          <w:color w:val="FF0000"/>
        </w:rPr>
        <w:t>NU</w:t>
      </w:r>
      <w:r>
        <w:t>:</w:t>
      </w:r>
      <w:r>
        <w:tab/>
      </w:r>
      <w:r>
        <w:rPr>
          <w:spacing w:val="-3"/>
        </w:rPr>
        <w:t>1921241009</w:t>
      </w:r>
    </w:p>
    <w:p w14:paraId="07431001" w14:textId="77777777" w:rsidR="00D00EB4" w:rsidRDefault="00D43683">
      <w:pPr>
        <w:pStyle w:val="GvdeMetni"/>
        <w:spacing w:line="274" w:lineRule="exact"/>
        <w:ind w:left="1335"/>
      </w:pPr>
      <w:r>
        <w:rPr>
          <w:color w:val="FF0000"/>
        </w:rPr>
        <w:t>BÖLÜM</w:t>
      </w:r>
      <w:r>
        <w:t>: Elektrik Elektronik Bölümü</w:t>
      </w:r>
    </w:p>
    <w:p w14:paraId="32C9B83A" w14:textId="77777777" w:rsidR="00D00EB4" w:rsidRDefault="00D00EB4">
      <w:pPr>
        <w:pStyle w:val="GvdeMetni"/>
        <w:rPr>
          <w:sz w:val="26"/>
        </w:rPr>
      </w:pPr>
    </w:p>
    <w:p w14:paraId="7FAD55F1" w14:textId="77777777" w:rsidR="00D00EB4" w:rsidRDefault="00D00EB4">
      <w:pPr>
        <w:pStyle w:val="GvdeMetni"/>
        <w:rPr>
          <w:sz w:val="26"/>
        </w:rPr>
      </w:pPr>
    </w:p>
    <w:p w14:paraId="37C70CB1" w14:textId="77777777" w:rsidR="00D00EB4" w:rsidRDefault="00D00EB4">
      <w:pPr>
        <w:pStyle w:val="GvdeMetni"/>
        <w:rPr>
          <w:sz w:val="26"/>
        </w:rPr>
      </w:pPr>
    </w:p>
    <w:p w14:paraId="6A3EABCE" w14:textId="77777777" w:rsidR="00D00EB4" w:rsidRDefault="00D43683">
      <w:pPr>
        <w:pStyle w:val="Balk2"/>
        <w:spacing w:before="200"/>
        <w:ind w:left="627"/>
      </w:pPr>
      <w:r>
        <w:t>PROJE</w:t>
      </w:r>
    </w:p>
    <w:p w14:paraId="0151DEF2" w14:textId="77777777" w:rsidR="00D00EB4" w:rsidRDefault="00D00EB4">
      <w:pPr>
        <w:pStyle w:val="GvdeMetni"/>
        <w:rPr>
          <w:b/>
          <w:sz w:val="26"/>
        </w:rPr>
      </w:pPr>
    </w:p>
    <w:p w14:paraId="3CE2ACFA" w14:textId="77777777" w:rsidR="00D00EB4" w:rsidRDefault="00D00EB4">
      <w:pPr>
        <w:pStyle w:val="GvdeMetni"/>
        <w:spacing w:before="8"/>
        <w:rPr>
          <w:b/>
          <w:sz w:val="29"/>
        </w:rPr>
      </w:pPr>
    </w:p>
    <w:p w14:paraId="5F12BC1A" w14:textId="61A42DAE" w:rsidR="00D00EB4" w:rsidRDefault="00D43683">
      <w:pPr>
        <w:pStyle w:val="GvdeMetni"/>
        <w:ind w:left="1335"/>
      </w:pPr>
      <w:r>
        <w:rPr>
          <w:color w:val="FF0000"/>
        </w:rPr>
        <w:t>KONUSU</w:t>
      </w:r>
      <w:r>
        <w:t xml:space="preserve">: </w:t>
      </w:r>
      <w:r w:rsidRPr="00D43683">
        <w:t>ÜNİVERSİTE TALEP TAKİP SİSTEMİ</w:t>
      </w:r>
    </w:p>
    <w:p w14:paraId="6CC7091C" w14:textId="77777777" w:rsidR="00D00EB4" w:rsidRDefault="00D00EB4">
      <w:pPr>
        <w:pStyle w:val="GvdeMetni"/>
        <w:rPr>
          <w:sz w:val="26"/>
        </w:rPr>
      </w:pPr>
    </w:p>
    <w:p w14:paraId="2AB564F2" w14:textId="77777777" w:rsidR="00D00EB4" w:rsidRDefault="00D00EB4">
      <w:pPr>
        <w:pStyle w:val="GvdeMetni"/>
        <w:rPr>
          <w:sz w:val="26"/>
        </w:rPr>
      </w:pPr>
    </w:p>
    <w:p w14:paraId="0BEE4F70" w14:textId="77777777" w:rsidR="00D00EB4" w:rsidRDefault="00D00EB4">
      <w:pPr>
        <w:pStyle w:val="GvdeMetni"/>
        <w:rPr>
          <w:sz w:val="26"/>
        </w:rPr>
      </w:pPr>
    </w:p>
    <w:p w14:paraId="506A4604" w14:textId="77777777" w:rsidR="00D00EB4" w:rsidRDefault="00D43683">
      <w:pPr>
        <w:pStyle w:val="Balk2"/>
        <w:spacing w:before="200"/>
        <w:ind w:left="627"/>
      </w:pPr>
      <w:r>
        <w:t>DERS</w:t>
      </w:r>
    </w:p>
    <w:p w14:paraId="180CE87D" w14:textId="77777777" w:rsidR="00D00EB4" w:rsidRDefault="00D00EB4">
      <w:pPr>
        <w:pStyle w:val="GvdeMetni"/>
        <w:rPr>
          <w:b/>
          <w:sz w:val="26"/>
        </w:rPr>
      </w:pPr>
    </w:p>
    <w:p w14:paraId="423FBF81" w14:textId="77777777" w:rsidR="00D00EB4" w:rsidRDefault="00D00EB4">
      <w:pPr>
        <w:pStyle w:val="GvdeMetni"/>
        <w:spacing w:before="9"/>
        <w:rPr>
          <w:b/>
          <w:sz w:val="29"/>
        </w:rPr>
      </w:pPr>
    </w:p>
    <w:p w14:paraId="22A28544" w14:textId="405C48BA" w:rsidR="00D00EB4" w:rsidRDefault="00D43683">
      <w:pPr>
        <w:pStyle w:val="GvdeMetni"/>
        <w:tabs>
          <w:tab w:val="left" w:pos="2765"/>
        </w:tabs>
        <w:spacing w:line="398" w:lineRule="auto"/>
        <w:ind w:left="1335" w:right="5533"/>
      </w:pPr>
      <w:r>
        <w:rPr>
          <w:color w:val="FF0000"/>
        </w:rPr>
        <w:t>ADI</w:t>
      </w:r>
      <w:r>
        <w:t xml:space="preserve">: BİLGİSAYAR PROGRAMLAMA </w:t>
      </w:r>
      <w:r>
        <w:rPr>
          <w:color w:val="FF0000"/>
        </w:rPr>
        <w:t>EĞİTMEN</w:t>
      </w:r>
      <w:r>
        <w:t>:</w:t>
      </w:r>
      <w:r>
        <w:tab/>
        <w:t>Doç. Dr. Kazım Yıldız</w:t>
      </w:r>
    </w:p>
    <w:p w14:paraId="4FDF4D88" w14:textId="2E4FAE61" w:rsidR="00D00EB4" w:rsidRDefault="00D43683">
      <w:pPr>
        <w:pStyle w:val="GvdeMetni"/>
        <w:spacing w:line="274" w:lineRule="exact"/>
        <w:ind w:left="2763"/>
      </w:pPr>
      <w:r>
        <w:t>Arş. Gör. Sultan Zeybek</w:t>
      </w:r>
    </w:p>
    <w:p w14:paraId="44AE2D5A" w14:textId="77777777" w:rsidR="00D00EB4" w:rsidRDefault="00D00EB4">
      <w:pPr>
        <w:spacing w:line="274" w:lineRule="exact"/>
        <w:sectPr w:rsidR="00D00EB4">
          <w:type w:val="continuous"/>
          <w:pgSz w:w="11910" w:h="16840"/>
          <w:pgMar w:top="620" w:right="0" w:bottom="280" w:left="940" w:header="708" w:footer="708" w:gutter="0"/>
          <w:cols w:space="708"/>
        </w:sectPr>
      </w:pPr>
    </w:p>
    <w:p w14:paraId="690EB274" w14:textId="77777777" w:rsidR="00D00EB4" w:rsidRDefault="00D00EB4">
      <w:pPr>
        <w:pStyle w:val="GvdeMetni"/>
        <w:rPr>
          <w:sz w:val="20"/>
        </w:rPr>
      </w:pPr>
    </w:p>
    <w:p w14:paraId="73E10765" w14:textId="77777777" w:rsidR="00D00EB4" w:rsidRDefault="00D00EB4">
      <w:pPr>
        <w:pStyle w:val="GvdeMetni"/>
        <w:rPr>
          <w:sz w:val="20"/>
        </w:rPr>
      </w:pPr>
    </w:p>
    <w:p w14:paraId="1AE5A62E" w14:textId="77777777" w:rsidR="00D00EB4" w:rsidRDefault="00D00EB4">
      <w:pPr>
        <w:pStyle w:val="GvdeMetni"/>
        <w:rPr>
          <w:sz w:val="20"/>
        </w:rPr>
      </w:pPr>
    </w:p>
    <w:p w14:paraId="7724E92E" w14:textId="77777777" w:rsidR="00D00EB4" w:rsidRDefault="00D43683">
      <w:pPr>
        <w:spacing w:before="162"/>
        <w:ind w:left="4127" w:right="5067"/>
        <w:jc w:val="center"/>
        <w:rPr>
          <w:rFonts w:ascii="Trebuchet MS" w:hAnsi="Trebuchet MS"/>
          <w:sz w:val="32"/>
        </w:rPr>
      </w:pPr>
      <w:r>
        <w:rPr>
          <w:rFonts w:ascii="Trebuchet MS" w:hAnsi="Trebuchet MS"/>
          <w:color w:val="2D74B5"/>
          <w:sz w:val="32"/>
        </w:rPr>
        <w:t>İÇİNDEKİLER</w:t>
      </w:r>
    </w:p>
    <w:sdt>
      <w:sdtPr>
        <w:id w:val="1764874923"/>
        <w:docPartObj>
          <w:docPartGallery w:val="Table of Contents"/>
          <w:docPartUnique/>
        </w:docPartObj>
      </w:sdtPr>
      <w:sdtEndPr/>
      <w:sdtContent>
        <w:p w14:paraId="5E128BEF" w14:textId="77777777" w:rsidR="00D00EB4" w:rsidRDefault="00D43683">
          <w:pPr>
            <w:pStyle w:val="T1"/>
            <w:numPr>
              <w:ilvl w:val="0"/>
              <w:numId w:val="3"/>
            </w:numPr>
            <w:tabs>
              <w:tab w:val="left" w:pos="915"/>
              <w:tab w:val="left" w:pos="916"/>
              <w:tab w:val="right" w:leader="dot" w:pos="9541"/>
            </w:tabs>
            <w:spacing w:before="494"/>
          </w:pPr>
          <w:hyperlink w:anchor="_bookmark0" w:history="1">
            <w:r>
              <w:t>Özet</w:t>
            </w:r>
            <w:r>
              <w:tab/>
              <w:t>3</w:t>
            </w:r>
          </w:hyperlink>
        </w:p>
        <w:p w14:paraId="088F4457" w14:textId="77777777" w:rsidR="00D00EB4" w:rsidRDefault="00D43683">
          <w:pPr>
            <w:pStyle w:val="T1"/>
            <w:numPr>
              <w:ilvl w:val="0"/>
              <w:numId w:val="3"/>
            </w:numPr>
            <w:tabs>
              <w:tab w:val="left" w:pos="915"/>
              <w:tab w:val="left" w:pos="916"/>
              <w:tab w:val="right" w:leader="dot" w:pos="9541"/>
            </w:tabs>
            <w:spacing w:before="123"/>
          </w:pPr>
          <w:hyperlink w:anchor="_bookmark1" w:history="1">
            <w:r>
              <w:t>Proje Konusu</w:t>
            </w:r>
            <w:r>
              <w:tab/>
              <w:t>3</w:t>
            </w:r>
          </w:hyperlink>
        </w:p>
        <w:p w14:paraId="7B3D8263" w14:textId="77777777" w:rsidR="00D00EB4" w:rsidRDefault="00D43683">
          <w:pPr>
            <w:pStyle w:val="T1"/>
            <w:numPr>
              <w:ilvl w:val="0"/>
              <w:numId w:val="3"/>
            </w:numPr>
            <w:tabs>
              <w:tab w:val="left" w:pos="915"/>
              <w:tab w:val="left" w:pos="916"/>
              <w:tab w:val="right" w:leader="dot" w:pos="9541"/>
            </w:tabs>
          </w:pPr>
          <w:hyperlink w:anchor="_bookmark2" w:history="1">
            <w:r>
              <w:t>Proje Çıktıları ve</w:t>
            </w:r>
            <w:r>
              <w:rPr>
                <w:spacing w:val="-1"/>
              </w:rPr>
              <w:t xml:space="preserve"> </w:t>
            </w:r>
            <w:r>
              <w:t>Başarı</w:t>
            </w:r>
            <w:r>
              <w:rPr>
                <w:spacing w:val="-1"/>
              </w:rPr>
              <w:t xml:space="preserve"> </w:t>
            </w:r>
            <w:r>
              <w:t>Ölçütleri</w:t>
            </w:r>
            <w:r>
              <w:tab/>
              <w:t>3</w:t>
            </w:r>
          </w:hyperlink>
        </w:p>
        <w:p w14:paraId="01C0066E" w14:textId="77777777" w:rsidR="00D00EB4" w:rsidRDefault="00D43683">
          <w:pPr>
            <w:pStyle w:val="T1"/>
            <w:numPr>
              <w:ilvl w:val="0"/>
              <w:numId w:val="3"/>
            </w:numPr>
            <w:tabs>
              <w:tab w:val="left" w:pos="915"/>
              <w:tab w:val="left" w:pos="916"/>
              <w:tab w:val="right" w:leader="dot" w:pos="9541"/>
            </w:tabs>
            <w:spacing w:before="123"/>
          </w:pPr>
          <w:hyperlink w:anchor="_bookmark3" w:history="1">
            <w:r>
              <w:t>Proje İş Akış Şeması</w:t>
            </w:r>
            <w:r>
              <w:tab/>
              <w:t>4</w:t>
            </w:r>
          </w:hyperlink>
        </w:p>
        <w:p w14:paraId="3EC3642E" w14:textId="77777777" w:rsidR="00D00EB4" w:rsidRDefault="00D43683">
          <w:pPr>
            <w:pStyle w:val="T1"/>
            <w:numPr>
              <w:ilvl w:val="0"/>
              <w:numId w:val="3"/>
            </w:numPr>
            <w:tabs>
              <w:tab w:val="left" w:pos="915"/>
              <w:tab w:val="left" w:pos="916"/>
              <w:tab w:val="right" w:leader="dot" w:pos="9541"/>
            </w:tabs>
          </w:pPr>
          <w:hyperlink w:anchor="_bookmark4" w:history="1">
            <w:r>
              <w:t>Proje Süresince</w:t>
            </w:r>
            <w:r>
              <w:rPr>
                <w:spacing w:val="1"/>
              </w:rPr>
              <w:t xml:space="preserve"> </w:t>
            </w:r>
            <w:r>
              <w:t>Yapılanlar</w:t>
            </w:r>
            <w:r>
              <w:tab/>
              <w:t>5</w:t>
            </w:r>
          </w:hyperlink>
        </w:p>
        <w:p w14:paraId="68E717B8" w14:textId="77777777" w:rsidR="00D00EB4" w:rsidRDefault="00D43683">
          <w:pPr>
            <w:pStyle w:val="T1"/>
            <w:numPr>
              <w:ilvl w:val="0"/>
              <w:numId w:val="3"/>
            </w:numPr>
            <w:tabs>
              <w:tab w:val="left" w:pos="915"/>
              <w:tab w:val="left" w:pos="916"/>
              <w:tab w:val="right" w:leader="dot" w:pos="9541"/>
            </w:tabs>
          </w:pPr>
          <w:hyperlink w:anchor="_bookmark5" w:history="1">
            <w:r>
              <w:t>Ek Açıklamalar</w:t>
            </w:r>
            <w:r>
              <w:tab/>
              <w:t>6</w:t>
            </w:r>
          </w:hyperlink>
        </w:p>
        <w:p w14:paraId="0485EAFA" w14:textId="77777777" w:rsidR="00D00EB4" w:rsidRDefault="00D43683">
          <w:pPr>
            <w:pStyle w:val="T1"/>
            <w:numPr>
              <w:ilvl w:val="0"/>
              <w:numId w:val="3"/>
            </w:numPr>
            <w:tabs>
              <w:tab w:val="left" w:pos="915"/>
              <w:tab w:val="left" w:pos="916"/>
              <w:tab w:val="right" w:leader="dot" w:pos="9541"/>
            </w:tabs>
            <w:spacing w:before="124"/>
          </w:pPr>
          <w:hyperlink w:anchor="_bookmark6" w:history="1">
            <w:r>
              <w:t>Kaynakça</w:t>
            </w:r>
            <w:r>
              <w:tab/>
              <w:t>6</w:t>
            </w:r>
          </w:hyperlink>
        </w:p>
      </w:sdtContent>
    </w:sdt>
    <w:p w14:paraId="20943956" w14:textId="77777777" w:rsidR="00D00EB4" w:rsidRDefault="00D00EB4">
      <w:pPr>
        <w:pStyle w:val="GvdeMetni"/>
        <w:rPr>
          <w:rFonts w:ascii="Carlito"/>
          <w:sz w:val="20"/>
        </w:rPr>
      </w:pPr>
    </w:p>
    <w:p w14:paraId="71685AC7" w14:textId="77777777" w:rsidR="00D00EB4" w:rsidRDefault="00D00EB4">
      <w:pPr>
        <w:pStyle w:val="GvdeMetni"/>
        <w:rPr>
          <w:rFonts w:ascii="Carlito"/>
          <w:sz w:val="20"/>
        </w:rPr>
      </w:pPr>
    </w:p>
    <w:p w14:paraId="4B6F6985" w14:textId="77777777" w:rsidR="00D00EB4" w:rsidRDefault="00D00EB4">
      <w:pPr>
        <w:pStyle w:val="GvdeMetni"/>
        <w:rPr>
          <w:rFonts w:ascii="Carlito"/>
          <w:sz w:val="20"/>
        </w:rPr>
      </w:pPr>
    </w:p>
    <w:p w14:paraId="0C2FFC72" w14:textId="77777777" w:rsidR="00D00EB4" w:rsidRDefault="00D00EB4">
      <w:pPr>
        <w:pStyle w:val="GvdeMetni"/>
        <w:rPr>
          <w:rFonts w:ascii="Carlito"/>
          <w:sz w:val="20"/>
        </w:rPr>
      </w:pPr>
    </w:p>
    <w:p w14:paraId="27F44ED3" w14:textId="77777777" w:rsidR="00D00EB4" w:rsidRDefault="00D00EB4">
      <w:pPr>
        <w:pStyle w:val="GvdeMetni"/>
        <w:rPr>
          <w:rFonts w:ascii="Carlito"/>
          <w:sz w:val="20"/>
        </w:rPr>
      </w:pPr>
    </w:p>
    <w:p w14:paraId="6280AAF9" w14:textId="77777777" w:rsidR="00D00EB4" w:rsidRDefault="00D43683">
      <w:pPr>
        <w:pStyle w:val="GvdeMetni"/>
        <w:spacing w:before="3"/>
        <w:rPr>
          <w:rFonts w:ascii="Carlito"/>
          <w:sz w:val="23"/>
        </w:rPr>
      </w:pPr>
      <w:r>
        <w:pict w14:anchorId="78B2E258">
          <v:group id="_x0000_s1032" style="position:absolute;margin-left:69.1pt;margin-top:16.15pt;width:455.1pt;height:351.45pt;z-index:-15728128;mso-wrap-distance-left:0;mso-wrap-distance-right:0;mso-position-horizontal-relative:page" coordorigin="1382,323" coordsize="9102,7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382;top:5803;width:9102;height:1548">
              <v:imagedata r:id="rId6" o:title=""/>
            </v:shape>
            <v:shape id="_x0000_s1033" type="#_x0000_t75" style="position:absolute;left:1399;top:323;width:9072;height:5489">
              <v:imagedata r:id="rId7" o:title=""/>
            </v:shape>
            <w10:wrap type="topAndBottom" anchorx="page"/>
          </v:group>
        </w:pict>
      </w:r>
    </w:p>
    <w:p w14:paraId="7D2C06BE" w14:textId="77777777" w:rsidR="00D00EB4" w:rsidRDefault="00D00EB4">
      <w:pPr>
        <w:rPr>
          <w:rFonts w:ascii="Carlito"/>
          <w:sz w:val="23"/>
        </w:rPr>
        <w:sectPr w:rsidR="00D00EB4">
          <w:pgSz w:w="11910" w:h="16840"/>
          <w:pgMar w:top="1580" w:right="0" w:bottom="280" w:left="940" w:header="708" w:footer="708" w:gutter="0"/>
          <w:cols w:space="708"/>
        </w:sectPr>
      </w:pPr>
    </w:p>
    <w:p w14:paraId="1D0BA3A2" w14:textId="77777777" w:rsidR="00D00EB4" w:rsidRDefault="00D43683">
      <w:pPr>
        <w:pStyle w:val="Balk1"/>
        <w:numPr>
          <w:ilvl w:val="0"/>
          <w:numId w:val="2"/>
        </w:numPr>
        <w:tabs>
          <w:tab w:val="left" w:pos="837"/>
        </w:tabs>
        <w:spacing w:before="69"/>
        <w:ind w:hanging="361"/>
      </w:pPr>
      <w:bookmarkStart w:id="0" w:name="_bookmark0"/>
      <w:bookmarkEnd w:id="0"/>
      <w:r>
        <w:rPr>
          <w:color w:val="FF0000"/>
        </w:rPr>
        <w:lastRenderedPageBreak/>
        <w:t>Özet:</w:t>
      </w:r>
    </w:p>
    <w:p w14:paraId="62913406" w14:textId="77777777" w:rsidR="00D00EB4" w:rsidRDefault="00D00EB4">
      <w:pPr>
        <w:pStyle w:val="GvdeMetni"/>
        <w:spacing w:before="1"/>
        <w:rPr>
          <w:sz w:val="42"/>
        </w:rPr>
      </w:pPr>
    </w:p>
    <w:p w14:paraId="7785B087" w14:textId="77777777" w:rsidR="00D00EB4" w:rsidRDefault="00D43683">
      <w:pPr>
        <w:pStyle w:val="GvdeMetni"/>
        <w:spacing w:line="259" w:lineRule="auto"/>
        <w:ind w:left="476" w:right="1482" w:firstLine="403"/>
      </w:pPr>
      <w:r>
        <w:t xml:space="preserve">Dava takip sistemi bir menü aracılığı ile çalışır. Kişiler bilgilerini (TCKN, </w:t>
      </w:r>
      <w:proofErr w:type="spellStart"/>
      <w:proofErr w:type="gramStart"/>
      <w:r>
        <w:t>A</w:t>
      </w:r>
      <w:r>
        <w:t>d,Soyad</w:t>
      </w:r>
      <w:proofErr w:type="gramEnd"/>
      <w:r>
        <w:t>,Adres,Tel</w:t>
      </w:r>
      <w:proofErr w:type="spellEnd"/>
      <w:r>
        <w:t>) girerek kendilerini taraf listesine kaydederler. Taraf listesinde bulunan kişiler başka kişilere dava açabilirler. Eğer dava açtıkları kişi taraf listesinde yok ise önce taraf listesine bu kişinin bilgilerini eklerler. Taraf listesinde b</w:t>
      </w:r>
      <w:r>
        <w:t>ulunan kişiler kendilerine açılan davaları da görebilir. Bu davaların ne zaman, neden ve kim tarafından açıldığını, duruşma gününün ne zaman olduğunu, davanın durumunu, dava tipini (</w:t>
      </w:r>
      <w:proofErr w:type="spellStart"/>
      <w:proofErr w:type="gramStart"/>
      <w:r>
        <w:t>İcra,Aile</w:t>
      </w:r>
      <w:proofErr w:type="gramEnd"/>
      <w:r>
        <w:t>,İş</w:t>
      </w:r>
      <w:proofErr w:type="spellEnd"/>
      <w:r>
        <w:t xml:space="preserve">.. vs.), hangi salonda görüleceğini, avukatın olup olmadığını </w:t>
      </w:r>
      <w:r>
        <w:t>ve davanın masraflarını görebilirler.</w:t>
      </w:r>
    </w:p>
    <w:p w14:paraId="5ED22FE4" w14:textId="77777777" w:rsidR="00D00EB4" w:rsidRDefault="00D43683">
      <w:pPr>
        <w:pStyle w:val="GvdeMetni"/>
        <w:spacing w:before="160"/>
        <w:ind w:left="476"/>
      </w:pPr>
      <w:r>
        <w:t>Projenin detaylı açıklamalarına “Proje süresince yapılanlar bölümünde yer verilmiştir”.</w:t>
      </w:r>
    </w:p>
    <w:p w14:paraId="4084199E" w14:textId="77777777" w:rsidR="00D00EB4" w:rsidRDefault="00D00EB4">
      <w:pPr>
        <w:pStyle w:val="GvdeMetni"/>
        <w:rPr>
          <w:sz w:val="26"/>
        </w:rPr>
      </w:pPr>
    </w:p>
    <w:p w14:paraId="26D7896F" w14:textId="77777777" w:rsidR="00D00EB4" w:rsidRDefault="00D00EB4">
      <w:pPr>
        <w:pStyle w:val="GvdeMetni"/>
        <w:spacing w:before="6"/>
        <w:rPr>
          <w:sz w:val="36"/>
        </w:rPr>
      </w:pPr>
    </w:p>
    <w:p w14:paraId="35C0224B" w14:textId="77777777" w:rsidR="00D00EB4" w:rsidRDefault="00D43683">
      <w:pPr>
        <w:pStyle w:val="Balk1"/>
        <w:numPr>
          <w:ilvl w:val="0"/>
          <w:numId w:val="2"/>
        </w:numPr>
        <w:tabs>
          <w:tab w:val="left" w:pos="837"/>
        </w:tabs>
        <w:ind w:hanging="361"/>
      </w:pPr>
      <w:bookmarkStart w:id="1" w:name="_bookmark1"/>
      <w:bookmarkEnd w:id="1"/>
      <w:r>
        <w:pict w14:anchorId="01A23E09">
          <v:group id="_x0000_s1027" style="position:absolute;left:0;text-align:left;margin-left:70.8pt;margin-top:14.05pt;width:453.65pt;height:480.8pt;z-index:-15826432;mso-position-horizontal-relative:page" coordorigin="1416,281" coordsize="9073,9616">
            <v:shape id="_x0000_s1031" type="#_x0000_t75" style="position:absolute;left:3450;top:280;width:5325;height:9616">
              <v:imagedata r:id="rId8" o:title=""/>
            </v:shape>
            <v:shape id="_x0000_s1030" type="#_x0000_t75" style="position:absolute;left:1417;top:2654;width:9072;height:5101">
              <v:imagedata r:id="rId9" o:title=""/>
            </v:shape>
            <v:shapetype id="_x0000_t202" coordsize="21600,21600" o:spt="202" path="m,l,21600r21600,l21600,xe">
              <v:stroke joinstyle="miter"/>
              <v:path gradientshapeok="t" o:connecttype="rect"/>
            </v:shapetype>
            <v:shape id="_x0000_s1029" type="#_x0000_t202" style="position:absolute;left:1550;top:836;width:2457;height:269" filled="f" stroked="f">
              <v:textbox style="mso-next-textbox:#_x0000_s1029" inset="0,0,0,0">
                <w:txbxContent>
                  <w:p w14:paraId="27AC9F74" w14:textId="29A82FE9" w:rsidR="00D00EB4" w:rsidRDefault="00D00EB4">
                    <w:pPr>
                      <w:spacing w:line="268" w:lineRule="exact"/>
                      <w:rPr>
                        <w:sz w:val="24"/>
                      </w:rPr>
                    </w:pPr>
                  </w:p>
                </w:txbxContent>
              </v:textbox>
            </v:shape>
            <v:shape id="_x0000_s1028" type="#_x0000_t202" style="position:absolute;left:1416;top:1836;width:4818;height:336" filled="f" stroked="f">
              <v:textbox style="mso-next-textbox:#_x0000_s1028" inset="0,0,0,0">
                <w:txbxContent>
                  <w:p w14:paraId="2660C875" w14:textId="77777777" w:rsidR="00D00EB4" w:rsidRDefault="00D43683">
                    <w:pPr>
                      <w:spacing w:line="335" w:lineRule="exact"/>
                      <w:rPr>
                        <w:sz w:val="30"/>
                      </w:rPr>
                    </w:pPr>
                    <w:bookmarkStart w:id="2" w:name="_bookmark2"/>
                    <w:bookmarkEnd w:id="2"/>
                    <w:r>
                      <w:rPr>
                        <w:color w:val="FF0000"/>
                        <w:sz w:val="30"/>
                      </w:rPr>
                      <w:t>3- Proje Çıktıları ve Başarı Ölçütleri:</w:t>
                    </w:r>
                  </w:p>
                </w:txbxContent>
              </v:textbox>
            </v:shape>
            <w10:wrap anchorx="page"/>
          </v:group>
        </w:pict>
      </w:r>
      <w:r>
        <w:rPr>
          <w:color w:val="FF0000"/>
        </w:rPr>
        <w:t>Proje</w:t>
      </w:r>
      <w:r>
        <w:rPr>
          <w:color w:val="FF0000"/>
          <w:spacing w:val="1"/>
        </w:rPr>
        <w:t xml:space="preserve"> </w:t>
      </w:r>
      <w:r>
        <w:rPr>
          <w:color w:val="FF0000"/>
        </w:rPr>
        <w:t>Konusu:</w:t>
      </w:r>
    </w:p>
    <w:p w14:paraId="2ADFC1FB" w14:textId="7CD0A01A" w:rsidR="00D43683" w:rsidRDefault="00D43683" w:rsidP="00D43683">
      <w:pPr>
        <w:pStyle w:val="GvdeMetni"/>
        <w:ind w:left="475"/>
      </w:pPr>
      <w:r>
        <w:t xml:space="preserve">                                     </w:t>
      </w:r>
      <w:r w:rsidRPr="00D43683">
        <w:t>ÜNİVERSİTE TALEP TAKİP SİSTEMİ</w:t>
      </w:r>
    </w:p>
    <w:p w14:paraId="26F06F37" w14:textId="77777777" w:rsidR="00D00EB4" w:rsidRPr="00D43683" w:rsidRDefault="00D00EB4" w:rsidP="00D43683">
      <w:pPr>
        <w:pStyle w:val="GvdeMetni"/>
        <w:numPr>
          <w:ilvl w:val="0"/>
          <w:numId w:val="2"/>
        </w:numPr>
        <w:rPr>
          <w:sz w:val="26"/>
        </w:rPr>
        <w:sectPr w:rsidR="00D00EB4" w:rsidRPr="00D43683">
          <w:pgSz w:w="11910" w:h="16840"/>
          <w:pgMar w:top="1460" w:right="0" w:bottom="280" w:left="940" w:header="708" w:footer="708" w:gutter="0"/>
          <w:cols w:space="708"/>
        </w:sectPr>
      </w:pPr>
    </w:p>
    <w:p w14:paraId="70E74DE5" w14:textId="77777777" w:rsidR="00D00EB4" w:rsidRDefault="00D43683">
      <w:pPr>
        <w:pStyle w:val="GvdeMetni"/>
        <w:ind w:left="477"/>
        <w:rPr>
          <w:sz w:val="20"/>
        </w:rPr>
      </w:pPr>
      <w:r>
        <w:rPr>
          <w:noProof/>
          <w:sz w:val="20"/>
        </w:rPr>
        <w:lastRenderedPageBreak/>
        <w:drawing>
          <wp:inline distT="0" distB="0" distL="0" distR="0" wp14:anchorId="4832A0AF" wp14:editId="594B2301">
            <wp:extent cx="5724355" cy="3218688"/>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0" cstate="print"/>
                    <a:stretch>
                      <a:fillRect/>
                    </a:stretch>
                  </pic:blipFill>
                  <pic:spPr>
                    <a:xfrm>
                      <a:off x="0" y="0"/>
                      <a:ext cx="5724355" cy="3218688"/>
                    </a:xfrm>
                    <a:prstGeom prst="rect">
                      <a:avLst/>
                    </a:prstGeom>
                  </pic:spPr>
                </pic:pic>
              </a:graphicData>
            </a:graphic>
          </wp:inline>
        </w:drawing>
      </w:r>
    </w:p>
    <w:p w14:paraId="74A43DE1" w14:textId="77777777" w:rsidR="00D00EB4" w:rsidRDefault="00D00EB4">
      <w:pPr>
        <w:pStyle w:val="GvdeMetni"/>
        <w:rPr>
          <w:sz w:val="20"/>
        </w:rPr>
      </w:pPr>
    </w:p>
    <w:p w14:paraId="5BE6CBF6" w14:textId="77777777" w:rsidR="00D00EB4" w:rsidRDefault="00D00EB4">
      <w:pPr>
        <w:pStyle w:val="GvdeMetni"/>
        <w:rPr>
          <w:sz w:val="20"/>
        </w:rPr>
      </w:pPr>
    </w:p>
    <w:p w14:paraId="402B7382" w14:textId="77777777" w:rsidR="00D00EB4" w:rsidRDefault="00D00EB4">
      <w:pPr>
        <w:pStyle w:val="GvdeMetni"/>
        <w:spacing w:before="4"/>
        <w:rPr>
          <w:sz w:val="18"/>
        </w:rPr>
      </w:pPr>
    </w:p>
    <w:p w14:paraId="5DFB2594" w14:textId="77777777" w:rsidR="00D00EB4" w:rsidRDefault="00D43683">
      <w:pPr>
        <w:pStyle w:val="Balk1"/>
        <w:numPr>
          <w:ilvl w:val="0"/>
          <w:numId w:val="1"/>
        </w:numPr>
        <w:tabs>
          <w:tab w:val="left" w:pos="837"/>
        </w:tabs>
        <w:spacing w:before="91"/>
        <w:ind w:hanging="361"/>
      </w:pPr>
      <w:r>
        <w:rPr>
          <w:noProof/>
        </w:rPr>
        <w:drawing>
          <wp:anchor distT="0" distB="0" distL="0" distR="0" simplePos="0" relativeHeight="15731200" behindDoc="0" locked="0" layoutInCell="1" allowOverlap="1" wp14:anchorId="328AC2F8" wp14:editId="10666343">
            <wp:simplePos x="0" y="0"/>
            <wp:positionH relativeFrom="page">
              <wp:posOffset>1525855</wp:posOffset>
            </wp:positionH>
            <wp:positionV relativeFrom="paragraph">
              <wp:posOffset>630819</wp:posOffset>
            </wp:positionV>
            <wp:extent cx="6034708" cy="4789513"/>
            <wp:effectExtent l="0" t="0" r="0" b="0"/>
            <wp:wrapNone/>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1" cstate="print"/>
                    <a:stretch>
                      <a:fillRect/>
                    </a:stretch>
                  </pic:blipFill>
                  <pic:spPr>
                    <a:xfrm>
                      <a:off x="0" y="0"/>
                      <a:ext cx="6034708" cy="4789513"/>
                    </a:xfrm>
                    <a:prstGeom prst="rect">
                      <a:avLst/>
                    </a:prstGeom>
                  </pic:spPr>
                </pic:pic>
              </a:graphicData>
            </a:graphic>
          </wp:anchor>
        </w:drawing>
      </w:r>
      <w:bookmarkStart w:id="3" w:name="_bookmark3"/>
      <w:bookmarkEnd w:id="3"/>
      <w:r>
        <w:rPr>
          <w:color w:val="FF0000"/>
        </w:rPr>
        <w:t>Proje İş Akış</w:t>
      </w:r>
      <w:r>
        <w:rPr>
          <w:color w:val="FF0000"/>
          <w:spacing w:val="-1"/>
        </w:rPr>
        <w:t xml:space="preserve"> </w:t>
      </w:r>
      <w:r>
        <w:rPr>
          <w:color w:val="FF0000"/>
        </w:rPr>
        <w:t>Şeması:</w:t>
      </w:r>
    </w:p>
    <w:p w14:paraId="06DD996D" w14:textId="77777777" w:rsidR="00D00EB4" w:rsidRDefault="00D00EB4">
      <w:pPr>
        <w:sectPr w:rsidR="00D00EB4">
          <w:pgSz w:w="11910" w:h="16840"/>
          <w:pgMar w:top="540" w:right="0" w:bottom="280" w:left="940" w:header="708" w:footer="708" w:gutter="0"/>
          <w:cols w:space="708"/>
        </w:sectPr>
      </w:pPr>
    </w:p>
    <w:p w14:paraId="7E53AB55" w14:textId="77777777" w:rsidR="00D00EB4" w:rsidRDefault="00D43683">
      <w:pPr>
        <w:pStyle w:val="Balk1"/>
        <w:numPr>
          <w:ilvl w:val="0"/>
          <w:numId w:val="1"/>
        </w:numPr>
        <w:tabs>
          <w:tab w:val="left" w:pos="837"/>
        </w:tabs>
        <w:spacing w:before="67"/>
        <w:ind w:hanging="361"/>
      </w:pPr>
      <w:bookmarkStart w:id="4" w:name="_bookmark4"/>
      <w:bookmarkEnd w:id="4"/>
      <w:r>
        <w:rPr>
          <w:color w:val="FF0000"/>
        </w:rPr>
        <w:lastRenderedPageBreak/>
        <w:t>Proje Süresince Yapılanlar:</w:t>
      </w:r>
    </w:p>
    <w:p w14:paraId="6AE0D9AE" w14:textId="77777777" w:rsidR="00D00EB4" w:rsidRDefault="00D43683">
      <w:pPr>
        <w:pStyle w:val="Balk2"/>
        <w:spacing w:before="302"/>
      </w:pPr>
      <w:r>
        <w:t xml:space="preserve">Taraf </w:t>
      </w:r>
      <w:proofErr w:type="spellStart"/>
      <w:r>
        <w:t>Class’ında</w:t>
      </w:r>
      <w:proofErr w:type="spellEnd"/>
      <w:r>
        <w:t xml:space="preserve"> Neler Yapıldı</w:t>
      </w:r>
    </w:p>
    <w:p w14:paraId="4F0BE783" w14:textId="77777777" w:rsidR="00D00EB4" w:rsidRDefault="00D00EB4">
      <w:pPr>
        <w:pStyle w:val="GvdeMetni"/>
        <w:rPr>
          <w:b/>
        </w:rPr>
      </w:pPr>
    </w:p>
    <w:p w14:paraId="16BD7DCF" w14:textId="77777777" w:rsidR="00D00EB4" w:rsidRDefault="00D43683">
      <w:pPr>
        <w:pStyle w:val="GvdeMetni"/>
        <w:tabs>
          <w:tab w:val="left" w:leader="dot" w:pos="9029"/>
        </w:tabs>
        <w:ind w:left="476" w:right="1413" w:firstLine="400"/>
      </w:pPr>
      <w:r>
        <w:t xml:space="preserve">Bu </w:t>
      </w:r>
      <w:proofErr w:type="spellStart"/>
      <w:r>
        <w:t>class</w:t>
      </w:r>
      <w:proofErr w:type="spellEnd"/>
      <w:r>
        <w:t xml:space="preserve"> daha sonra dava açmak ve kendine açılan davaları görebilmek için bazı özellikler barındırır. </w:t>
      </w:r>
      <w:proofErr w:type="spellStart"/>
      <w:proofErr w:type="gramStart"/>
      <w:r>
        <w:t>Ad,soyad</w:t>
      </w:r>
      <w:proofErr w:type="gramEnd"/>
      <w:r>
        <w:t>,TCKN,adres,telefon</w:t>
      </w:r>
      <w:proofErr w:type="spellEnd"/>
      <w:r>
        <w:t xml:space="preserve"> </w:t>
      </w:r>
      <w:proofErr w:type="spellStart"/>
      <w:r>
        <w:t>no</w:t>
      </w:r>
      <w:proofErr w:type="spellEnd"/>
      <w:r>
        <w:t xml:space="preserve"> bilgilerini tipi Taraf olan </w:t>
      </w:r>
      <w:proofErr w:type="spellStart"/>
      <w:r>
        <w:t>static</w:t>
      </w:r>
      <w:proofErr w:type="spellEnd"/>
      <w:r>
        <w:t xml:space="preserve"> bir </w:t>
      </w:r>
      <w:proofErr w:type="spellStart"/>
      <w:r>
        <w:t>array</w:t>
      </w:r>
      <w:proofErr w:type="spellEnd"/>
      <w:r>
        <w:t xml:space="preserve"> </w:t>
      </w:r>
      <w:proofErr w:type="spellStart"/>
      <w:r>
        <w:t>listte</w:t>
      </w:r>
      <w:proofErr w:type="spellEnd"/>
      <w:r>
        <w:t xml:space="preserve"> tutar. Bu bilgiler </w:t>
      </w:r>
      <w:proofErr w:type="spellStart"/>
      <w:r>
        <w:t>private</w:t>
      </w:r>
      <w:proofErr w:type="spellEnd"/>
      <w:r>
        <w:t xml:space="preserve"> tanımlanmıştır ve farklı </w:t>
      </w:r>
      <w:proofErr w:type="spellStart"/>
      <w:r>
        <w:t>classlardan</w:t>
      </w:r>
      <w:proofErr w:type="spellEnd"/>
      <w:r>
        <w:t xml:space="preserve"> erişmek</w:t>
      </w:r>
      <w:r>
        <w:t xml:space="preserve"> için </w:t>
      </w:r>
      <w:proofErr w:type="spellStart"/>
      <w:r>
        <w:t>encapsulation</w:t>
      </w:r>
      <w:proofErr w:type="spellEnd"/>
      <w:r>
        <w:t xml:space="preserve"> metotları yazılmıştır. </w:t>
      </w:r>
      <w:proofErr w:type="spellStart"/>
      <w:proofErr w:type="gramStart"/>
      <w:r>
        <w:t>getAd</w:t>
      </w:r>
      <w:proofErr w:type="spellEnd"/>
      <w:r>
        <w:t>(</w:t>
      </w:r>
      <w:proofErr w:type="gramEnd"/>
      <w:r>
        <w:t xml:space="preserve">): tarafın ad özelliğini okumamızı sağlar. </w:t>
      </w:r>
      <w:proofErr w:type="spellStart"/>
      <w:proofErr w:type="gramStart"/>
      <w:r>
        <w:t>setAd</w:t>
      </w:r>
      <w:proofErr w:type="spellEnd"/>
      <w:r>
        <w:t>(</w:t>
      </w:r>
      <w:proofErr w:type="gramEnd"/>
      <w:r>
        <w:t>): tarafın ad özelliğine atama yapmamızı</w:t>
      </w:r>
      <w:r>
        <w:rPr>
          <w:spacing w:val="-18"/>
        </w:rPr>
        <w:t xml:space="preserve"> </w:t>
      </w:r>
      <w:r>
        <w:t>sağlar.</w:t>
      </w:r>
      <w:r>
        <w:rPr>
          <w:spacing w:val="-3"/>
        </w:rPr>
        <w:t xml:space="preserve"> </w:t>
      </w:r>
      <w:proofErr w:type="spellStart"/>
      <w:proofErr w:type="gramStart"/>
      <w:r>
        <w:t>getSoyad</w:t>
      </w:r>
      <w:proofErr w:type="spellEnd"/>
      <w:proofErr w:type="gramEnd"/>
      <w:r>
        <w:t>(),</w:t>
      </w:r>
      <w:proofErr w:type="spellStart"/>
      <w:r>
        <w:t>setSoyad</w:t>
      </w:r>
      <w:proofErr w:type="spellEnd"/>
      <w:r>
        <w:t>()</w:t>
      </w:r>
      <w:r>
        <w:tab/>
        <w:t>vs.</w:t>
      </w:r>
    </w:p>
    <w:p w14:paraId="7E903348" w14:textId="77777777" w:rsidR="00D00EB4" w:rsidRDefault="00D43683">
      <w:pPr>
        <w:pStyle w:val="GvdeMetni"/>
        <w:ind w:left="476" w:right="1602"/>
      </w:pPr>
      <w:proofErr w:type="spellStart"/>
      <w:r>
        <w:t>Class’da</w:t>
      </w:r>
      <w:proofErr w:type="spellEnd"/>
      <w:r>
        <w:t xml:space="preserve"> 2 adet yapıcı metot bulunmaktadır. Bunlardan ilki 5 adet parametre almakta</w:t>
      </w:r>
      <w:r>
        <w:t>dır. Eğer Taraf nesnesi 5 adet parametre ile oluşturulursa değer atamalarını yaparak nesneyi oluşturur. Diğer yapıcı metot ise herhangi bir parametre almaz ve herhangi bir işlem yapmaz. Bunun amacı Taraf nesnesinde olan metotlara ulaşmaktır. Bunlar dışında</w:t>
      </w:r>
      <w:r>
        <w:t xml:space="preserve"> 3 adet metot daha bulunmaktadır. Bu metotlar taraflar listesine ekleme, çıkarma yapma ve tarafları listeleme görevlerini yürütür.</w:t>
      </w:r>
    </w:p>
    <w:p w14:paraId="7D0C3D20" w14:textId="77777777" w:rsidR="00D00EB4" w:rsidRDefault="00D00EB4">
      <w:pPr>
        <w:pStyle w:val="GvdeMetni"/>
        <w:spacing w:before="1"/>
      </w:pPr>
    </w:p>
    <w:p w14:paraId="5991EB16" w14:textId="77777777" w:rsidR="00D00EB4" w:rsidRDefault="00D43683">
      <w:pPr>
        <w:pStyle w:val="Balk2"/>
      </w:pPr>
      <w:r>
        <w:t xml:space="preserve">Salon </w:t>
      </w:r>
      <w:proofErr w:type="spellStart"/>
      <w:r>
        <w:t>Class’ında</w:t>
      </w:r>
      <w:proofErr w:type="spellEnd"/>
      <w:r>
        <w:t xml:space="preserve"> Neler Yapıldı</w:t>
      </w:r>
    </w:p>
    <w:p w14:paraId="4DF48B93" w14:textId="77777777" w:rsidR="00D00EB4" w:rsidRDefault="00D00EB4">
      <w:pPr>
        <w:pStyle w:val="GvdeMetni"/>
        <w:rPr>
          <w:b/>
        </w:rPr>
      </w:pPr>
    </w:p>
    <w:p w14:paraId="399B656A" w14:textId="77777777" w:rsidR="00D00EB4" w:rsidRDefault="00D43683">
      <w:pPr>
        <w:pStyle w:val="GvdeMetni"/>
        <w:ind w:left="476" w:right="1482" w:firstLine="400"/>
      </w:pPr>
      <w:r>
        <w:t>Bu Class mahkeme salonlarını temsil eder. Bir salon numarasına sahiptir ve üzerinde duruşmal</w:t>
      </w:r>
      <w:r>
        <w:t xml:space="preserve">arın olacağı tarihleri tutan bir de liste vardır. Salon numarasını, tarihleri getiren ve tarihler listesine atama yapmamızı sağlayan 3 adet </w:t>
      </w:r>
      <w:proofErr w:type="spellStart"/>
      <w:r>
        <w:t>Encapsulation</w:t>
      </w:r>
      <w:proofErr w:type="spellEnd"/>
      <w:r>
        <w:t xml:space="preserve"> metoda sahiptir. Bir adet yapıcı metodu bulunmaktadır ve parametre olarak salon numarası almaktadır. A</w:t>
      </w:r>
      <w:r>
        <w:t>ldığı salon numarasını nesnenin içinde bulunan “</w:t>
      </w:r>
      <w:proofErr w:type="spellStart"/>
      <w:r>
        <w:t>SalonNo</w:t>
      </w:r>
      <w:proofErr w:type="spellEnd"/>
      <w:r>
        <w:t xml:space="preserve"> “özelliğine aktarmaktadır.</w:t>
      </w:r>
    </w:p>
    <w:p w14:paraId="198E5346" w14:textId="77777777" w:rsidR="00D00EB4" w:rsidRDefault="00D00EB4">
      <w:pPr>
        <w:pStyle w:val="GvdeMetni"/>
      </w:pPr>
    </w:p>
    <w:p w14:paraId="041D6E03" w14:textId="77777777" w:rsidR="00D00EB4" w:rsidRDefault="00D43683">
      <w:pPr>
        <w:pStyle w:val="Balk2"/>
      </w:pPr>
      <w:r>
        <w:t xml:space="preserve">Mahkemeler </w:t>
      </w:r>
      <w:proofErr w:type="spellStart"/>
      <w:r>
        <w:t>Class’ında</w:t>
      </w:r>
      <w:proofErr w:type="spellEnd"/>
      <w:r>
        <w:t xml:space="preserve"> Neler Yapıldı</w:t>
      </w:r>
    </w:p>
    <w:p w14:paraId="78122ACD" w14:textId="77777777" w:rsidR="00D00EB4" w:rsidRDefault="00D00EB4">
      <w:pPr>
        <w:pStyle w:val="GvdeMetni"/>
        <w:rPr>
          <w:b/>
        </w:rPr>
      </w:pPr>
    </w:p>
    <w:p w14:paraId="6C00DFC6" w14:textId="77777777" w:rsidR="00D00EB4" w:rsidRDefault="00D43683">
      <w:pPr>
        <w:pStyle w:val="GvdeMetni"/>
        <w:ind w:left="476" w:right="2040" w:firstLine="336"/>
      </w:pPr>
      <w:r>
        <w:t xml:space="preserve">Bu </w:t>
      </w:r>
      <w:proofErr w:type="spellStart"/>
      <w:r>
        <w:t>class</w:t>
      </w:r>
      <w:proofErr w:type="spellEnd"/>
      <w:r>
        <w:t xml:space="preserve"> mahkeme tiplerini ve bu mahkeme tiplerinin salonlarını tutan 2 adet </w:t>
      </w:r>
      <w:proofErr w:type="spellStart"/>
      <w:r>
        <w:t>Static</w:t>
      </w:r>
      <w:proofErr w:type="spellEnd"/>
      <w:r>
        <w:t xml:space="preserve"> listeye sahiptir. Mahkeme tipi, masrafı ve salon nu</w:t>
      </w:r>
      <w:r>
        <w:t>marasının tutulduğu özelliklere de sahiptir.</w:t>
      </w:r>
    </w:p>
    <w:p w14:paraId="78959EF2" w14:textId="77777777" w:rsidR="00D00EB4" w:rsidRDefault="00D43683">
      <w:pPr>
        <w:pStyle w:val="GvdeMetni"/>
        <w:spacing w:before="1"/>
        <w:ind w:left="476" w:right="1616"/>
      </w:pPr>
      <w:r>
        <w:t>2 adet yapıcı metoda sahiptir ilki 2 adet parametre (tip ve masraf) almaktadır. Aldığı bu parametreler ile mahkeme tipleri listesine eklenecek olan mahkeme özelliklerinin atamalarını yapar. Diğer yapıcı metot he</w:t>
      </w:r>
      <w:r>
        <w:t xml:space="preserve">rhangi bir parametre alamamaktadır ve herhangi bir işlem yapmamaktadır. Bunun amacı mahkemeler </w:t>
      </w:r>
      <w:proofErr w:type="spellStart"/>
      <w:r>
        <w:t>Cassı’nın</w:t>
      </w:r>
      <w:proofErr w:type="spellEnd"/>
      <w:r>
        <w:t xml:space="preserve"> diğer metotlarına erişim sağlayabilmektir. 5 adet </w:t>
      </w:r>
      <w:proofErr w:type="spellStart"/>
      <w:r>
        <w:t>Encapsulation</w:t>
      </w:r>
      <w:proofErr w:type="spellEnd"/>
      <w:r>
        <w:t xml:space="preserve"> metotlarına sahiptir.</w:t>
      </w:r>
    </w:p>
    <w:p w14:paraId="1EFF9909" w14:textId="77777777" w:rsidR="00D00EB4" w:rsidRDefault="00D43683">
      <w:pPr>
        <w:pStyle w:val="GvdeMetni"/>
        <w:ind w:left="476" w:right="1763"/>
      </w:pPr>
      <w:r>
        <w:t xml:space="preserve">Mahkeme tiplerimiz daha önceden belirli olduğu </w:t>
      </w:r>
      <w:proofErr w:type="gramStart"/>
      <w:r>
        <w:t>için ”</w:t>
      </w:r>
      <w:proofErr w:type="gramEnd"/>
      <w:r>
        <w:t xml:space="preserve"> </w:t>
      </w:r>
      <w:proofErr w:type="spellStart"/>
      <w:r>
        <w:t>olustur</w:t>
      </w:r>
      <w:proofErr w:type="spellEnd"/>
      <w:r>
        <w:t>() “</w:t>
      </w:r>
      <w:r>
        <w:t xml:space="preserve"> metodu 10 adet mahkeme tipi ve bu tiplerin dosya masraflarını oluşturan daha sonra bunları mahkeme tipleri listesine atayan ve mahkemeler için 2 adet salon oluşturmaktadır.</w:t>
      </w:r>
    </w:p>
    <w:p w14:paraId="4E9EB022" w14:textId="77777777" w:rsidR="00D00EB4" w:rsidRDefault="00D00EB4">
      <w:pPr>
        <w:pStyle w:val="GvdeMetni"/>
      </w:pPr>
    </w:p>
    <w:p w14:paraId="38D7D53B" w14:textId="77777777" w:rsidR="00D00EB4" w:rsidRDefault="00D43683">
      <w:pPr>
        <w:pStyle w:val="Balk2"/>
      </w:pPr>
      <w:r>
        <w:t xml:space="preserve">Dava </w:t>
      </w:r>
      <w:proofErr w:type="spellStart"/>
      <w:r>
        <w:t>Class’ında</w:t>
      </w:r>
      <w:proofErr w:type="spellEnd"/>
      <w:r>
        <w:t xml:space="preserve"> Neler Yapıldı</w:t>
      </w:r>
    </w:p>
    <w:p w14:paraId="4B1BF9D8" w14:textId="77777777" w:rsidR="00D00EB4" w:rsidRDefault="00D00EB4">
      <w:pPr>
        <w:pStyle w:val="GvdeMetni"/>
        <w:rPr>
          <w:b/>
        </w:rPr>
      </w:pPr>
    </w:p>
    <w:p w14:paraId="0B4CC344" w14:textId="77777777" w:rsidR="00D00EB4" w:rsidRDefault="00D43683">
      <w:pPr>
        <w:pStyle w:val="GvdeMetni"/>
        <w:ind w:left="476" w:right="1412" w:firstLine="400"/>
      </w:pPr>
      <w:r>
        <w:t xml:space="preserve">Bu </w:t>
      </w:r>
      <w:proofErr w:type="spellStart"/>
      <w:r>
        <w:t>Class’da</w:t>
      </w:r>
      <w:proofErr w:type="spellEnd"/>
      <w:r>
        <w:t xml:space="preserve"> dava açılması için gerekli olan özelli</w:t>
      </w:r>
      <w:r>
        <w:t xml:space="preserve">kler tanımlanmıştır. Bir adet </w:t>
      </w:r>
      <w:proofErr w:type="spellStart"/>
      <w:r>
        <w:t>Static</w:t>
      </w:r>
      <w:proofErr w:type="spellEnd"/>
      <w:r>
        <w:t xml:space="preserve"> dava tipinde davaları tutan liste bulunmaktadır. </w:t>
      </w:r>
      <w:proofErr w:type="spellStart"/>
      <w:proofErr w:type="gramStart"/>
      <w:r>
        <w:t>Durum,gerekçe</w:t>
      </w:r>
      <w:proofErr w:type="gramEnd"/>
      <w:r>
        <w:t>,açılma</w:t>
      </w:r>
      <w:proofErr w:type="spellEnd"/>
      <w:r>
        <w:t xml:space="preserve"> </w:t>
      </w:r>
      <w:proofErr w:type="spellStart"/>
      <w:r>
        <w:t>tarihi,duruşma</w:t>
      </w:r>
      <w:proofErr w:type="spellEnd"/>
      <w:r>
        <w:t xml:space="preserve"> </w:t>
      </w:r>
      <w:proofErr w:type="spellStart"/>
      <w:r>
        <w:t>tarihi,davalı</w:t>
      </w:r>
      <w:proofErr w:type="spellEnd"/>
      <w:r>
        <w:t xml:space="preserve"> </w:t>
      </w:r>
      <w:proofErr w:type="spellStart"/>
      <w:r>
        <w:t>taraf,davacı</w:t>
      </w:r>
      <w:proofErr w:type="spellEnd"/>
      <w:r>
        <w:t xml:space="preserve"> </w:t>
      </w:r>
      <w:proofErr w:type="spellStart"/>
      <w:r>
        <w:t>taraf,avukat,masraf</w:t>
      </w:r>
      <w:proofErr w:type="spellEnd"/>
      <w:r>
        <w:t xml:space="preserve"> ve salon. Bu özelliklere ait </w:t>
      </w:r>
      <w:proofErr w:type="spellStart"/>
      <w:r>
        <w:t>Encapsulation</w:t>
      </w:r>
      <w:proofErr w:type="spellEnd"/>
      <w:r>
        <w:t xml:space="preserve"> metotları bulunmaktadır. 2 adet Dava yapıcı </w:t>
      </w:r>
      <w:r>
        <w:t xml:space="preserve">metodu bulunmaktadır. İlki tüm gerekli parametreleri alır ve dava oluşturur. Diğeri herhangi bir işlem yapmaz sadece başka </w:t>
      </w:r>
      <w:proofErr w:type="spellStart"/>
      <w:r>
        <w:t>Class’lardan</w:t>
      </w:r>
      <w:proofErr w:type="spellEnd"/>
      <w:r>
        <w:t xml:space="preserve"> dava metotlarına </w:t>
      </w:r>
      <w:proofErr w:type="spellStart"/>
      <w:r>
        <w:t>erişmimizi</w:t>
      </w:r>
      <w:proofErr w:type="spellEnd"/>
      <w:r>
        <w:t xml:space="preserve"> sağlamak için boş nesne oluşturmamızı sağlar. Masraf hesapla metodu ile mahkeme tipinin fiya</w:t>
      </w:r>
      <w:r>
        <w:t>tını ve avukatın olup olmamasına göre dava masrafını hesaplanır. Ekle ve çıkar metotları ile daha önceden oluşturulan nesne dava listesi üzerinden gerekli işlemi yapılır “Listele” metodu ile davaların listesi</w:t>
      </w:r>
      <w:r>
        <w:rPr>
          <w:spacing w:val="-5"/>
        </w:rPr>
        <w:t xml:space="preserve"> </w:t>
      </w:r>
      <w:r>
        <w:t>getirilebilir.</w:t>
      </w:r>
    </w:p>
    <w:p w14:paraId="1AEBBB7B" w14:textId="77777777" w:rsidR="00D00EB4" w:rsidRDefault="00D00EB4">
      <w:pPr>
        <w:sectPr w:rsidR="00D00EB4">
          <w:pgSz w:w="11910" w:h="16840"/>
          <w:pgMar w:top="1020" w:right="0" w:bottom="280" w:left="940" w:header="708" w:footer="708" w:gutter="0"/>
          <w:cols w:space="708"/>
        </w:sectPr>
      </w:pPr>
    </w:p>
    <w:p w14:paraId="608424DD" w14:textId="77777777" w:rsidR="00D00EB4" w:rsidRDefault="00D43683">
      <w:pPr>
        <w:pStyle w:val="Balk2"/>
        <w:spacing w:before="80"/>
      </w:pPr>
      <w:r>
        <w:lastRenderedPageBreak/>
        <w:t xml:space="preserve">Test </w:t>
      </w:r>
      <w:proofErr w:type="spellStart"/>
      <w:r>
        <w:t>Class’ında</w:t>
      </w:r>
      <w:proofErr w:type="spellEnd"/>
      <w:r>
        <w:t xml:space="preserve"> Neler Yapıldı</w:t>
      </w:r>
    </w:p>
    <w:p w14:paraId="4887218E" w14:textId="77777777" w:rsidR="00D00EB4" w:rsidRDefault="00D00EB4">
      <w:pPr>
        <w:pStyle w:val="GvdeMetni"/>
        <w:rPr>
          <w:b/>
        </w:rPr>
      </w:pPr>
    </w:p>
    <w:p w14:paraId="031F1450" w14:textId="77777777" w:rsidR="00D00EB4" w:rsidRDefault="00D43683">
      <w:pPr>
        <w:pStyle w:val="GvdeMetni"/>
        <w:spacing w:before="1"/>
        <w:ind w:left="476" w:right="1642" w:firstLine="400"/>
      </w:pPr>
      <w:r>
        <w:t>Bu Class içinde taraf ve dava nesnelerinin oluşturulduğu, tüm dava ve tarafların yazdırıldığı metotlar vardır. Taraflar oluşturulur ve kendi aralarında birbirlerine davalar açarlar.</w:t>
      </w:r>
    </w:p>
    <w:p w14:paraId="5A5AFEBA" w14:textId="77777777" w:rsidR="00D00EB4" w:rsidRDefault="00D00EB4">
      <w:pPr>
        <w:pStyle w:val="GvdeMetni"/>
      </w:pPr>
    </w:p>
    <w:p w14:paraId="6FEB1237" w14:textId="77777777" w:rsidR="00D00EB4" w:rsidRDefault="00D43683">
      <w:pPr>
        <w:pStyle w:val="Balk2"/>
      </w:pPr>
      <w:r>
        <w:t xml:space="preserve">Program </w:t>
      </w:r>
      <w:proofErr w:type="spellStart"/>
      <w:r>
        <w:t>Class’ında</w:t>
      </w:r>
      <w:proofErr w:type="spellEnd"/>
      <w:r>
        <w:t xml:space="preserve"> Neler Yapıldı</w:t>
      </w:r>
    </w:p>
    <w:p w14:paraId="2826C75C" w14:textId="77777777" w:rsidR="00D00EB4" w:rsidRDefault="00D00EB4">
      <w:pPr>
        <w:pStyle w:val="GvdeMetni"/>
        <w:rPr>
          <w:b/>
        </w:rPr>
      </w:pPr>
    </w:p>
    <w:p w14:paraId="72BAE62A" w14:textId="77777777" w:rsidR="00D00EB4" w:rsidRDefault="00D43683">
      <w:pPr>
        <w:pStyle w:val="GvdeMetni"/>
        <w:ind w:left="476" w:right="1423" w:firstLine="400"/>
      </w:pPr>
      <w:r>
        <w:t>Bu Class</w:t>
      </w:r>
      <w:r>
        <w:t xml:space="preserve"> main metodunun bulunduğu </w:t>
      </w:r>
      <w:proofErr w:type="spellStart"/>
      <w:r>
        <w:t>Classtır</w:t>
      </w:r>
      <w:proofErr w:type="spellEnd"/>
      <w:r>
        <w:t xml:space="preserve">. Program çalışmaya bu </w:t>
      </w:r>
      <w:proofErr w:type="spellStart"/>
      <w:r>
        <w:t>Classtan</w:t>
      </w:r>
      <w:proofErr w:type="spellEnd"/>
      <w:r>
        <w:t xml:space="preserve"> başlar. Program çalıştığında bizi </w:t>
      </w:r>
      <w:proofErr w:type="spellStart"/>
      <w:r>
        <w:t>menu</w:t>
      </w:r>
      <w:proofErr w:type="spellEnd"/>
      <w:r>
        <w:t xml:space="preserve"> karşılar. Bu </w:t>
      </w:r>
      <w:proofErr w:type="spellStart"/>
      <w:r>
        <w:t>menudeki</w:t>
      </w:r>
      <w:proofErr w:type="spellEnd"/>
      <w:r>
        <w:t xml:space="preserve"> yönergeler sayesinde gerekli işlemleri yapabiliriz. Örneğin bilgilerimi güncelle ile yeni kişi ekleyebilir veya var olan kişiye g</w:t>
      </w:r>
      <w:r>
        <w:t xml:space="preserve">eçebiliriz. Buradaki amaç davalarımı göster seçeneğinin daha aktif çalışmasını sağlamaktır. Böylece kişi değiştirerek açtığı davaları veya ona açılan davaları </w:t>
      </w:r>
      <w:proofErr w:type="spellStart"/>
      <w:r>
        <w:t>listeletebiliriz</w:t>
      </w:r>
      <w:proofErr w:type="spellEnd"/>
      <w:r>
        <w:t>. Dava aç seçeneği ile yeni dava açabiliriz. Tarih ayarla ve saat kontrol metotla</w:t>
      </w:r>
      <w:r>
        <w:t>rı ise yeni dava açılacağı zaman boş olan ve mesai saatleri içinde olan en erken tarihi ayarlamak amacıyla yazılmıştır. Tarih ayarla metodu şu an ki tarih ve saatimizi alır eğer mesai saatleri içerisinde ise bunu saat kontrol metoduna gönderir saat kontrol</w:t>
      </w:r>
      <w:r>
        <w:t xml:space="preserve"> metodu daha önce bu tarihe ve saate herhangi bir atama yapılmış mı diye kontrol eder. Şayet bu tarih ve saat dolu ise saati 1 artırarak bu işlemi gerçekleştirir. Saat 17.00’ı yani mesai saatini geçerse 1 gün artırır ve saati en erken mesai başlama saati o</w:t>
      </w:r>
      <w:r>
        <w:t>lan 8.00’a atar. Böylece boş olan en erken saatte duruşmamız ayarlanmış olur. Dava ve taraf bilgilerini yazdırmak için metotlar bulunur. Davalarımı göster metodu ile seçilen kişinin açtığı davalar ve ona açılan davalar listelenir.</w:t>
      </w:r>
    </w:p>
    <w:p w14:paraId="071CDFFC" w14:textId="77777777" w:rsidR="00D00EB4" w:rsidRDefault="00D43683">
      <w:pPr>
        <w:pStyle w:val="GvdeMetni"/>
        <w:spacing w:before="1"/>
        <w:ind w:left="476" w:right="2161"/>
        <w:jc w:val="both"/>
      </w:pPr>
      <w:r>
        <w:t>Menünün son seçeneği olan</w:t>
      </w:r>
      <w:r>
        <w:t xml:space="preserve"> testi çağır seçeneği ise test </w:t>
      </w:r>
      <w:proofErr w:type="spellStart"/>
      <w:r>
        <w:t>Class’ının</w:t>
      </w:r>
      <w:proofErr w:type="spellEnd"/>
      <w:r>
        <w:t xml:space="preserve"> özelliklerini çağırır. Taraflar oluşturur ve bunları listeler daha sonra davalar oluşturur ve bu davaları listeler.</w:t>
      </w:r>
    </w:p>
    <w:p w14:paraId="79C96A6F" w14:textId="77777777" w:rsidR="00D00EB4" w:rsidRDefault="00D43683">
      <w:pPr>
        <w:pStyle w:val="GvdeMetni"/>
        <w:ind w:left="476"/>
        <w:jc w:val="both"/>
      </w:pPr>
      <w:r>
        <w:t xml:space="preserve">Programı sonlandırmak için ise 0 yazıp </w:t>
      </w:r>
      <w:proofErr w:type="spellStart"/>
      <w:r>
        <w:t>Enter</w:t>
      </w:r>
      <w:proofErr w:type="spellEnd"/>
      <w:r>
        <w:t xml:space="preserve"> tuşuna basmamız yeterlidir.</w:t>
      </w:r>
    </w:p>
    <w:p w14:paraId="3F0524C0" w14:textId="77777777" w:rsidR="00D00EB4" w:rsidRDefault="00D00EB4">
      <w:pPr>
        <w:pStyle w:val="GvdeMetni"/>
        <w:rPr>
          <w:sz w:val="26"/>
        </w:rPr>
      </w:pPr>
    </w:p>
    <w:p w14:paraId="435FC07A" w14:textId="77777777" w:rsidR="00D00EB4" w:rsidRDefault="00D00EB4">
      <w:pPr>
        <w:pStyle w:val="GvdeMetni"/>
        <w:spacing w:before="10"/>
        <w:rPr>
          <w:sz w:val="20"/>
        </w:rPr>
      </w:pPr>
    </w:p>
    <w:p w14:paraId="4B67E348" w14:textId="77777777" w:rsidR="00D00EB4" w:rsidRDefault="00D43683">
      <w:pPr>
        <w:pStyle w:val="Balk1"/>
        <w:numPr>
          <w:ilvl w:val="0"/>
          <w:numId w:val="1"/>
        </w:numPr>
        <w:tabs>
          <w:tab w:val="left" w:pos="837"/>
        </w:tabs>
        <w:ind w:hanging="361"/>
        <w:jc w:val="both"/>
      </w:pPr>
      <w:bookmarkStart w:id="5" w:name="_bookmark5"/>
      <w:bookmarkEnd w:id="5"/>
      <w:r>
        <w:rPr>
          <w:color w:val="FF0000"/>
        </w:rPr>
        <w:t>Ek</w:t>
      </w:r>
      <w:r>
        <w:rPr>
          <w:color w:val="FF0000"/>
          <w:spacing w:val="-1"/>
        </w:rPr>
        <w:t xml:space="preserve"> </w:t>
      </w:r>
      <w:r>
        <w:rPr>
          <w:color w:val="FF0000"/>
        </w:rPr>
        <w:t>Açıklamalar:</w:t>
      </w:r>
    </w:p>
    <w:p w14:paraId="6B872EA0" w14:textId="77777777" w:rsidR="00D00EB4" w:rsidRDefault="00D00EB4">
      <w:pPr>
        <w:pStyle w:val="GvdeMetni"/>
        <w:spacing w:before="1"/>
        <w:rPr>
          <w:sz w:val="42"/>
        </w:rPr>
      </w:pPr>
    </w:p>
    <w:p w14:paraId="3C14986D" w14:textId="77777777" w:rsidR="00D00EB4" w:rsidRDefault="00D43683">
      <w:pPr>
        <w:pStyle w:val="GvdeMetni"/>
        <w:spacing w:line="259" w:lineRule="auto"/>
        <w:ind w:left="476" w:right="1482" w:firstLine="403"/>
      </w:pPr>
      <w:r>
        <w:t xml:space="preserve">Menu ekledim program çalıştırılınca kendiniz seçim yaparak dava </w:t>
      </w:r>
      <w:proofErr w:type="spellStart"/>
      <w:r>
        <w:t>ekleyebilcek</w:t>
      </w:r>
      <w:proofErr w:type="spellEnd"/>
      <w:r>
        <w:t xml:space="preserve"> taraf </w:t>
      </w:r>
      <w:proofErr w:type="spellStart"/>
      <w:r>
        <w:t>ekleyebilcek</w:t>
      </w:r>
      <w:proofErr w:type="spellEnd"/>
      <w:r>
        <w:t xml:space="preserve"> seçtiğiniz kişiye ait davaları </w:t>
      </w:r>
      <w:proofErr w:type="spellStart"/>
      <w:r>
        <w:t>listeleyebilcek</w:t>
      </w:r>
      <w:proofErr w:type="spellEnd"/>
      <w:r>
        <w:t xml:space="preserve"> ve test </w:t>
      </w:r>
      <w:proofErr w:type="spellStart"/>
      <w:r>
        <w:t>classını</w:t>
      </w:r>
      <w:proofErr w:type="spellEnd"/>
      <w:r>
        <w:t xml:space="preserve"> </w:t>
      </w:r>
      <w:proofErr w:type="spellStart"/>
      <w:r>
        <w:t>çağırabilceksiniz</w:t>
      </w:r>
      <w:proofErr w:type="spellEnd"/>
      <w:r>
        <w:t xml:space="preserve">. </w:t>
      </w:r>
      <w:proofErr w:type="spellStart"/>
      <w:r>
        <w:t>Classta</w:t>
      </w:r>
      <w:proofErr w:type="spellEnd"/>
      <w:r>
        <w:t xml:space="preserve"> davaları ve tarafları otomatik ekleyip birbirlerine dav</w:t>
      </w:r>
      <w:r>
        <w:t>a açtırabiliyor ve en sonda ise hepsini listeliyor.</w:t>
      </w:r>
    </w:p>
    <w:p w14:paraId="7D286170" w14:textId="77777777" w:rsidR="00D00EB4" w:rsidRDefault="00D00EB4">
      <w:pPr>
        <w:pStyle w:val="GvdeMetni"/>
        <w:rPr>
          <w:sz w:val="26"/>
        </w:rPr>
      </w:pPr>
    </w:p>
    <w:p w14:paraId="112F0FB5" w14:textId="77777777" w:rsidR="00D00EB4" w:rsidRDefault="00D00EB4">
      <w:pPr>
        <w:pStyle w:val="GvdeMetni"/>
        <w:spacing w:before="8"/>
        <w:rPr>
          <w:sz w:val="34"/>
        </w:rPr>
      </w:pPr>
    </w:p>
    <w:p w14:paraId="557A5CB5" w14:textId="77777777" w:rsidR="00D00EB4" w:rsidRDefault="00D43683">
      <w:pPr>
        <w:pStyle w:val="Balk1"/>
        <w:numPr>
          <w:ilvl w:val="0"/>
          <w:numId w:val="1"/>
        </w:numPr>
        <w:tabs>
          <w:tab w:val="left" w:pos="837"/>
        </w:tabs>
        <w:ind w:hanging="361"/>
        <w:jc w:val="both"/>
      </w:pPr>
      <w:bookmarkStart w:id="6" w:name="_bookmark6"/>
      <w:bookmarkEnd w:id="6"/>
      <w:r>
        <w:rPr>
          <w:color w:val="FF0000"/>
        </w:rPr>
        <w:t>Kaynakça:</w:t>
      </w:r>
    </w:p>
    <w:p w14:paraId="5243704F" w14:textId="77777777" w:rsidR="00D00EB4" w:rsidRDefault="00D00EB4">
      <w:pPr>
        <w:pStyle w:val="GvdeMetni"/>
        <w:spacing w:before="6"/>
        <w:rPr>
          <w:sz w:val="41"/>
        </w:rPr>
      </w:pPr>
    </w:p>
    <w:p w14:paraId="00385767" w14:textId="77777777" w:rsidR="00D00EB4" w:rsidRDefault="00D43683">
      <w:pPr>
        <w:pStyle w:val="GvdeMetni"/>
        <w:ind w:left="476"/>
      </w:pPr>
      <w:r>
        <w:t xml:space="preserve"># Nesne Yönelimli Programlama &lt;Kitabı&gt; DR. Ali </w:t>
      </w:r>
      <w:proofErr w:type="spellStart"/>
      <w:r>
        <w:t>orhan</w:t>
      </w:r>
      <w:proofErr w:type="spellEnd"/>
      <w:r>
        <w:t xml:space="preserve"> AYDIN “pusula yayınları”.</w:t>
      </w:r>
    </w:p>
    <w:p w14:paraId="0C7DAF96" w14:textId="77777777" w:rsidR="00D00EB4" w:rsidRDefault="00D43683">
      <w:pPr>
        <w:pStyle w:val="GvdeMetni"/>
        <w:spacing w:before="180"/>
        <w:ind w:left="476"/>
      </w:pPr>
      <w:r>
        <w:t xml:space="preserve"># </w:t>
      </w:r>
      <w:hyperlink r:id="rId12">
        <w:r>
          <w:rPr>
            <w:color w:val="0462C1"/>
            <w:u w:val="single" w:color="0462C1"/>
          </w:rPr>
          <w:t>https://indigodergisi.com/wp-content/uploads/2018/09/kodlama-egitimi-teknoloji.jpg</w:t>
        </w:r>
      </w:hyperlink>
    </w:p>
    <w:p w14:paraId="4CC5C491" w14:textId="77777777" w:rsidR="00D00EB4" w:rsidRDefault="00D43683">
      <w:pPr>
        <w:pStyle w:val="GvdeMetni"/>
        <w:spacing w:before="22"/>
        <w:ind w:left="476"/>
        <w:jc w:val="both"/>
      </w:pPr>
      <w:r>
        <w:t xml:space="preserve">= </w:t>
      </w:r>
      <w:proofErr w:type="spellStart"/>
      <w:r>
        <w:t>image</w:t>
      </w:r>
      <w:proofErr w:type="spellEnd"/>
    </w:p>
    <w:p w14:paraId="5A12C3EF" w14:textId="77777777" w:rsidR="00D00EB4" w:rsidRDefault="00D43683">
      <w:pPr>
        <w:pStyle w:val="GvdeMetni"/>
        <w:spacing w:before="182"/>
        <w:ind w:left="476"/>
      </w:pPr>
      <w:r>
        <w:rPr>
          <w:w w:val="99"/>
        </w:rPr>
        <w:t>#</w:t>
      </w:r>
    </w:p>
    <w:p w14:paraId="1CF38D81" w14:textId="77777777" w:rsidR="00D00EB4" w:rsidRDefault="00D43683">
      <w:pPr>
        <w:pStyle w:val="GvdeMetni"/>
        <w:spacing w:before="22" w:line="259" w:lineRule="auto"/>
        <w:ind w:left="476" w:right="1456"/>
      </w:pPr>
      <w:r>
        <w:pict w14:anchorId="42FAB989">
          <v:rect id="_x0000_s1026" style="position:absolute;left:0;text-align:left;margin-left:70.8pt;margin-top:28.55pt;width:2.65pt;height:.85pt;z-index:-15825408;mso-position-horizontal-relative:page" fillcolor="#0462c1" stroked="f">
            <w10:wrap anchorx="page"/>
          </v:rect>
        </w:pict>
      </w:r>
      <w:hyperlink r:id="rId13">
        <w:r>
          <w:rPr>
            <w:color w:val="0462C1"/>
            <w:spacing w:val="-1"/>
            <w:u w:val="single" w:color="0462C1"/>
          </w:rPr>
          <w:t>https://www.youtube.com/watch?v=eI5RA45OQGs&amp;ab_channel=BilgisayarKavramlar</w:t>
        </w:r>
      </w:hyperlink>
      <w:r>
        <w:rPr>
          <w:color w:val="0462C1"/>
          <w:spacing w:val="-1"/>
        </w:rPr>
        <w:t xml:space="preserve"> </w:t>
      </w:r>
      <w:hyperlink r:id="rId14">
        <w:r>
          <w:rPr>
            <w:color w:val="0462C1"/>
          </w:rPr>
          <w:t>i</w:t>
        </w:r>
      </w:hyperlink>
    </w:p>
    <w:p w14:paraId="468853FF" w14:textId="77777777" w:rsidR="00D00EB4" w:rsidRDefault="00D43683">
      <w:pPr>
        <w:pStyle w:val="GvdeMetni"/>
        <w:spacing w:before="160"/>
        <w:ind w:left="476"/>
      </w:pPr>
      <w:r>
        <w:t xml:space="preserve"># </w:t>
      </w:r>
      <w:hyperlink r:id="rId15">
        <w:r>
          <w:rPr>
            <w:color w:val="0462C1"/>
            <w:u w:val="single" w:color="0462C1"/>
          </w:rPr>
          <w:t>https://www.youtube.com/watch?v=rszY9x3TvU8&amp;t=340s&amp;ab_channel=nerzid</w:t>
        </w:r>
      </w:hyperlink>
    </w:p>
    <w:sectPr w:rsidR="00D00EB4">
      <w:pgSz w:w="11910" w:h="16840"/>
      <w:pgMar w:top="1020" w:right="0" w:bottom="280" w:left="9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A2"/>
    <w:family w:val="roman"/>
    <w:pitch w:val="variable"/>
    <w:sig w:usb0="E0002EFF" w:usb1="C0007843" w:usb2="00000009" w:usb3="00000000" w:csb0="000001FF" w:csb1="00000000"/>
  </w:font>
  <w:font w:name="Arial">
    <w:altName w:val="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rebuchet MS">
    <w:altName w:val="Trebuchet MS"/>
    <w:panose1 w:val="020B0603020202020204"/>
    <w:charset w:val="A2"/>
    <w:family w:val="swiss"/>
    <w:pitch w:val="variable"/>
    <w:sig w:usb0="00000287" w:usb1="00000003"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765F"/>
    <w:multiLevelType w:val="hybridMultilevel"/>
    <w:tmpl w:val="F3361326"/>
    <w:lvl w:ilvl="0" w:tplc="1E062C90">
      <w:start w:val="1"/>
      <w:numFmt w:val="decimal"/>
      <w:lvlText w:val="%1-"/>
      <w:lvlJc w:val="left"/>
      <w:pPr>
        <w:ind w:left="915" w:hanging="440"/>
      </w:pPr>
      <w:rPr>
        <w:rFonts w:ascii="Carlito" w:eastAsia="Carlito" w:hAnsi="Carlito" w:cs="Carlito" w:hint="default"/>
        <w:w w:val="100"/>
        <w:sz w:val="22"/>
        <w:szCs w:val="22"/>
        <w:lang w:val="tr-TR" w:eastAsia="en-US" w:bidi="ar-SA"/>
      </w:rPr>
    </w:lvl>
    <w:lvl w:ilvl="1" w:tplc="ED50AE0E">
      <w:numFmt w:val="bullet"/>
      <w:lvlText w:val="•"/>
      <w:lvlJc w:val="left"/>
      <w:pPr>
        <w:ind w:left="1924" w:hanging="440"/>
      </w:pPr>
      <w:rPr>
        <w:rFonts w:hint="default"/>
        <w:lang w:val="tr-TR" w:eastAsia="en-US" w:bidi="ar-SA"/>
      </w:rPr>
    </w:lvl>
    <w:lvl w:ilvl="2" w:tplc="F2E28832">
      <w:numFmt w:val="bullet"/>
      <w:lvlText w:val="•"/>
      <w:lvlJc w:val="left"/>
      <w:pPr>
        <w:ind w:left="2929" w:hanging="440"/>
      </w:pPr>
      <w:rPr>
        <w:rFonts w:hint="default"/>
        <w:lang w:val="tr-TR" w:eastAsia="en-US" w:bidi="ar-SA"/>
      </w:rPr>
    </w:lvl>
    <w:lvl w:ilvl="3" w:tplc="80A25AF4">
      <w:numFmt w:val="bullet"/>
      <w:lvlText w:val="•"/>
      <w:lvlJc w:val="left"/>
      <w:pPr>
        <w:ind w:left="3933" w:hanging="440"/>
      </w:pPr>
      <w:rPr>
        <w:rFonts w:hint="default"/>
        <w:lang w:val="tr-TR" w:eastAsia="en-US" w:bidi="ar-SA"/>
      </w:rPr>
    </w:lvl>
    <w:lvl w:ilvl="4" w:tplc="A990795C">
      <w:numFmt w:val="bullet"/>
      <w:lvlText w:val="•"/>
      <w:lvlJc w:val="left"/>
      <w:pPr>
        <w:ind w:left="4938" w:hanging="440"/>
      </w:pPr>
      <w:rPr>
        <w:rFonts w:hint="default"/>
        <w:lang w:val="tr-TR" w:eastAsia="en-US" w:bidi="ar-SA"/>
      </w:rPr>
    </w:lvl>
    <w:lvl w:ilvl="5" w:tplc="3DC2AE8A">
      <w:numFmt w:val="bullet"/>
      <w:lvlText w:val="•"/>
      <w:lvlJc w:val="left"/>
      <w:pPr>
        <w:ind w:left="5943" w:hanging="440"/>
      </w:pPr>
      <w:rPr>
        <w:rFonts w:hint="default"/>
        <w:lang w:val="tr-TR" w:eastAsia="en-US" w:bidi="ar-SA"/>
      </w:rPr>
    </w:lvl>
    <w:lvl w:ilvl="6" w:tplc="7B0014A2">
      <w:numFmt w:val="bullet"/>
      <w:lvlText w:val="•"/>
      <w:lvlJc w:val="left"/>
      <w:pPr>
        <w:ind w:left="6947" w:hanging="440"/>
      </w:pPr>
      <w:rPr>
        <w:rFonts w:hint="default"/>
        <w:lang w:val="tr-TR" w:eastAsia="en-US" w:bidi="ar-SA"/>
      </w:rPr>
    </w:lvl>
    <w:lvl w:ilvl="7" w:tplc="F02C6EDC">
      <w:numFmt w:val="bullet"/>
      <w:lvlText w:val="•"/>
      <w:lvlJc w:val="left"/>
      <w:pPr>
        <w:ind w:left="7952" w:hanging="440"/>
      </w:pPr>
      <w:rPr>
        <w:rFonts w:hint="default"/>
        <w:lang w:val="tr-TR" w:eastAsia="en-US" w:bidi="ar-SA"/>
      </w:rPr>
    </w:lvl>
    <w:lvl w:ilvl="8" w:tplc="7D08F7E2">
      <w:numFmt w:val="bullet"/>
      <w:lvlText w:val="•"/>
      <w:lvlJc w:val="left"/>
      <w:pPr>
        <w:ind w:left="8957" w:hanging="440"/>
      </w:pPr>
      <w:rPr>
        <w:rFonts w:hint="default"/>
        <w:lang w:val="tr-TR" w:eastAsia="en-US" w:bidi="ar-SA"/>
      </w:rPr>
    </w:lvl>
  </w:abstractNum>
  <w:abstractNum w:abstractNumId="1" w15:restartNumberingAfterBreak="0">
    <w:nsid w:val="74192F97"/>
    <w:multiLevelType w:val="hybridMultilevel"/>
    <w:tmpl w:val="02D04320"/>
    <w:lvl w:ilvl="0" w:tplc="838283A2">
      <w:start w:val="4"/>
      <w:numFmt w:val="decimal"/>
      <w:lvlText w:val="%1-"/>
      <w:lvlJc w:val="left"/>
      <w:pPr>
        <w:ind w:left="836" w:hanging="360"/>
      </w:pPr>
      <w:rPr>
        <w:rFonts w:ascii="Arial" w:eastAsia="Arial" w:hAnsi="Arial" w:cs="Arial" w:hint="default"/>
        <w:color w:val="FF0000"/>
        <w:spacing w:val="0"/>
        <w:w w:val="99"/>
        <w:sz w:val="30"/>
        <w:szCs w:val="30"/>
        <w:lang w:val="tr-TR" w:eastAsia="en-US" w:bidi="ar-SA"/>
      </w:rPr>
    </w:lvl>
    <w:lvl w:ilvl="1" w:tplc="62747F40">
      <w:numFmt w:val="bullet"/>
      <w:lvlText w:val="•"/>
      <w:lvlJc w:val="left"/>
      <w:pPr>
        <w:ind w:left="1852" w:hanging="360"/>
      </w:pPr>
      <w:rPr>
        <w:rFonts w:hint="default"/>
        <w:lang w:val="tr-TR" w:eastAsia="en-US" w:bidi="ar-SA"/>
      </w:rPr>
    </w:lvl>
    <w:lvl w:ilvl="2" w:tplc="26669ABA">
      <w:numFmt w:val="bullet"/>
      <w:lvlText w:val="•"/>
      <w:lvlJc w:val="left"/>
      <w:pPr>
        <w:ind w:left="2865" w:hanging="360"/>
      </w:pPr>
      <w:rPr>
        <w:rFonts w:hint="default"/>
        <w:lang w:val="tr-TR" w:eastAsia="en-US" w:bidi="ar-SA"/>
      </w:rPr>
    </w:lvl>
    <w:lvl w:ilvl="3" w:tplc="459A72FE">
      <w:numFmt w:val="bullet"/>
      <w:lvlText w:val="•"/>
      <w:lvlJc w:val="left"/>
      <w:pPr>
        <w:ind w:left="3877" w:hanging="360"/>
      </w:pPr>
      <w:rPr>
        <w:rFonts w:hint="default"/>
        <w:lang w:val="tr-TR" w:eastAsia="en-US" w:bidi="ar-SA"/>
      </w:rPr>
    </w:lvl>
    <w:lvl w:ilvl="4" w:tplc="0F1039A8">
      <w:numFmt w:val="bullet"/>
      <w:lvlText w:val="•"/>
      <w:lvlJc w:val="left"/>
      <w:pPr>
        <w:ind w:left="4890" w:hanging="360"/>
      </w:pPr>
      <w:rPr>
        <w:rFonts w:hint="default"/>
        <w:lang w:val="tr-TR" w:eastAsia="en-US" w:bidi="ar-SA"/>
      </w:rPr>
    </w:lvl>
    <w:lvl w:ilvl="5" w:tplc="3BA816AA">
      <w:numFmt w:val="bullet"/>
      <w:lvlText w:val="•"/>
      <w:lvlJc w:val="left"/>
      <w:pPr>
        <w:ind w:left="5903" w:hanging="360"/>
      </w:pPr>
      <w:rPr>
        <w:rFonts w:hint="default"/>
        <w:lang w:val="tr-TR" w:eastAsia="en-US" w:bidi="ar-SA"/>
      </w:rPr>
    </w:lvl>
    <w:lvl w:ilvl="6" w:tplc="DB8AB89A">
      <w:numFmt w:val="bullet"/>
      <w:lvlText w:val="•"/>
      <w:lvlJc w:val="left"/>
      <w:pPr>
        <w:ind w:left="6915" w:hanging="360"/>
      </w:pPr>
      <w:rPr>
        <w:rFonts w:hint="default"/>
        <w:lang w:val="tr-TR" w:eastAsia="en-US" w:bidi="ar-SA"/>
      </w:rPr>
    </w:lvl>
    <w:lvl w:ilvl="7" w:tplc="97A0733A">
      <w:numFmt w:val="bullet"/>
      <w:lvlText w:val="•"/>
      <w:lvlJc w:val="left"/>
      <w:pPr>
        <w:ind w:left="7928" w:hanging="360"/>
      </w:pPr>
      <w:rPr>
        <w:rFonts w:hint="default"/>
        <w:lang w:val="tr-TR" w:eastAsia="en-US" w:bidi="ar-SA"/>
      </w:rPr>
    </w:lvl>
    <w:lvl w:ilvl="8" w:tplc="FE3C1256">
      <w:numFmt w:val="bullet"/>
      <w:lvlText w:val="•"/>
      <w:lvlJc w:val="left"/>
      <w:pPr>
        <w:ind w:left="8941" w:hanging="360"/>
      </w:pPr>
      <w:rPr>
        <w:rFonts w:hint="default"/>
        <w:lang w:val="tr-TR" w:eastAsia="en-US" w:bidi="ar-SA"/>
      </w:rPr>
    </w:lvl>
  </w:abstractNum>
  <w:abstractNum w:abstractNumId="2" w15:restartNumberingAfterBreak="0">
    <w:nsid w:val="757B4E18"/>
    <w:multiLevelType w:val="hybridMultilevel"/>
    <w:tmpl w:val="574A404A"/>
    <w:lvl w:ilvl="0" w:tplc="C9F8AD5E">
      <w:start w:val="1"/>
      <w:numFmt w:val="decimal"/>
      <w:lvlText w:val="%1-"/>
      <w:lvlJc w:val="left"/>
      <w:pPr>
        <w:ind w:left="836" w:hanging="360"/>
      </w:pPr>
      <w:rPr>
        <w:rFonts w:ascii="Arial" w:eastAsia="Arial" w:hAnsi="Arial" w:cs="Arial" w:hint="default"/>
        <w:color w:val="FF0000"/>
        <w:spacing w:val="0"/>
        <w:w w:val="99"/>
        <w:sz w:val="30"/>
        <w:szCs w:val="30"/>
        <w:lang w:val="tr-TR" w:eastAsia="en-US" w:bidi="ar-SA"/>
      </w:rPr>
    </w:lvl>
    <w:lvl w:ilvl="1" w:tplc="A1829D66">
      <w:numFmt w:val="bullet"/>
      <w:lvlText w:val="•"/>
      <w:lvlJc w:val="left"/>
      <w:pPr>
        <w:ind w:left="1852" w:hanging="360"/>
      </w:pPr>
      <w:rPr>
        <w:rFonts w:hint="default"/>
        <w:lang w:val="tr-TR" w:eastAsia="en-US" w:bidi="ar-SA"/>
      </w:rPr>
    </w:lvl>
    <w:lvl w:ilvl="2" w:tplc="BAB07E64">
      <w:numFmt w:val="bullet"/>
      <w:lvlText w:val="•"/>
      <w:lvlJc w:val="left"/>
      <w:pPr>
        <w:ind w:left="2865" w:hanging="360"/>
      </w:pPr>
      <w:rPr>
        <w:rFonts w:hint="default"/>
        <w:lang w:val="tr-TR" w:eastAsia="en-US" w:bidi="ar-SA"/>
      </w:rPr>
    </w:lvl>
    <w:lvl w:ilvl="3" w:tplc="53265D38">
      <w:numFmt w:val="bullet"/>
      <w:lvlText w:val="•"/>
      <w:lvlJc w:val="left"/>
      <w:pPr>
        <w:ind w:left="3877" w:hanging="360"/>
      </w:pPr>
      <w:rPr>
        <w:rFonts w:hint="default"/>
        <w:lang w:val="tr-TR" w:eastAsia="en-US" w:bidi="ar-SA"/>
      </w:rPr>
    </w:lvl>
    <w:lvl w:ilvl="4" w:tplc="90FA3D18">
      <w:numFmt w:val="bullet"/>
      <w:lvlText w:val="•"/>
      <w:lvlJc w:val="left"/>
      <w:pPr>
        <w:ind w:left="4890" w:hanging="360"/>
      </w:pPr>
      <w:rPr>
        <w:rFonts w:hint="default"/>
        <w:lang w:val="tr-TR" w:eastAsia="en-US" w:bidi="ar-SA"/>
      </w:rPr>
    </w:lvl>
    <w:lvl w:ilvl="5" w:tplc="369E94A6">
      <w:numFmt w:val="bullet"/>
      <w:lvlText w:val="•"/>
      <w:lvlJc w:val="left"/>
      <w:pPr>
        <w:ind w:left="5903" w:hanging="360"/>
      </w:pPr>
      <w:rPr>
        <w:rFonts w:hint="default"/>
        <w:lang w:val="tr-TR" w:eastAsia="en-US" w:bidi="ar-SA"/>
      </w:rPr>
    </w:lvl>
    <w:lvl w:ilvl="6" w:tplc="313AD092">
      <w:numFmt w:val="bullet"/>
      <w:lvlText w:val="•"/>
      <w:lvlJc w:val="left"/>
      <w:pPr>
        <w:ind w:left="6915" w:hanging="360"/>
      </w:pPr>
      <w:rPr>
        <w:rFonts w:hint="default"/>
        <w:lang w:val="tr-TR" w:eastAsia="en-US" w:bidi="ar-SA"/>
      </w:rPr>
    </w:lvl>
    <w:lvl w:ilvl="7" w:tplc="061EFE7C">
      <w:numFmt w:val="bullet"/>
      <w:lvlText w:val="•"/>
      <w:lvlJc w:val="left"/>
      <w:pPr>
        <w:ind w:left="7928" w:hanging="360"/>
      </w:pPr>
      <w:rPr>
        <w:rFonts w:hint="default"/>
        <w:lang w:val="tr-TR" w:eastAsia="en-US" w:bidi="ar-SA"/>
      </w:rPr>
    </w:lvl>
    <w:lvl w:ilvl="8" w:tplc="6330C564">
      <w:numFmt w:val="bullet"/>
      <w:lvlText w:val="•"/>
      <w:lvlJc w:val="left"/>
      <w:pPr>
        <w:ind w:left="8941" w:hanging="360"/>
      </w:pPr>
      <w:rPr>
        <w:rFonts w:hint="default"/>
        <w:lang w:val="tr-TR"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00EB4"/>
    <w:rsid w:val="00D00EB4"/>
    <w:rsid w:val="00D436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0A90FB6"/>
  <w15:docId w15:val="{89CBE6AF-14D7-484A-BD9E-485EA3A0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ind w:left="836" w:hanging="361"/>
      <w:outlineLvl w:val="0"/>
    </w:pPr>
    <w:rPr>
      <w:sz w:val="30"/>
      <w:szCs w:val="30"/>
    </w:rPr>
  </w:style>
  <w:style w:type="paragraph" w:styleId="Balk2">
    <w:name w:val="heading 2"/>
    <w:basedOn w:val="Normal"/>
    <w:uiPriority w:val="9"/>
    <w:unhideWhenUsed/>
    <w:qFormat/>
    <w:pPr>
      <w:ind w:left="476"/>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20"/>
      <w:ind w:left="915" w:hanging="440"/>
    </w:pPr>
    <w:rPr>
      <w:rFonts w:ascii="Carlito" w:eastAsia="Carlito" w:hAnsi="Carlito" w:cs="Carlito"/>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915" w:hanging="440"/>
    </w:pPr>
    <w:rPr>
      <w:rFonts w:ascii="Carlito" w:eastAsia="Carlito" w:hAnsi="Carlito" w:cs="Carlito"/>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eI5RA45OQGs&amp;ab_channel=BilgisayarKavramlar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ndigodergisi.com/wp-content/uploads/2018/09/kodlama-egitimi-teknoloji.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youtube.com/watch?v=rszY9x3TvU8&amp;t=340s&amp;ab_channel=nerzid"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eI5RA45OQGs&amp;ab_channel=BilgisayarKavraml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samet kaya</dc:creator>
  <cp:lastModifiedBy>Muhammed ONER</cp:lastModifiedBy>
  <cp:revision>2</cp:revision>
  <dcterms:created xsi:type="dcterms:W3CDTF">2021-06-15T10:41:00Z</dcterms:created>
  <dcterms:modified xsi:type="dcterms:W3CDTF">2021-06-15T10:50:00Z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Microsoft 365 için</vt:lpwstr>
  </property>
  <property fmtid="{D5CDD505-2E9C-101B-9397-08002B2CF9AE}" pid="4" name="LastSaved">
    <vt:filetime>2021-06-15T00:00:00Z</vt:filetime>
  </property>
</Properties>
</file>